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27921218"/>
    <w:p w14:paraId="7B77E25F" w14:textId="77777777" w:rsidR="005C0564" w:rsidRPr="00F625E8" w:rsidRDefault="000163A4" w:rsidP="003F4BA9">
      <w:pPr>
        <w:pStyle w:val="Default"/>
        <w:widowControl/>
        <w:suppressAutoHyphens/>
        <w:spacing w:before="100" w:beforeAutospacing="1" w:line="480" w:lineRule="auto"/>
        <w:ind w:left="567" w:hanging="567"/>
        <w:jc w:val="center"/>
        <w:rPr>
          <w:rFonts w:asciiTheme="majorHAnsi" w:hAnsiTheme="majorHAnsi" w:cstheme="majorHAnsi"/>
          <w:b/>
          <w:bCs/>
          <w:color w:val="auto"/>
          <w:spacing w:val="8"/>
          <w:lang w:val="es-CL"/>
        </w:rPr>
      </w:pPr>
      <w:r w:rsidRPr="00F625E8">
        <w:rPr>
          <w:rFonts w:asciiTheme="majorHAnsi" w:hAnsiTheme="majorHAnsi" w:cstheme="majorHAnsi"/>
          <w:b/>
          <w:bCs/>
          <w:noProof/>
          <w:color w:val="auto"/>
          <w:spacing w:val="8"/>
          <w:lang w:val="es-CL" w:eastAsia="es-CL"/>
        </w:rPr>
        <mc:AlternateContent>
          <mc:Choice Requires="wpg">
            <w:drawing>
              <wp:anchor distT="0" distB="0" distL="114300" distR="114300" simplePos="0" relativeHeight="251658240" behindDoc="1" locked="0" layoutInCell="1" allowOverlap="1" wp14:anchorId="7DA1349A" wp14:editId="2C6C0689">
                <wp:simplePos x="0" y="0"/>
                <wp:positionH relativeFrom="page">
                  <wp:posOffset>209550</wp:posOffset>
                </wp:positionH>
                <wp:positionV relativeFrom="page">
                  <wp:posOffset>228600</wp:posOffset>
                </wp:positionV>
                <wp:extent cx="7077075" cy="9686925"/>
                <wp:effectExtent l="0" t="0" r="0" b="0"/>
                <wp:wrapNone/>
                <wp:docPr id="4" name="Group 2" descr="P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7075" cy="9686925"/>
                          <a:chOff x="1493" y="1193"/>
                          <a:chExt cx="9155" cy="13958"/>
                        </a:xfrm>
                      </wpg:grpSpPr>
                      <wpg:grpSp>
                        <wpg:cNvPr id="5" name="Group 17"/>
                        <wpg:cNvGrpSpPr>
                          <a:grpSpLocks/>
                        </wpg:cNvGrpSpPr>
                        <wpg:grpSpPr bwMode="auto">
                          <a:xfrm>
                            <a:off x="1523" y="15121"/>
                            <a:ext cx="9095" cy="2"/>
                            <a:chOff x="1523" y="15121"/>
                            <a:chExt cx="9095" cy="2"/>
                          </a:xfrm>
                        </wpg:grpSpPr>
                        <wps:wsp>
                          <wps:cNvPr id="6" name="Freeform 18"/>
                          <wps:cNvSpPr>
                            <a:spLocks/>
                          </wps:cNvSpPr>
                          <wps:spPr bwMode="auto">
                            <a:xfrm>
                              <a:off x="1523" y="15121"/>
                              <a:ext cx="9095" cy="2"/>
                            </a:xfrm>
                            <a:custGeom>
                              <a:avLst/>
                              <a:gdLst>
                                <a:gd name="T0" fmla="+- 0 1523 1523"/>
                                <a:gd name="T1" fmla="*/ T0 w 9095"/>
                                <a:gd name="T2" fmla="+- 0 10618 1523"/>
                                <a:gd name="T3" fmla="*/ T2 w 9095"/>
                              </a:gdLst>
                              <a:ahLst/>
                              <a:cxnLst>
                                <a:cxn ang="0">
                                  <a:pos x="T1" y="0"/>
                                </a:cxn>
                                <a:cxn ang="0">
                                  <a:pos x="T3" y="0"/>
                                </a:cxn>
                              </a:cxnLst>
                              <a:rect l="0" t="0" r="r" b="b"/>
                              <a:pathLst>
                                <a:path w="9095">
                                  <a:moveTo>
                                    <a:pt x="0" y="0"/>
                                  </a:moveTo>
                                  <a:lnTo>
                                    <a:pt x="9095"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15"/>
                        <wpg:cNvGrpSpPr>
                          <a:grpSpLocks/>
                        </wpg:cNvGrpSpPr>
                        <wpg:grpSpPr bwMode="auto">
                          <a:xfrm>
                            <a:off x="1551" y="1252"/>
                            <a:ext cx="2" cy="13840"/>
                            <a:chOff x="1551" y="1252"/>
                            <a:chExt cx="2" cy="13840"/>
                          </a:xfrm>
                        </wpg:grpSpPr>
                        <wps:wsp>
                          <wps:cNvPr id="8" name="Freeform 16"/>
                          <wps:cNvSpPr>
                            <a:spLocks/>
                          </wps:cNvSpPr>
                          <wps:spPr bwMode="auto">
                            <a:xfrm>
                              <a:off x="1551" y="1252"/>
                              <a:ext cx="2" cy="13840"/>
                            </a:xfrm>
                            <a:custGeom>
                              <a:avLst/>
                              <a:gdLst>
                                <a:gd name="T0" fmla="+- 0 1252 1252"/>
                                <a:gd name="T1" fmla="*/ 1252 h 13840"/>
                                <a:gd name="T2" fmla="+- 0 15092 1252"/>
                                <a:gd name="T3" fmla="*/ 15092 h 13840"/>
                              </a:gdLst>
                              <a:ahLst/>
                              <a:cxnLst>
                                <a:cxn ang="0">
                                  <a:pos x="0" y="T1"/>
                                </a:cxn>
                                <a:cxn ang="0">
                                  <a:pos x="0" y="T3"/>
                                </a:cxn>
                              </a:cxnLst>
                              <a:rect l="0" t="0" r="r" b="b"/>
                              <a:pathLst>
                                <a:path h="13840">
                                  <a:moveTo>
                                    <a:pt x="0" y="0"/>
                                  </a:moveTo>
                                  <a:lnTo>
                                    <a:pt x="0" y="13840"/>
                                  </a:lnTo>
                                </a:path>
                              </a:pathLst>
                            </a:custGeom>
                            <a:noFill/>
                            <a:ln w="370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3"/>
                        <wpg:cNvGrpSpPr>
                          <a:grpSpLocks/>
                        </wpg:cNvGrpSpPr>
                        <wpg:grpSpPr bwMode="auto">
                          <a:xfrm>
                            <a:off x="1523" y="1223"/>
                            <a:ext cx="9095" cy="2"/>
                            <a:chOff x="1523" y="1223"/>
                            <a:chExt cx="9095" cy="2"/>
                          </a:xfrm>
                        </wpg:grpSpPr>
                        <wps:wsp>
                          <wps:cNvPr id="10" name="Freeform 14"/>
                          <wps:cNvSpPr>
                            <a:spLocks/>
                          </wps:cNvSpPr>
                          <wps:spPr bwMode="auto">
                            <a:xfrm>
                              <a:off x="1523" y="1223"/>
                              <a:ext cx="9095" cy="2"/>
                            </a:xfrm>
                            <a:custGeom>
                              <a:avLst/>
                              <a:gdLst>
                                <a:gd name="T0" fmla="+- 0 1523 1523"/>
                                <a:gd name="T1" fmla="*/ T0 w 9095"/>
                                <a:gd name="T2" fmla="+- 0 10618 1523"/>
                                <a:gd name="T3" fmla="*/ T2 w 9095"/>
                              </a:gdLst>
                              <a:ahLst/>
                              <a:cxnLst>
                                <a:cxn ang="0">
                                  <a:pos x="T1" y="0"/>
                                </a:cxn>
                                <a:cxn ang="0">
                                  <a:pos x="T3" y="0"/>
                                </a:cxn>
                              </a:cxnLst>
                              <a:rect l="0" t="0" r="r" b="b"/>
                              <a:pathLst>
                                <a:path w="9095">
                                  <a:moveTo>
                                    <a:pt x="0" y="0"/>
                                  </a:moveTo>
                                  <a:lnTo>
                                    <a:pt x="9095"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1"/>
                        <wpg:cNvGrpSpPr>
                          <a:grpSpLocks/>
                        </wpg:cNvGrpSpPr>
                        <wpg:grpSpPr bwMode="auto">
                          <a:xfrm>
                            <a:off x="10589" y="1252"/>
                            <a:ext cx="2" cy="13841"/>
                            <a:chOff x="10589" y="1252"/>
                            <a:chExt cx="2" cy="13841"/>
                          </a:xfrm>
                        </wpg:grpSpPr>
                        <wps:wsp>
                          <wps:cNvPr id="12" name="Freeform 12"/>
                          <wps:cNvSpPr>
                            <a:spLocks/>
                          </wps:cNvSpPr>
                          <wps:spPr bwMode="auto">
                            <a:xfrm>
                              <a:off x="10589" y="1252"/>
                              <a:ext cx="2" cy="13841"/>
                            </a:xfrm>
                            <a:custGeom>
                              <a:avLst/>
                              <a:gdLst>
                                <a:gd name="T0" fmla="+- 0 1252 1252"/>
                                <a:gd name="T1" fmla="*/ 1252 h 13841"/>
                                <a:gd name="T2" fmla="+- 0 15092 1252"/>
                                <a:gd name="T3" fmla="*/ 15092 h 13841"/>
                              </a:gdLst>
                              <a:ahLst/>
                              <a:cxnLst>
                                <a:cxn ang="0">
                                  <a:pos x="0" y="T1"/>
                                </a:cxn>
                                <a:cxn ang="0">
                                  <a:pos x="0" y="T3"/>
                                </a:cxn>
                              </a:cxnLst>
                              <a:rect l="0" t="0" r="r" b="b"/>
                              <a:pathLst>
                                <a:path h="13841">
                                  <a:moveTo>
                                    <a:pt x="0" y="0"/>
                                  </a:moveTo>
                                  <a:lnTo>
                                    <a:pt x="0" y="13840"/>
                                  </a:lnTo>
                                </a:path>
                              </a:pathLst>
                            </a:custGeom>
                            <a:noFill/>
                            <a:ln w="378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9"/>
                        <wpg:cNvGrpSpPr>
                          <a:grpSpLocks/>
                        </wpg:cNvGrpSpPr>
                        <wpg:grpSpPr bwMode="auto">
                          <a:xfrm>
                            <a:off x="1598" y="15064"/>
                            <a:ext cx="8944" cy="2"/>
                            <a:chOff x="1598" y="15064"/>
                            <a:chExt cx="8944" cy="2"/>
                          </a:xfrm>
                        </wpg:grpSpPr>
                        <wps:wsp>
                          <wps:cNvPr id="14" name="Freeform 10"/>
                          <wps:cNvSpPr>
                            <a:spLocks/>
                          </wps:cNvSpPr>
                          <wps:spPr bwMode="auto">
                            <a:xfrm>
                              <a:off x="1598" y="15064"/>
                              <a:ext cx="8944" cy="2"/>
                            </a:xfrm>
                            <a:custGeom>
                              <a:avLst/>
                              <a:gdLst>
                                <a:gd name="T0" fmla="+- 0 1598 1598"/>
                                <a:gd name="T1" fmla="*/ T0 w 8944"/>
                                <a:gd name="T2" fmla="+- 0 10542 1598"/>
                                <a:gd name="T3" fmla="*/ T2 w 8944"/>
                              </a:gdLst>
                              <a:ahLst/>
                              <a:cxnLst>
                                <a:cxn ang="0">
                                  <a:pos x="T1" y="0"/>
                                </a:cxn>
                                <a:cxn ang="0">
                                  <a:pos x="T3" y="0"/>
                                </a:cxn>
                              </a:cxnLst>
                              <a:rect l="0" t="0" r="r" b="b"/>
                              <a:pathLst>
                                <a:path w="8944">
                                  <a:moveTo>
                                    <a:pt x="0" y="0"/>
                                  </a:moveTo>
                                  <a:lnTo>
                                    <a:pt x="8944" y="0"/>
                                  </a:lnTo>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7"/>
                        <wpg:cNvGrpSpPr>
                          <a:grpSpLocks/>
                        </wpg:cNvGrpSpPr>
                        <wpg:grpSpPr bwMode="auto">
                          <a:xfrm>
                            <a:off x="1608" y="1290"/>
                            <a:ext cx="2" cy="13764"/>
                            <a:chOff x="1608" y="1290"/>
                            <a:chExt cx="2" cy="13764"/>
                          </a:xfrm>
                        </wpg:grpSpPr>
                        <wps:wsp>
                          <wps:cNvPr id="16" name="Freeform 8"/>
                          <wps:cNvSpPr>
                            <a:spLocks/>
                          </wps:cNvSpPr>
                          <wps:spPr bwMode="auto">
                            <a:xfrm>
                              <a:off x="1608" y="1290"/>
                              <a:ext cx="2" cy="13764"/>
                            </a:xfrm>
                            <a:custGeom>
                              <a:avLst/>
                              <a:gdLst>
                                <a:gd name="T0" fmla="+- 0 1290 1290"/>
                                <a:gd name="T1" fmla="*/ 1290 h 13764"/>
                                <a:gd name="T2" fmla="+- 0 15054 1290"/>
                                <a:gd name="T3" fmla="*/ 15054 h 13764"/>
                              </a:gdLst>
                              <a:ahLst/>
                              <a:cxnLst>
                                <a:cxn ang="0">
                                  <a:pos x="0" y="T1"/>
                                </a:cxn>
                                <a:cxn ang="0">
                                  <a:pos x="0" y="T3"/>
                                </a:cxn>
                              </a:cxnLst>
                              <a:rect l="0" t="0" r="r" b="b"/>
                              <a:pathLst>
                                <a:path h="13764">
                                  <a:moveTo>
                                    <a:pt x="0" y="0"/>
                                  </a:moveTo>
                                  <a:lnTo>
                                    <a:pt x="0" y="13764"/>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5"/>
                        <wpg:cNvGrpSpPr>
                          <a:grpSpLocks/>
                        </wpg:cNvGrpSpPr>
                        <wpg:grpSpPr bwMode="auto">
                          <a:xfrm>
                            <a:off x="1598" y="1280"/>
                            <a:ext cx="8944" cy="2"/>
                            <a:chOff x="1598" y="1280"/>
                            <a:chExt cx="8944" cy="2"/>
                          </a:xfrm>
                        </wpg:grpSpPr>
                        <wps:wsp>
                          <wps:cNvPr id="18" name="Freeform 6"/>
                          <wps:cNvSpPr>
                            <a:spLocks/>
                          </wps:cNvSpPr>
                          <wps:spPr bwMode="auto">
                            <a:xfrm>
                              <a:off x="1598" y="1280"/>
                              <a:ext cx="8944" cy="2"/>
                            </a:xfrm>
                            <a:custGeom>
                              <a:avLst/>
                              <a:gdLst>
                                <a:gd name="T0" fmla="+- 0 1598 1598"/>
                                <a:gd name="T1" fmla="*/ T0 w 8944"/>
                                <a:gd name="T2" fmla="+- 0 10542 1598"/>
                                <a:gd name="T3" fmla="*/ T2 w 8944"/>
                              </a:gdLst>
                              <a:ahLst/>
                              <a:cxnLst>
                                <a:cxn ang="0">
                                  <a:pos x="T1" y="0"/>
                                </a:cxn>
                                <a:cxn ang="0">
                                  <a:pos x="T3" y="0"/>
                                </a:cxn>
                              </a:cxnLst>
                              <a:rect l="0" t="0" r="r" b="b"/>
                              <a:pathLst>
                                <a:path w="8944">
                                  <a:moveTo>
                                    <a:pt x="0" y="0"/>
                                  </a:moveTo>
                                  <a:lnTo>
                                    <a:pt x="8944" y="0"/>
                                  </a:lnTo>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3"/>
                        <wpg:cNvGrpSpPr>
                          <a:grpSpLocks/>
                        </wpg:cNvGrpSpPr>
                        <wpg:grpSpPr bwMode="auto">
                          <a:xfrm>
                            <a:off x="10532" y="1290"/>
                            <a:ext cx="2" cy="13764"/>
                            <a:chOff x="10532" y="1290"/>
                            <a:chExt cx="2" cy="13764"/>
                          </a:xfrm>
                        </wpg:grpSpPr>
                        <wps:wsp>
                          <wps:cNvPr id="20" name="Freeform 4"/>
                          <wps:cNvSpPr>
                            <a:spLocks/>
                          </wps:cNvSpPr>
                          <wps:spPr bwMode="auto">
                            <a:xfrm>
                              <a:off x="10532" y="1290"/>
                              <a:ext cx="2" cy="13764"/>
                            </a:xfrm>
                            <a:custGeom>
                              <a:avLst/>
                              <a:gdLst>
                                <a:gd name="T0" fmla="+- 0 1290 1290"/>
                                <a:gd name="T1" fmla="*/ 1290 h 13764"/>
                                <a:gd name="T2" fmla="+- 0 15054 1290"/>
                                <a:gd name="T3" fmla="*/ 15054 h 13764"/>
                              </a:gdLst>
                              <a:ahLst/>
                              <a:cxnLst>
                                <a:cxn ang="0">
                                  <a:pos x="0" y="T1"/>
                                </a:cxn>
                                <a:cxn ang="0">
                                  <a:pos x="0" y="T3"/>
                                </a:cxn>
                              </a:cxnLst>
                              <a:rect l="0" t="0" r="r" b="b"/>
                              <a:pathLst>
                                <a:path h="13764">
                                  <a:moveTo>
                                    <a:pt x="0" y="0"/>
                                  </a:moveTo>
                                  <a:lnTo>
                                    <a:pt x="0" y="13764"/>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D754D8" id="Group 2" o:spid="_x0000_s1026" alt="P1#y1" style="position:absolute;margin-left:16.5pt;margin-top:18pt;width:557.25pt;height:762.75pt;z-index:-251658240;mso-position-horizontal-relative:page;mso-position-vertical-relative:page" coordorigin="1493,1193" coordsize="9155,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">
                <v:group id="Group 17" o:spid="_x0000_s1027" style="position:absolute;left:1523;top:15121;width:9095;height:2" coordorigin="1523,15121" coordsize="9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8" o:spid="_x0000_s1028" style="position:absolute;left:1523;top:15121;width:9095;height:2;visibility:visible;mso-wrap-style:square;v-text-anchor:top" coordsize="9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" path="m,l9095,e" filled="f" strokeweight="3pt">
                    <v:path arrowok="t" o:connecttype="custom" o:connectlocs="0,0;9095,0" o:connectangles="0,0"/>
                  </v:shape>
                </v:group>
                <v:group id="Group 15" o:spid="_x0000_s1029" style="position:absolute;left:1551;top:1252;width:2;height:13840" coordorigin="1551,1252" coordsize="2,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6" o:spid="_x0000_s1030" style="position:absolute;left:1551;top:1252;width:2;height:13840;visibility:visible;mso-wrap-style:square;v-text-anchor:top" coordsize="2,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" path="m,l,13840e" filled="f" strokeweight="2.92pt">
                    <v:path arrowok="t" o:connecttype="custom" o:connectlocs="0,1252;0,15092" o:connectangles="0,0"/>
                  </v:shape>
                </v:group>
                <v:group id="Group 13" o:spid="_x0000_s1031" style="position:absolute;left:1523;top:1223;width:9095;height:2" coordorigin="1523,1223" coordsize="9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4" o:spid="_x0000_s1032" style="position:absolute;left:1523;top:1223;width:9095;height:2;visibility:visible;mso-wrap-style:square;v-text-anchor:top" coordsize="9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" path="m,l9095,e" filled="f" strokeweight="3pt">
                    <v:path arrowok="t" o:connecttype="custom" o:connectlocs="0,0;9095,0" o:connectangles="0,0"/>
                  </v:shape>
                </v:group>
                <v:group id="Group 11" o:spid="_x0000_s1033" style="position:absolute;left:10589;top:1252;width:2;height:13841" coordorigin="10589,1252" coordsize="2,1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2" o:spid="_x0000_s1034" style="position:absolute;left:10589;top:1252;width:2;height:13841;visibility:visible;mso-wrap-style:square;v-text-anchor:top" coordsize="2,1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" path="m,l,13840e" filled="f" strokeweight="2.98pt">
                    <v:path arrowok="t" o:connecttype="custom" o:connectlocs="0,1252;0,15092" o:connectangles="0,0"/>
                  </v:shape>
                </v:group>
                <v:group id="Group 9" o:spid="_x0000_s1035" style="position:absolute;left:1598;top:15064;width:8944;height:2" coordorigin="1598,15064" coordsize="8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0" o:spid="_x0000_s1036" style="position:absolute;left:1598;top:15064;width:8944;height:2;visibility:visible;mso-wrap-style:square;v-text-anchor:top" coordsize="8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" path="m,l8944,e" filled="f" strokeweight="1.1pt">
                    <v:path arrowok="t" o:connecttype="custom" o:connectlocs="0,0;8944,0" o:connectangles="0,0"/>
                  </v:shape>
                </v:group>
                <v:group id="Group 7" o:spid="_x0000_s1037" style="position:absolute;left:1608;top:1290;width:2;height:13764" coordorigin="1608,1290" coordsize="2,1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8" o:spid="_x0000_s1038" style="position:absolute;left:1608;top:1290;width:2;height:13764;visibility:visible;mso-wrap-style:square;v-text-anchor:top" coordsize="2,1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" path="m,l,13764e" filled="f" strokeweight="1.06pt">
                    <v:path arrowok="t" o:connecttype="custom" o:connectlocs="0,1290;0,15054" o:connectangles="0,0"/>
                  </v:shape>
                </v:group>
                <v:group id="Group 5" o:spid="_x0000_s1039" style="position:absolute;left:1598;top:1280;width:8944;height:2" coordorigin="1598,1280" coordsize="8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6" o:spid="_x0000_s1040" style="position:absolute;left:1598;top:1280;width:8944;height:2;visibility:visible;mso-wrap-style:square;v-text-anchor:top" coordsize="8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" path="m,l8944,e" filled="f" strokeweight="1.1pt">
                    <v:path arrowok="t" o:connecttype="custom" o:connectlocs="0,0;8944,0" o:connectangles="0,0"/>
                  </v:shape>
                </v:group>
                <v:group id="Group 3" o:spid="_x0000_s1041" style="position:absolute;left:10532;top:1290;width:2;height:13764" coordorigin="10532,1290" coordsize="2,1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4" o:spid="_x0000_s1042" style="position:absolute;left:10532;top:1290;width:2;height:13764;visibility:visible;mso-wrap-style:square;v-text-anchor:top" coordsize="2,1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" path="m,l,13764e" filled="f" strokeweight="1.06pt">
                    <v:path arrowok="t" o:connecttype="custom" o:connectlocs="0,1290;0,15054" o:connectangles="0,0"/>
                  </v:shape>
                </v:group>
                <w10:wrap anchorx="page" anchory="page"/>
              </v:group>
            </w:pict>
          </mc:Fallback>
        </mc:AlternateContent>
      </w:r>
      <w:r w:rsidR="005C0564" w:rsidRPr="00F625E8">
        <w:rPr>
          <w:rFonts w:asciiTheme="majorHAnsi" w:hAnsiTheme="majorHAnsi" w:cstheme="majorHAnsi"/>
          <w:b/>
          <w:bCs/>
          <w:color w:val="auto"/>
          <w:spacing w:val="8"/>
          <w:lang w:val="es-CL"/>
        </w:rPr>
        <w:t xml:space="preserve"> MODELO DE CONTRATO</w:t>
      </w:r>
    </w:p>
    <w:p w14:paraId="41345C09"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SERVICIOS DE INGENIERÍA, DISEÑO, SUMINISTRO Y CONSTRUCCIÓN</w:t>
      </w:r>
    </w:p>
    <w:p w14:paraId="10BB9320"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ENTRE</w:t>
      </w:r>
    </w:p>
    <w:p w14:paraId="0707DB8A"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 xml:space="preserve">[PROPIETARIO </w:t>
      </w:r>
      <w:r w:rsidR="00C5431F" w:rsidRPr="00F625E8">
        <w:rPr>
          <w:rFonts w:asciiTheme="majorHAnsi" w:hAnsiTheme="majorHAnsi" w:cstheme="majorHAnsi"/>
          <w:b/>
          <w:bCs/>
          <w:color w:val="auto"/>
          <w:spacing w:val="8"/>
          <w:lang w:val="es-CL"/>
        </w:rPr>
        <w:t>/</w:t>
      </w:r>
      <w:r w:rsidR="008D76D5" w:rsidRPr="00F625E8">
        <w:rPr>
          <w:rFonts w:asciiTheme="majorHAnsi" w:hAnsiTheme="majorHAnsi" w:cstheme="majorHAnsi"/>
          <w:b/>
          <w:bCs/>
          <w:color w:val="auto"/>
          <w:spacing w:val="8"/>
          <w:lang w:val="es-CL"/>
        </w:rPr>
        <w:t xml:space="preserve"> MANDANTE</w:t>
      </w:r>
      <w:r w:rsidRPr="00F625E8">
        <w:rPr>
          <w:rFonts w:asciiTheme="majorHAnsi" w:hAnsiTheme="majorHAnsi" w:cstheme="majorHAnsi"/>
          <w:b/>
          <w:bCs/>
          <w:color w:val="auto"/>
          <w:spacing w:val="8"/>
          <w:lang w:val="es-CL"/>
        </w:rPr>
        <w:t>]</w:t>
      </w:r>
    </w:p>
    <w:p w14:paraId="537DF75A"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Y</w:t>
      </w:r>
    </w:p>
    <w:p w14:paraId="228716B5" w14:textId="77777777" w:rsidR="005C0564" w:rsidRPr="00F625E8" w:rsidRDefault="008D76D5"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 xml:space="preserve">[ADJUDICATARIO </w:t>
      </w:r>
      <w:r w:rsidR="00C5431F" w:rsidRPr="00F625E8">
        <w:rPr>
          <w:rFonts w:asciiTheme="majorHAnsi" w:hAnsiTheme="majorHAnsi" w:cstheme="majorHAnsi"/>
          <w:b/>
          <w:bCs/>
          <w:color w:val="auto"/>
          <w:spacing w:val="8"/>
          <w:lang w:val="es-CL"/>
        </w:rPr>
        <w:t>/</w:t>
      </w:r>
      <w:r w:rsidRPr="00F625E8">
        <w:rPr>
          <w:rFonts w:asciiTheme="majorHAnsi" w:hAnsiTheme="majorHAnsi" w:cstheme="majorHAnsi"/>
          <w:b/>
          <w:bCs/>
          <w:color w:val="auto"/>
          <w:spacing w:val="8"/>
          <w:lang w:val="es-CL"/>
        </w:rPr>
        <w:t xml:space="preserve"> </w:t>
      </w:r>
      <w:r w:rsidR="0088371C" w:rsidRPr="00F625E8">
        <w:rPr>
          <w:rFonts w:asciiTheme="majorHAnsi" w:hAnsiTheme="majorHAnsi" w:cstheme="majorHAnsi"/>
          <w:b/>
          <w:bCs/>
          <w:color w:val="auto"/>
          <w:spacing w:val="8"/>
          <w:lang w:val="es-CL"/>
        </w:rPr>
        <w:t>CONTRATISTA</w:t>
      </w:r>
      <w:r w:rsidRPr="00F625E8">
        <w:rPr>
          <w:rFonts w:asciiTheme="majorHAnsi" w:hAnsiTheme="majorHAnsi" w:cstheme="majorHAnsi"/>
          <w:b/>
          <w:bCs/>
          <w:color w:val="auto"/>
          <w:spacing w:val="8"/>
          <w:lang w:val="es-CL"/>
        </w:rPr>
        <w:t>]</w:t>
      </w:r>
    </w:p>
    <w:p w14:paraId="337EDD85"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PARA</w:t>
      </w:r>
      <w:r w:rsidR="00C5431F" w:rsidRPr="00F625E8">
        <w:rPr>
          <w:rFonts w:asciiTheme="majorHAnsi" w:hAnsiTheme="majorHAnsi" w:cstheme="majorHAnsi"/>
          <w:b/>
          <w:bCs/>
          <w:color w:val="auto"/>
          <w:spacing w:val="8"/>
          <w:lang w:val="es-CL"/>
        </w:rPr>
        <w:t xml:space="preserve"> LA</w:t>
      </w:r>
    </w:p>
    <w:p w14:paraId="250500E6"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CONSTRUCCIÓN Y EJECUCIÓN</w:t>
      </w:r>
    </w:p>
    <w:p w14:paraId="4C003944" w14:textId="6598A109" w:rsidR="0055683D" w:rsidRPr="00F625E8" w:rsidRDefault="0088371C" w:rsidP="0088371C">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 xml:space="preserve">DE LA OBRA DE AMPLIACIÓN </w:t>
      </w:r>
    </w:p>
    <w:p w14:paraId="3FA1CB02" w14:textId="77777777" w:rsidR="00E15540" w:rsidRPr="00F625E8" w:rsidRDefault="00767DD1" w:rsidP="0088371C">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r w:rsidRPr="00F625E8">
        <w:rPr>
          <w:rFonts w:asciiTheme="majorHAnsi" w:hAnsiTheme="majorHAnsi" w:cstheme="majorHAnsi"/>
          <w:b/>
          <w:bCs/>
          <w:color w:val="auto"/>
          <w:spacing w:val="8"/>
          <w:lang w:val="es-CL"/>
        </w:rPr>
        <w:t>[</w:t>
      </w:r>
      <w:r w:rsidR="003B5E75" w:rsidRPr="00F625E8">
        <w:rPr>
          <w:rFonts w:asciiTheme="majorHAnsi" w:hAnsiTheme="majorHAnsi" w:cstheme="majorHAnsi"/>
          <w:b/>
          <w:bCs/>
          <w:i/>
          <w:color w:val="auto"/>
          <w:spacing w:val="8"/>
          <w:lang w:val="es-CL"/>
        </w:rPr>
        <w:t xml:space="preserve">INDICAR </w:t>
      </w:r>
      <w:r w:rsidR="00E4188F" w:rsidRPr="00F625E8">
        <w:rPr>
          <w:rFonts w:asciiTheme="majorHAnsi" w:hAnsiTheme="majorHAnsi" w:cstheme="majorHAnsi"/>
          <w:b/>
          <w:bCs/>
          <w:i/>
          <w:color w:val="auto"/>
          <w:spacing w:val="8"/>
          <w:lang w:val="es-CL"/>
        </w:rPr>
        <w:t>CÓDIGO</w:t>
      </w:r>
      <w:r w:rsidR="003B5E75" w:rsidRPr="00F625E8">
        <w:rPr>
          <w:rFonts w:asciiTheme="majorHAnsi" w:hAnsiTheme="majorHAnsi" w:cstheme="majorHAnsi"/>
          <w:b/>
          <w:bCs/>
          <w:i/>
          <w:color w:val="auto"/>
          <w:spacing w:val="8"/>
          <w:lang w:val="es-CL"/>
        </w:rPr>
        <w:t xml:space="preserve"> DE LA OBRA</w:t>
      </w:r>
      <w:r w:rsidRPr="00F625E8">
        <w:rPr>
          <w:rFonts w:asciiTheme="majorHAnsi" w:hAnsiTheme="majorHAnsi" w:cstheme="majorHAnsi"/>
          <w:b/>
          <w:bCs/>
          <w:color w:val="auto"/>
          <w:spacing w:val="8"/>
          <w:lang w:val="es-CL"/>
        </w:rPr>
        <w:t>]</w:t>
      </w:r>
    </w:p>
    <w:p w14:paraId="3CF5D562"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p>
    <w:p w14:paraId="3E07D948" w14:textId="77777777" w:rsidR="005C0564" w:rsidRPr="00F625E8" w:rsidRDefault="005C0564" w:rsidP="00BC7FBB">
      <w:pPr>
        <w:pStyle w:val="Default"/>
        <w:widowControl/>
        <w:suppressAutoHyphens/>
        <w:spacing w:before="100" w:beforeAutospacing="1" w:line="480" w:lineRule="auto"/>
        <w:jc w:val="center"/>
        <w:rPr>
          <w:rFonts w:asciiTheme="majorHAnsi" w:hAnsiTheme="majorHAnsi" w:cstheme="majorHAnsi"/>
          <w:b/>
          <w:bCs/>
          <w:color w:val="auto"/>
          <w:spacing w:val="8"/>
          <w:lang w:val="es-CL"/>
        </w:rPr>
      </w:pPr>
    </w:p>
    <w:p w14:paraId="4E278056" w14:textId="77777777" w:rsidR="008D76D5" w:rsidRPr="00F625E8" w:rsidRDefault="008D76D5" w:rsidP="00A9791E">
      <w:pPr>
        <w:rPr>
          <w:rFonts w:asciiTheme="majorHAnsi" w:eastAsia="Calibri" w:hAnsiTheme="majorHAnsi" w:cstheme="majorHAnsi"/>
          <w:lang w:val="es-ES"/>
        </w:rPr>
      </w:pPr>
    </w:p>
    <w:p w14:paraId="5C7353A2" w14:textId="77777777" w:rsidR="008D76D5" w:rsidRPr="00F625E8" w:rsidRDefault="008D76D5" w:rsidP="00A9791E">
      <w:pPr>
        <w:rPr>
          <w:rFonts w:asciiTheme="majorHAnsi" w:eastAsia="Calibri" w:hAnsiTheme="majorHAnsi" w:cstheme="majorHAnsi"/>
          <w:lang w:val="es-ES"/>
        </w:rPr>
      </w:pPr>
    </w:p>
    <w:p w14:paraId="4F5C5960" w14:textId="77777777" w:rsidR="008D76D5" w:rsidRPr="00F625E8" w:rsidRDefault="008D76D5" w:rsidP="00A9791E">
      <w:pPr>
        <w:rPr>
          <w:rFonts w:asciiTheme="majorHAnsi" w:eastAsia="Calibri" w:hAnsiTheme="majorHAnsi" w:cstheme="majorHAnsi"/>
          <w:lang w:val="es-ES"/>
        </w:rPr>
      </w:pPr>
    </w:p>
    <w:p w14:paraId="24DD8474" w14:textId="0E8AF032" w:rsidR="00E15540" w:rsidRPr="00F625E8" w:rsidRDefault="00E15540" w:rsidP="08E9CD98">
      <w:pPr>
        <w:pStyle w:val="Default"/>
        <w:spacing w:line="360" w:lineRule="auto"/>
        <w:jc w:val="center"/>
        <w:rPr>
          <w:rFonts w:asciiTheme="majorHAnsi" w:hAnsiTheme="majorHAnsi" w:cstheme="majorBidi"/>
          <w:b/>
          <w:bCs/>
          <w:color w:val="auto"/>
          <w:spacing w:val="8"/>
          <w:sz w:val="22"/>
          <w:szCs w:val="22"/>
        </w:rPr>
      </w:pPr>
      <w:r w:rsidRPr="08E9CD98">
        <w:rPr>
          <w:rFonts w:asciiTheme="majorHAnsi" w:hAnsiTheme="majorHAnsi" w:cstheme="majorBidi"/>
          <w:b/>
          <w:bCs/>
          <w:color w:val="auto"/>
          <w:spacing w:val="8"/>
          <w:sz w:val="22"/>
          <w:szCs w:val="22"/>
        </w:rPr>
        <w:t xml:space="preserve">DECRETO EXENTO Nº </w:t>
      </w:r>
      <w:r w:rsidR="00D062E8" w:rsidRPr="08E9CD98">
        <w:rPr>
          <w:rFonts w:asciiTheme="majorHAnsi" w:hAnsiTheme="majorHAnsi" w:cstheme="majorBidi"/>
          <w:b/>
          <w:bCs/>
          <w:color w:val="auto"/>
          <w:spacing w:val="8"/>
          <w:sz w:val="22"/>
          <w:szCs w:val="22"/>
        </w:rPr>
        <w:t xml:space="preserve">[ </w:t>
      </w:r>
      <w:proofErr w:type="gramStart"/>
      <w:r w:rsidR="00D062E8" w:rsidRPr="08E9CD98">
        <w:rPr>
          <w:rFonts w:asciiTheme="majorHAnsi" w:hAnsiTheme="majorHAnsi" w:cstheme="majorBidi"/>
          <w:b/>
          <w:bCs/>
          <w:color w:val="auto"/>
          <w:spacing w:val="8"/>
          <w:sz w:val="22"/>
          <w:szCs w:val="22"/>
        </w:rPr>
        <w:t xml:space="preserve">  ]</w:t>
      </w:r>
      <w:proofErr w:type="gramEnd"/>
      <w:r w:rsidR="00BF1A4F" w:rsidRPr="08E9CD98">
        <w:rPr>
          <w:rFonts w:asciiTheme="majorHAnsi" w:hAnsiTheme="majorHAnsi" w:cstheme="majorBidi"/>
          <w:b/>
          <w:bCs/>
          <w:color w:val="auto"/>
          <w:spacing w:val="8"/>
          <w:sz w:val="22"/>
          <w:szCs w:val="22"/>
        </w:rPr>
        <w:t xml:space="preserve"> </w:t>
      </w:r>
      <w:r w:rsidRPr="08E9CD98">
        <w:rPr>
          <w:rFonts w:asciiTheme="majorHAnsi" w:hAnsiTheme="majorHAnsi" w:cstheme="majorBidi"/>
          <w:b/>
          <w:bCs/>
          <w:color w:val="auto"/>
          <w:spacing w:val="8"/>
          <w:sz w:val="22"/>
          <w:szCs w:val="22"/>
        </w:rPr>
        <w:t xml:space="preserve">DE </w:t>
      </w:r>
      <w:proofErr w:type="gramStart"/>
      <w:r w:rsidR="00D062E8" w:rsidRPr="08E9CD98">
        <w:rPr>
          <w:rFonts w:asciiTheme="majorHAnsi" w:hAnsiTheme="majorHAnsi" w:cstheme="majorBidi"/>
          <w:b/>
          <w:bCs/>
          <w:color w:val="auto"/>
          <w:spacing w:val="8"/>
          <w:sz w:val="22"/>
          <w:szCs w:val="22"/>
        </w:rPr>
        <w:t xml:space="preserve">[  </w:t>
      </w:r>
      <w:r w:rsidR="00D4075D" w:rsidRPr="08E9CD98">
        <w:rPr>
          <w:rFonts w:asciiTheme="majorHAnsi" w:hAnsiTheme="majorHAnsi" w:cstheme="majorBidi"/>
          <w:b/>
          <w:bCs/>
          <w:color w:val="auto"/>
          <w:spacing w:val="8"/>
          <w:sz w:val="22"/>
          <w:szCs w:val="22"/>
        </w:rPr>
        <w:t>año</w:t>
      </w:r>
      <w:proofErr w:type="gramEnd"/>
      <w:r w:rsidR="00D062E8" w:rsidRPr="08E9CD98">
        <w:rPr>
          <w:rFonts w:asciiTheme="majorHAnsi" w:hAnsiTheme="majorHAnsi" w:cstheme="majorBidi"/>
          <w:b/>
          <w:bCs/>
          <w:color w:val="auto"/>
          <w:spacing w:val="8"/>
          <w:sz w:val="22"/>
          <w:szCs w:val="22"/>
        </w:rPr>
        <w:t xml:space="preserve"> ]</w:t>
      </w:r>
    </w:p>
    <w:p w14:paraId="612F220B" w14:textId="77777777" w:rsidR="00E15540" w:rsidRPr="00F625E8" w:rsidRDefault="00E15540" w:rsidP="00E15540">
      <w:pPr>
        <w:pStyle w:val="Default"/>
        <w:spacing w:line="360" w:lineRule="auto"/>
        <w:jc w:val="center"/>
        <w:rPr>
          <w:rFonts w:asciiTheme="majorHAnsi" w:hAnsiTheme="majorHAnsi" w:cstheme="majorHAnsi"/>
          <w:b/>
          <w:bCs/>
          <w:color w:val="auto"/>
          <w:spacing w:val="8"/>
          <w:sz w:val="22"/>
          <w:szCs w:val="22"/>
          <w:lang w:val="es-CL"/>
        </w:rPr>
      </w:pPr>
      <w:r w:rsidRPr="00F625E8">
        <w:rPr>
          <w:rFonts w:asciiTheme="majorHAnsi" w:hAnsiTheme="majorHAnsi" w:cstheme="majorHAnsi"/>
          <w:b/>
          <w:bCs/>
          <w:color w:val="auto"/>
          <w:spacing w:val="8"/>
          <w:sz w:val="22"/>
          <w:szCs w:val="22"/>
          <w:lang w:val="es-CL"/>
        </w:rPr>
        <w:t>DEL MINISTERIO DE ENERGÍA</w:t>
      </w:r>
    </w:p>
    <w:p w14:paraId="6839D9E8" w14:textId="77777777" w:rsidR="005C0564" w:rsidRPr="00F625E8" w:rsidRDefault="005C0564" w:rsidP="001E1544">
      <w:pPr>
        <w:pStyle w:val="Default"/>
        <w:widowControl/>
        <w:suppressAutoHyphens/>
        <w:spacing w:before="100" w:beforeAutospacing="1" w:line="480" w:lineRule="auto"/>
        <w:jc w:val="center"/>
        <w:rPr>
          <w:rFonts w:asciiTheme="majorHAnsi" w:hAnsiTheme="majorHAnsi" w:cstheme="majorHAnsi"/>
          <w:spacing w:val="10"/>
        </w:rPr>
      </w:pPr>
    </w:p>
    <w:bookmarkEnd w:id="0"/>
    <w:p w14:paraId="0E69984A" w14:textId="77777777" w:rsidR="008D76D5" w:rsidRPr="00F625E8" w:rsidRDefault="008D76D5" w:rsidP="00A9791E">
      <w:pPr>
        <w:rPr>
          <w:rFonts w:asciiTheme="majorHAnsi" w:eastAsia="Calibri" w:hAnsiTheme="majorHAnsi" w:cstheme="majorHAnsi"/>
          <w:lang w:val="es-ES"/>
        </w:rPr>
      </w:pPr>
      <w:r w:rsidRPr="00F625E8">
        <w:rPr>
          <w:rFonts w:asciiTheme="majorHAnsi" w:eastAsia="Calibri" w:hAnsiTheme="majorHAnsi" w:cstheme="majorHAnsi"/>
          <w:lang w:val="es-ES"/>
        </w:rPr>
        <w:lastRenderedPageBreak/>
        <w:t>[</w:t>
      </w:r>
      <w:r w:rsidRPr="00F625E8">
        <w:rPr>
          <w:rFonts w:asciiTheme="majorHAnsi" w:eastAsia="Calibri" w:hAnsiTheme="majorHAnsi" w:cstheme="majorHAnsi"/>
          <w:b/>
          <w:i/>
          <w:lang w:val="es-ES"/>
        </w:rPr>
        <w:t>PROPIETARIO o MANDANTE</w:t>
      </w:r>
      <w:r w:rsidRPr="00F625E8">
        <w:rPr>
          <w:rFonts w:asciiTheme="majorHAnsi" w:eastAsia="Calibri" w:hAnsiTheme="majorHAnsi" w:cstheme="majorHAnsi"/>
          <w:lang w:val="es-ES"/>
        </w:rPr>
        <w:t>]</w:t>
      </w:r>
    </w:p>
    <w:p w14:paraId="0403FDCB" w14:textId="77777777" w:rsidR="006D5AC5" w:rsidRPr="00F625E8" w:rsidRDefault="006D5AC5" w:rsidP="00A9791E">
      <w:pPr>
        <w:rPr>
          <w:rFonts w:asciiTheme="majorHAnsi" w:eastAsia="Calibri" w:hAnsiTheme="majorHAnsi" w:cstheme="majorHAnsi"/>
          <w:lang w:val="es-ES"/>
        </w:rPr>
      </w:pPr>
      <w:r w:rsidRPr="00F625E8">
        <w:rPr>
          <w:rFonts w:asciiTheme="majorHAnsi" w:eastAsia="Calibri" w:hAnsiTheme="majorHAnsi" w:cstheme="majorHAnsi"/>
          <w:lang w:val="es-ES"/>
        </w:rPr>
        <w:t>CON</w:t>
      </w:r>
    </w:p>
    <w:p w14:paraId="282BFCFC" w14:textId="77777777" w:rsidR="008D76D5" w:rsidRPr="00F625E8" w:rsidRDefault="00E15540" w:rsidP="00A9791E">
      <w:pPr>
        <w:rPr>
          <w:rFonts w:asciiTheme="majorHAnsi" w:eastAsia="Calibri" w:hAnsiTheme="majorHAnsi" w:cstheme="majorHAnsi"/>
          <w:lang w:val="es-ES"/>
        </w:rPr>
      </w:pPr>
      <w:r w:rsidRPr="00F625E8">
        <w:rPr>
          <w:rFonts w:asciiTheme="majorHAnsi" w:eastAsia="Calibri" w:hAnsiTheme="majorHAnsi" w:cstheme="majorHAnsi"/>
          <w:lang w:val="es-ES"/>
        </w:rPr>
        <w:t>[</w:t>
      </w:r>
      <w:r w:rsidRPr="00F625E8">
        <w:rPr>
          <w:rFonts w:asciiTheme="majorHAnsi" w:eastAsia="Calibri" w:hAnsiTheme="majorHAnsi" w:cstheme="majorHAnsi"/>
          <w:b/>
          <w:i/>
          <w:lang w:val="es-ES"/>
        </w:rPr>
        <w:t>ADJUDICATARIO o CONTRATISTA</w:t>
      </w:r>
      <w:r w:rsidR="008D76D5" w:rsidRPr="00F625E8">
        <w:rPr>
          <w:rFonts w:asciiTheme="majorHAnsi" w:eastAsia="Calibri" w:hAnsiTheme="majorHAnsi" w:cstheme="majorHAnsi"/>
          <w:lang w:val="es-ES"/>
        </w:rPr>
        <w:t>]</w:t>
      </w:r>
    </w:p>
    <w:p w14:paraId="3A9517C7" w14:textId="77777777" w:rsidR="008D76D5" w:rsidRPr="00F625E8" w:rsidRDefault="008D76D5" w:rsidP="00A9791E">
      <w:pPr>
        <w:rPr>
          <w:rFonts w:asciiTheme="majorHAnsi" w:eastAsia="Calibri" w:hAnsiTheme="majorHAnsi" w:cstheme="majorHAnsi"/>
          <w:lang w:val="es-ES"/>
        </w:rPr>
      </w:pPr>
    </w:p>
    <w:p w14:paraId="3CF7C2E2" w14:textId="1D8EDA2F" w:rsidR="009C7E2A" w:rsidRPr="00F625E8" w:rsidRDefault="009C7E2A" w:rsidP="5A2158C9">
      <w:pPr>
        <w:rPr>
          <w:rFonts w:asciiTheme="majorHAnsi" w:hAnsiTheme="majorHAnsi" w:cstheme="majorBidi"/>
          <w:lang w:val="es-ES"/>
        </w:rPr>
      </w:pPr>
      <w:r w:rsidRPr="5A2158C9">
        <w:rPr>
          <w:rFonts w:asciiTheme="majorHAnsi" w:hAnsiTheme="majorHAnsi" w:cstheme="majorBidi"/>
          <w:lang w:val="es-ES"/>
        </w:rPr>
        <w:t xml:space="preserve">En Santiago de Chile, a [●], entre [●], sociedad del giro de </w:t>
      </w:r>
      <w:r w:rsidR="00F8557A" w:rsidRPr="5A2158C9">
        <w:rPr>
          <w:rFonts w:asciiTheme="majorHAnsi" w:hAnsiTheme="majorHAnsi" w:cstheme="majorBidi"/>
          <w:lang w:val="es-ES"/>
        </w:rPr>
        <w:t>[●]</w:t>
      </w:r>
      <w:r w:rsidRPr="5A2158C9">
        <w:rPr>
          <w:rFonts w:asciiTheme="majorHAnsi" w:hAnsiTheme="majorHAnsi" w:cstheme="majorBidi"/>
          <w:lang w:val="es-ES"/>
        </w:rPr>
        <w:t>, RUT Nº[●], representada, según se acreditará, por don [●], cédula de identidad N°[●]</w:t>
      </w:r>
      <w:r w:rsidR="00E27E13" w:rsidRPr="5A2158C9">
        <w:rPr>
          <w:rFonts w:asciiTheme="majorHAnsi" w:hAnsiTheme="majorHAnsi" w:cstheme="majorBidi"/>
          <w:lang w:val="es-ES"/>
        </w:rPr>
        <w:t xml:space="preserve"> [</w:t>
      </w:r>
      <w:r w:rsidR="00E27E13" w:rsidRPr="5A2158C9">
        <w:rPr>
          <w:rFonts w:asciiTheme="majorHAnsi" w:hAnsiTheme="majorHAnsi" w:cstheme="majorBidi"/>
          <w:i/>
          <w:iCs/>
          <w:lang w:val="es-ES"/>
        </w:rPr>
        <w:t>y por don [●], cédula de identidad N°[●]</w:t>
      </w:r>
      <w:r w:rsidR="00E27E13" w:rsidRPr="5A2158C9">
        <w:rPr>
          <w:rFonts w:asciiTheme="majorHAnsi" w:hAnsiTheme="majorHAnsi" w:cstheme="majorBidi"/>
          <w:lang w:val="es-ES"/>
        </w:rPr>
        <w:t>]</w:t>
      </w:r>
      <w:r w:rsidRPr="5A2158C9">
        <w:rPr>
          <w:rFonts w:asciiTheme="majorHAnsi" w:hAnsiTheme="majorHAnsi" w:cstheme="majorBidi"/>
          <w:lang w:val="es-ES"/>
        </w:rPr>
        <w:t xml:space="preserve">, </w:t>
      </w:r>
      <w:r w:rsidR="00E27E13" w:rsidRPr="5A2158C9">
        <w:rPr>
          <w:rFonts w:asciiTheme="majorHAnsi" w:hAnsiTheme="majorHAnsi" w:cstheme="majorBidi"/>
          <w:lang w:val="es-ES"/>
        </w:rPr>
        <w:t>[</w:t>
      </w:r>
      <w:r w:rsidRPr="5A2158C9">
        <w:rPr>
          <w:rFonts w:asciiTheme="majorHAnsi" w:hAnsiTheme="majorHAnsi" w:cstheme="majorBidi"/>
          <w:i/>
          <w:iCs/>
          <w:lang w:val="es-ES"/>
        </w:rPr>
        <w:t>ambos</w:t>
      </w:r>
      <w:r w:rsidR="00E27E13" w:rsidRPr="5A2158C9">
        <w:rPr>
          <w:rFonts w:asciiTheme="majorHAnsi" w:hAnsiTheme="majorHAnsi" w:cstheme="majorBidi"/>
          <w:lang w:val="es-ES"/>
        </w:rPr>
        <w:t>]</w:t>
      </w:r>
      <w:r w:rsidRPr="5A2158C9">
        <w:rPr>
          <w:rFonts w:asciiTheme="majorHAnsi" w:hAnsiTheme="majorHAnsi" w:cstheme="majorBidi"/>
          <w:lang w:val="es-ES"/>
        </w:rPr>
        <w:t xml:space="preserve"> domiciliado</w:t>
      </w:r>
      <w:r w:rsidR="00E27E13" w:rsidRPr="5A2158C9">
        <w:rPr>
          <w:rFonts w:asciiTheme="majorHAnsi" w:hAnsiTheme="majorHAnsi" w:cstheme="majorBidi"/>
          <w:lang w:val="es-ES"/>
        </w:rPr>
        <w:t>[</w:t>
      </w:r>
      <w:r w:rsidRPr="5A2158C9">
        <w:rPr>
          <w:rFonts w:asciiTheme="majorHAnsi" w:hAnsiTheme="majorHAnsi" w:cstheme="majorBidi"/>
          <w:lang w:val="es-ES"/>
        </w:rPr>
        <w:t>s</w:t>
      </w:r>
      <w:r w:rsidR="00E27E13" w:rsidRPr="5A2158C9">
        <w:rPr>
          <w:rFonts w:asciiTheme="majorHAnsi" w:hAnsiTheme="majorHAnsi" w:cstheme="majorBidi"/>
          <w:lang w:val="es-ES"/>
        </w:rPr>
        <w:t>]</w:t>
      </w:r>
      <w:r w:rsidRPr="5A2158C9">
        <w:rPr>
          <w:rFonts w:asciiTheme="majorHAnsi" w:hAnsiTheme="majorHAnsi" w:cstheme="majorBidi"/>
          <w:lang w:val="es-ES"/>
        </w:rPr>
        <w:t xml:space="preserve"> para estos efectos, en [●], Comuna </w:t>
      </w:r>
      <w:r w:rsidR="00E27E13" w:rsidRPr="5A2158C9">
        <w:rPr>
          <w:rFonts w:asciiTheme="majorHAnsi" w:hAnsiTheme="majorHAnsi" w:cstheme="majorBidi"/>
          <w:lang w:val="es-ES"/>
        </w:rPr>
        <w:t xml:space="preserve">de </w:t>
      </w:r>
      <w:r w:rsidRPr="5A2158C9">
        <w:rPr>
          <w:rFonts w:asciiTheme="majorHAnsi" w:hAnsiTheme="majorHAnsi" w:cstheme="majorBidi"/>
          <w:lang w:val="es-ES"/>
        </w:rPr>
        <w:t xml:space="preserve">[●], </w:t>
      </w:r>
      <w:r w:rsidR="00E15540" w:rsidRPr="5A2158C9">
        <w:rPr>
          <w:rFonts w:asciiTheme="majorHAnsi" w:hAnsiTheme="majorHAnsi" w:cstheme="majorBidi"/>
          <w:lang w:val="es-ES"/>
        </w:rPr>
        <w:t>ciudad de [●]</w:t>
      </w:r>
      <w:r w:rsidRPr="5A2158C9">
        <w:rPr>
          <w:rFonts w:asciiTheme="majorHAnsi" w:hAnsiTheme="majorHAnsi" w:cstheme="majorBidi"/>
          <w:lang w:val="es-ES"/>
        </w:rPr>
        <w:t xml:space="preserve">, en adelante e indistintamente el </w:t>
      </w:r>
      <w:r w:rsidRPr="5A2158C9">
        <w:rPr>
          <w:rFonts w:asciiTheme="majorHAnsi" w:hAnsiTheme="majorHAnsi" w:cstheme="majorBidi"/>
          <w:b/>
          <w:bCs/>
          <w:lang w:val="es-ES"/>
        </w:rPr>
        <w:t>“Propietario o Mandante”</w:t>
      </w:r>
      <w:r w:rsidRPr="5A2158C9">
        <w:rPr>
          <w:rFonts w:asciiTheme="majorHAnsi" w:hAnsiTheme="majorHAnsi" w:cstheme="majorBidi"/>
          <w:lang w:val="es-ES"/>
        </w:rPr>
        <w:t xml:space="preserve">, por una parte; y por la otra [●], sociedad del giro de </w:t>
      </w:r>
      <w:r w:rsidR="00F8557A" w:rsidRPr="5A2158C9">
        <w:rPr>
          <w:rFonts w:asciiTheme="majorHAnsi" w:hAnsiTheme="majorHAnsi" w:cstheme="majorBidi"/>
          <w:lang w:val="es-ES"/>
        </w:rPr>
        <w:t>[●]</w:t>
      </w:r>
      <w:r w:rsidRPr="5A2158C9">
        <w:rPr>
          <w:rFonts w:asciiTheme="majorHAnsi" w:hAnsiTheme="majorHAnsi" w:cstheme="majorBidi"/>
          <w:lang w:val="es-ES"/>
        </w:rPr>
        <w:t xml:space="preserve">, RUT Nº[●], representada, según se acreditará, por don [●], cédula de identidad N°[●], </w:t>
      </w:r>
      <w:r w:rsidR="00E27E13" w:rsidRPr="5A2158C9">
        <w:rPr>
          <w:rFonts w:asciiTheme="majorHAnsi" w:hAnsiTheme="majorHAnsi" w:cstheme="majorBidi"/>
          <w:lang w:val="es-ES"/>
        </w:rPr>
        <w:t>[</w:t>
      </w:r>
      <w:r w:rsidR="00E27E13" w:rsidRPr="5A2158C9">
        <w:rPr>
          <w:rFonts w:asciiTheme="majorHAnsi" w:hAnsiTheme="majorHAnsi" w:cstheme="majorBidi"/>
          <w:i/>
          <w:iCs/>
          <w:lang w:val="es-ES"/>
        </w:rPr>
        <w:t>y por don [●], cédula de identidad N°[●]</w:t>
      </w:r>
      <w:r w:rsidR="00E27E13" w:rsidRPr="5A2158C9">
        <w:rPr>
          <w:rFonts w:asciiTheme="majorHAnsi" w:hAnsiTheme="majorHAnsi" w:cstheme="majorBidi"/>
          <w:lang w:val="es-ES"/>
        </w:rPr>
        <w:t>], [</w:t>
      </w:r>
      <w:r w:rsidR="00E27E13" w:rsidRPr="5A2158C9">
        <w:rPr>
          <w:rFonts w:asciiTheme="majorHAnsi" w:hAnsiTheme="majorHAnsi" w:cstheme="majorBidi"/>
          <w:i/>
          <w:iCs/>
          <w:lang w:val="es-ES"/>
        </w:rPr>
        <w:t>ambos</w:t>
      </w:r>
      <w:r w:rsidR="00E27E13" w:rsidRPr="5A2158C9">
        <w:rPr>
          <w:rFonts w:asciiTheme="majorHAnsi" w:hAnsiTheme="majorHAnsi" w:cstheme="majorBidi"/>
          <w:lang w:val="es-ES"/>
        </w:rPr>
        <w:t xml:space="preserve">] domiciliado[s] </w:t>
      </w:r>
      <w:r w:rsidRPr="5A2158C9">
        <w:rPr>
          <w:rFonts w:asciiTheme="majorHAnsi" w:hAnsiTheme="majorHAnsi" w:cstheme="majorBidi"/>
          <w:lang w:val="es-ES"/>
        </w:rPr>
        <w:t xml:space="preserve">para estos efectos, en [●], Comuna </w:t>
      </w:r>
      <w:r w:rsidR="004528E0" w:rsidRPr="5A2158C9">
        <w:rPr>
          <w:rFonts w:asciiTheme="majorHAnsi" w:hAnsiTheme="majorHAnsi" w:cstheme="majorBidi"/>
          <w:lang w:val="es-ES"/>
        </w:rPr>
        <w:t xml:space="preserve">de </w:t>
      </w:r>
      <w:r w:rsidRPr="5A2158C9">
        <w:rPr>
          <w:rFonts w:asciiTheme="majorHAnsi" w:hAnsiTheme="majorHAnsi" w:cstheme="majorBidi"/>
          <w:lang w:val="es-ES"/>
        </w:rPr>
        <w:t>[●],</w:t>
      </w:r>
      <w:r w:rsidR="00E15540" w:rsidRPr="5A2158C9">
        <w:rPr>
          <w:rFonts w:asciiTheme="majorHAnsi" w:hAnsiTheme="majorHAnsi" w:cstheme="majorBidi"/>
          <w:lang w:val="es-ES"/>
        </w:rPr>
        <w:t xml:space="preserve"> ciudad de [●]</w:t>
      </w:r>
      <w:r w:rsidRPr="5A2158C9">
        <w:rPr>
          <w:rFonts w:asciiTheme="majorHAnsi" w:hAnsiTheme="majorHAnsi" w:cstheme="majorBidi"/>
          <w:lang w:val="es-ES"/>
        </w:rPr>
        <w:t xml:space="preserve">, en adelante e indistintamente el </w:t>
      </w:r>
      <w:r w:rsidRPr="5A2158C9">
        <w:rPr>
          <w:rFonts w:asciiTheme="majorHAnsi" w:hAnsiTheme="majorHAnsi" w:cstheme="majorBidi"/>
          <w:b/>
          <w:bCs/>
          <w:lang w:val="es-ES"/>
        </w:rPr>
        <w:t>“Contratista</w:t>
      </w:r>
      <w:r w:rsidR="008D6E6A" w:rsidRPr="5A2158C9">
        <w:rPr>
          <w:rFonts w:asciiTheme="majorHAnsi" w:hAnsiTheme="majorHAnsi" w:cstheme="majorBidi"/>
          <w:b/>
          <w:bCs/>
          <w:lang w:val="es-ES"/>
        </w:rPr>
        <w:t xml:space="preserve"> o Adjudicatario</w:t>
      </w:r>
      <w:r w:rsidRPr="5A2158C9">
        <w:rPr>
          <w:rFonts w:asciiTheme="majorHAnsi" w:hAnsiTheme="majorHAnsi" w:cstheme="majorBidi"/>
          <w:b/>
          <w:bCs/>
          <w:lang w:val="es-ES"/>
        </w:rPr>
        <w:t>”</w:t>
      </w:r>
      <w:r w:rsidR="00BC036C" w:rsidRPr="5A2158C9">
        <w:rPr>
          <w:rFonts w:ascii="ZWAdobeF" w:hAnsi="ZWAdobeF" w:cs="ZWAdobeF"/>
          <w:spacing w:val="0"/>
          <w:sz w:val="2"/>
          <w:szCs w:val="2"/>
          <w:lang w:val="es-ES"/>
        </w:rPr>
        <w:t>0F</w:t>
      </w:r>
      <w:r w:rsidR="00EE7BC0" w:rsidRPr="5A2158C9">
        <w:rPr>
          <w:rStyle w:val="Refdenotaalpie"/>
          <w:rFonts w:asciiTheme="majorHAnsi" w:hAnsiTheme="majorHAnsi" w:cstheme="majorBidi"/>
          <w:b/>
          <w:bCs/>
          <w:lang w:val="es-ES"/>
        </w:rPr>
        <w:footnoteReference w:id="2"/>
      </w:r>
      <w:r w:rsidRPr="5A2158C9">
        <w:rPr>
          <w:rFonts w:asciiTheme="majorHAnsi" w:hAnsiTheme="majorHAnsi" w:cstheme="majorBidi"/>
          <w:lang w:val="es-ES"/>
        </w:rPr>
        <w:t xml:space="preserve">; y ambos comparecientes también denominados en conjunto como las </w:t>
      </w:r>
      <w:r w:rsidRPr="5A2158C9">
        <w:rPr>
          <w:rFonts w:asciiTheme="majorHAnsi" w:hAnsiTheme="majorHAnsi" w:cstheme="majorBidi"/>
          <w:b/>
          <w:bCs/>
          <w:lang w:val="es-ES"/>
        </w:rPr>
        <w:t>“Partes”</w:t>
      </w:r>
      <w:r w:rsidRPr="5A2158C9">
        <w:rPr>
          <w:rFonts w:asciiTheme="majorHAnsi" w:hAnsiTheme="majorHAnsi" w:cstheme="majorBidi"/>
          <w:lang w:val="es-ES"/>
        </w:rPr>
        <w:t xml:space="preserve"> y cada una individualmente una </w:t>
      </w:r>
      <w:r w:rsidRPr="5A2158C9">
        <w:rPr>
          <w:rFonts w:asciiTheme="majorHAnsi" w:hAnsiTheme="majorHAnsi" w:cstheme="majorBidi"/>
          <w:b/>
          <w:bCs/>
          <w:lang w:val="es-ES"/>
        </w:rPr>
        <w:t>“Parte”</w:t>
      </w:r>
      <w:r w:rsidRPr="5A2158C9">
        <w:rPr>
          <w:rFonts w:asciiTheme="majorHAnsi" w:hAnsiTheme="majorHAnsi" w:cstheme="majorBidi"/>
          <w:lang w:val="es-ES"/>
        </w:rPr>
        <w:t xml:space="preserve">; se ha acordado, el siguiente contrato de </w:t>
      </w:r>
      <w:r w:rsidR="00144773" w:rsidRPr="5A2158C9">
        <w:rPr>
          <w:rFonts w:asciiTheme="majorHAnsi" w:hAnsiTheme="majorHAnsi" w:cstheme="majorBidi"/>
          <w:lang w:val="es-ES"/>
        </w:rPr>
        <w:t xml:space="preserve">prestación </w:t>
      </w:r>
      <w:r w:rsidRPr="5A2158C9">
        <w:rPr>
          <w:rFonts w:asciiTheme="majorHAnsi" w:hAnsiTheme="majorHAnsi" w:cstheme="majorBidi"/>
          <w:lang w:val="es-ES"/>
        </w:rPr>
        <w:t xml:space="preserve">de </w:t>
      </w:r>
      <w:r w:rsidR="00144773" w:rsidRPr="5A2158C9">
        <w:rPr>
          <w:rFonts w:asciiTheme="majorHAnsi" w:hAnsiTheme="majorHAnsi" w:cstheme="majorBidi"/>
          <w:lang w:val="es-ES"/>
        </w:rPr>
        <w:t xml:space="preserve">servicios de </w:t>
      </w:r>
      <w:r w:rsidRPr="5A2158C9">
        <w:rPr>
          <w:rFonts w:asciiTheme="majorHAnsi" w:hAnsiTheme="majorHAnsi" w:cstheme="majorBidi"/>
          <w:lang w:val="es-ES"/>
        </w:rPr>
        <w:t xml:space="preserve">ingeniería, diseño, suministro y construcción, en adelante el </w:t>
      </w:r>
      <w:r w:rsidRPr="5A2158C9">
        <w:rPr>
          <w:rFonts w:asciiTheme="majorHAnsi" w:hAnsiTheme="majorHAnsi" w:cstheme="majorBidi"/>
          <w:b/>
          <w:bCs/>
          <w:lang w:val="es-ES"/>
        </w:rPr>
        <w:t>Contrato</w:t>
      </w:r>
      <w:r w:rsidRPr="5A2158C9">
        <w:rPr>
          <w:rFonts w:asciiTheme="majorHAnsi" w:hAnsiTheme="majorHAnsi" w:cstheme="majorBidi"/>
          <w:lang w:val="es-ES"/>
        </w:rPr>
        <w:t>:</w:t>
      </w:r>
    </w:p>
    <w:p w14:paraId="07FC39D0" w14:textId="77777777" w:rsidR="009C7E2A" w:rsidRPr="00F625E8" w:rsidRDefault="009C7E2A" w:rsidP="00B22025">
      <w:pPr>
        <w:rPr>
          <w:rFonts w:asciiTheme="majorHAnsi" w:hAnsiTheme="majorHAnsi" w:cstheme="majorHAnsi"/>
        </w:rPr>
      </w:pPr>
    </w:p>
    <w:p w14:paraId="72428EA4" w14:textId="77777777" w:rsidR="009C7E2A" w:rsidRPr="00F625E8" w:rsidRDefault="009C7E2A" w:rsidP="00B607E0">
      <w:pPr>
        <w:pStyle w:val="Ttulo1"/>
        <w:rPr>
          <w:rFonts w:asciiTheme="majorHAnsi" w:hAnsiTheme="majorHAnsi" w:cstheme="majorHAnsi"/>
        </w:rPr>
      </w:pPr>
      <w:r w:rsidRPr="00F625E8">
        <w:rPr>
          <w:rFonts w:asciiTheme="majorHAnsi" w:hAnsiTheme="majorHAnsi" w:cstheme="majorHAnsi"/>
        </w:rPr>
        <w:t>PRIMERO: ANTECEDENTES</w:t>
      </w:r>
    </w:p>
    <w:p w14:paraId="7E671E9D" w14:textId="5B41734C" w:rsidR="009C7E2A" w:rsidRPr="00F625E8" w:rsidRDefault="009C7E2A" w:rsidP="00B607E0">
      <w:pPr>
        <w:pStyle w:val="Prrafodelista"/>
        <w:numPr>
          <w:ilvl w:val="0"/>
          <w:numId w:val="14"/>
        </w:numPr>
        <w:rPr>
          <w:rFonts w:asciiTheme="majorHAnsi" w:hAnsiTheme="majorHAnsi" w:cstheme="majorHAnsi"/>
          <w:sz w:val="24"/>
          <w:szCs w:val="24"/>
        </w:rPr>
      </w:pPr>
      <w:r w:rsidRPr="00F625E8">
        <w:rPr>
          <w:rFonts w:asciiTheme="majorHAnsi" w:hAnsiTheme="majorHAnsi" w:cstheme="majorHAnsi"/>
          <w:sz w:val="24"/>
          <w:szCs w:val="24"/>
        </w:rPr>
        <w:t xml:space="preserve">En conformidad con el artículo </w:t>
      </w:r>
      <w:r w:rsidR="00801C49">
        <w:rPr>
          <w:rFonts w:asciiTheme="majorHAnsi" w:hAnsiTheme="majorHAnsi" w:cstheme="majorHAnsi"/>
          <w:sz w:val="24"/>
          <w:szCs w:val="24"/>
        </w:rPr>
        <w:t>noventa y cinco de</w:t>
      </w:r>
      <w:r w:rsidR="004528E0" w:rsidRPr="00F625E8">
        <w:rPr>
          <w:rFonts w:asciiTheme="majorHAnsi" w:hAnsiTheme="majorHAnsi" w:cstheme="majorHAnsi"/>
          <w:sz w:val="24"/>
          <w:szCs w:val="24"/>
        </w:rPr>
        <w:t xml:space="preserve"> la Ley </w:t>
      </w:r>
      <w:r w:rsidR="00801C49">
        <w:rPr>
          <w:rFonts w:asciiTheme="majorHAnsi" w:hAnsiTheme="majorHAnsi" w:cstheme="majorHAnsi"/>
          <w:sz w:val="24"/>
          <w:szCs w:val="24"/>
        </w:rPr>
        <w:t>General de Servicios Eléctricos</w:t>
      </w:r>
      <w:r w:rsidR="003969A0">
        <w:rPr>
          <w:rFonts w:asciiTheme="majorHAnsi" w:hAnsiTheme="majorHAnsi" w:cstheme="majorHAnsi"/>
          <w:sz w:val="24"/>
          <w:szCs w:val="24"/>
        </w:rPr>
        <w:t xml:space="preserve"> </w:t>
      </w:r>
      <w:r w:rsidR="003969A0" w:rsidRPr="003969A0">
        <w:rPr>
          <w:rFonts w:asciiTheme="majorHAnsi" w:hAnsiTheme="majorHAnsi" w:cstheme="majorHAnsi"/>
          <w:sz w:val="24"/>
          <w:szCs w:val="24"/>
        </w:rPr>
        <w:t>(“</w:t>
      </w:r>
      <w:r w:rsidR="003969A0" w:rsidRPr="005845AE">
        <w:rPr>
          <w:rFonts w:asciiTheme="majorHAnsi" w:hAnsiTheme="majorHAnsi" w:cstheme="majorHAnsi"/>
          <w:b/>
          <w:bCs/>
          <w:sz w:val="24"/>
          <w:szCs w:val="24"/>
        </w:rPr>
        <w:t>LGSE</w:t>
      </w:r>
      <w:r w:rsidR="003969A0" w:rsidRPr="003969A0">
        <w:rPr>
          <w:rFonts w:asciiTheme="majorHAnsi" w:hAnsiTheme="majorHAnsi" w:cstheme="majorHAnsi"/>
          <w:sz w:val="24"/>
          <w:szCs w:val="24"/>
        </w:rPr>
        <w:t>”</w:t>
      </w:r>
      <w:proofErr w:type="gramStart"/>
      <w:r w:rsidR="003969A0" w:rsidRPr="003969A0">
        <w:rPr>
          <w:rFonts w:asciiTheme="majorHAnsi" w:hAnsiTheme="majorHAnsi" w:cstheme="majorHAnsi"/>
          <w:sz w:val="24"/>
          <w:szCs w:val="24"/>
        </w:rPr>
        <w:t xml:space="preserve">), </w:t>
      </w:r>
      <w:r w:rsidRPr="00F625E8">
        <w:rPr>
          <w:rFonts w:asciiTheme="majorHAnsi" w:hAnsiTheme="majorHAnsi" w:cstheme="majorHAnsi"/>
          <w:sz w:val="24"/>
          <w:szCs w:val="24"/>
        </w:rPr>
        <w:t xml:space="preserve"> </w:t>
      </w:r>
      <w:r w:rsidR="003060C1">
        <w:rPr>
          <w:rFonts w:asciiTheme="majorHAnsi" w:hAnsiTheme="majorHAnsi" w:cstheme="majorHAnsi"/>
          <w:sz w:val="24"/>
          <w:szCs w:val="24"/>
        </w:rPr>
        <w:t xml:space="preserve"> </w:t>
      </w:r>
      <w:proofErr w:type="gramEnd"/>
      <w:r w:rsidR="00151884">
        <w:rPr>
          <w:rFonts w:asciiTheme="majorHAnsi" w:hAnsiTheme="majorHAnsi" w:cstheme="majorHAnsi"/>
          <w:sz w:val="24"/>
          <w:szCs w:val="24"/>
        </w:rPr>
        <w:t xml:space="preserve">el </w:t>
      </w:r>
      <w:r w:rsidR="00140DFB">
        <w:rPr>
          <w:rFonts w:asciiTheme="majorHAnsi" w:hAnsiTheme="majorHAnsi" w:cstheme="majorHAnsi"/>
          <w:sz w:val="24"/>
          <w:szCs w:val="24"/>
        </w:rPr>
        <w:t>propietario de la obra</w:t>
      </w:r>
      <w:r w:rsidR="00B51648">
        <w:rPr>
          <w:rFonts w:asciiTheme="majorHAnsi" w:hAnsiTheme="majorHAnsi" w:cstheme="majorHAnsi"/>
          <w:sz w:val="24"/>
          <w:szCs w:val="24"/>
        </w:rPr>
        <w:t xml:space="preserve"> que</w:t>
      </w:r>
      <w:r w:rsidR="003060C1">
        <w:rPr>
          <w:rFonts w:asciiTheme="majorHAnsi" w:hAnsiTheme="majorHAnsi" w:cstheme="majorHAnsi"/>
          <w:sz w:val="24"/>
          <w:szCs w:val="24"/>
        </w:rPr>
        <w:t xml:space="preserve"> es objeto de ampliación</w:t>
      </w:r>
      <w:r w:rsidR="001E1544" w:rsidRPr="00F625E8">
        <w:rPr>
          <w:rFonts w:asciiTheme="majorHAnsi" w:hAnsiTheme="majorHAnsi" w:cstheme="majorHAnsi"/>
          <w:sz w:val="24"/>
          <w:szCs w:val="24"/>
        </w:rPr>
        <w:t>,</w:t>
      </w:r>
      <w:r w:rsidR="00FE0F37" w:rsidRPr="00F625E8">
        <w:rPr>
          <w:rFonts w:asciiTheme="majorHAnsi" w:hAnsiTheme="majorHAnsi" w:cstheme="majorHAnsi"/>
          <w:sz w:val="24"/>
          <w:szCs w:val="24"/>
        </w:rPr>
        <w:t xml:space="preserve"> </w:t>
      </w:r>
      <w:r w:rsidRPr="00F625E8">
        <w:rPr>
          <w:rFonts w:asciiTheme="majorHAnsi" w:hAnsiTheme="majorHAnsi" w:cstheme="majorHAnsi"/>
          <w:sz w:val="24"/>
          <w:szCs w:val="24"/>
        </w:rPr>
        <w:t xml:space="preserve">debe, a su costo, </w:t>
      </w:r>
      <w:r w:rsidR="00A8454D" w:rsidRPr="00A8454D">
        <w:rPr>
          <w:rFonts w:asciiTheme="majorHAnsi" w:hAnsiTheme="majorHAnsi" w:cstheme="majorHAnsi"/>
          <w:sz w:val="24"/>
          <w:szCs w:val="24"/>
        </w:rPr>
        <w:t xml:space="preserve">efectuar una licitación pública internacional de </w:t>
      </w:r>
      <w:r w:rsidRPr="00F625E8">
        <w:rPr>
          <w:rFonts w:asciiTheme="majorHAnsi" w:hAnsiTheme="majorHAnsi" w:cstheme="majorHAnsi"/>
          <w:sz w:val="24"/>
          <w:szCs w:val="24"/>
        </w:rPr>
        <w:t xml:space="preserve">las obras de </w:t>
      </w:r>
      <w:r w:rsidR="000A01CC">
        <w:rPr>
          <w:rFonts w:asciiTheme="majorHAnsi" w:hAnsiTheme="majorHAnsi" w:cstheme="majorHAnsi"/>
          <w:sz w:val="24"/>
          <w:szCs w:val="24"/>
        </w:rPr>
        <w:t>ampliación</w:t>
      </w:r>
      <w:r w:rsidR="000763A9" w:rsidRPr="00F625E8">
        <w:rPr>
          <w:rFonts w:asciiTheme="majorHAnsi" w:hAnsiTheme="majorHAnsi" w:cstheme="majorHAnsi"/>
          <w:sz w:val="24"/>
          <w:szCs w:val="24"/>
        </w:rPr>
        <w:t xml:space="preserve"> que</w:t>
      </w:r>
      <w:r w:rsidRPr="00F625E8">
        <w:rPr>
          <w:rFonts w:asciiTheme="majorHAnsi" w:hAnsiTheme="majorHAnsi" w:cstheme="majorHAnsi"/>
          <w:sz w:val="24"/>
          <w:szCs w:val="24"/>
        </w:rPr>
        <w:t xml:space="preserve"> el Ministerio de Energía</w:t>
      </w:r>
      <w:r w:rsidR="00017616">
        <w:rPr>
          <w:rFonts w:asciiTheme="majorHAnsi" w:hAnsiTheme="majorHAnsi" w:cstheme="majorHAnsi"/>
          <w:sz w:val="24"/>
          <w:szCs w:val="24"/>
        </w:rPr>
        <w:t>,</w:t>
      </w:r>
      <w:r w:rsidRPr="00F625E8">
        <w:rPr>
          <w:rFonts w:asciiTheme="majorHAnsi" w:hAnsiTheme="majorHAnsi" w:cstheme="majorHAnsi"/>
          <w:sz w:val="24"/>
          <w:szCs w:val="24"/>
        </w:rPr>
        <w:t xml:space="preserve"> </w:t>
      </w:r>
      <w:r w:rsidR="00017616" w:rsidRPr="00F625E8">
        <w:rPr>
          <w:rFonts w:asciiTheme="majorHAnsi" w:hAnsiTheme="majorHAnsi" w:cstheme="majorHAnsi"/>
          <w:sz w:val="24"/>
          <w:szCs w:val="24"/>
        </w:rPr>
        <w:t xml:space="preserve">en adelante </w:t>
      </w:r>
      <w:r w:rsidR="00017616">
        <w:rPr>
          <w:rFonts w:asciiTheme="majorHAnsi" w:hAnsiTheme="majorHAnsi" w:cstheme="majorHAnsi"/>
          <w:sz w:val="24"/>
          <w:szCs w:val="24"/>
        </w:rPr>
        <w:t xml:space="preserve">el </w:t>
      </w:r>
      <w:r w:rsidR="00A8454D">
        <w:rPr>
          <w:rFonts w:asciiTheme="majorHAnsi" w:hAnsiTheme="majorHAnsi" w:cstheme="majorHAnsi"/>
          <w:sz w:val="24"/>
          <w:szCs w:val="24"/>
        </w:rPr>
        <w:t>“</w:t>
      </w:r>
      <w:r w:rsidR="00017616" w:rsidRPr="001565D6">
        <w:rPr>
          <w:rFonts w:asciiTheme="majorHAnsi" w:hAnsiTheme="majorHAnsi" w:cstheme="majorHAnsi"/>
          <w:b/>
          <w:bCs/>
          <w:sz w:val="24"/>
          <w:szCs w:val="24"/>
        </w:rPr>
        <w:t>Ministerio</w:t>
      </w:r>
      <w:r w:rsidR="00A8454D">
        <w:rPr>
          <w:rFonts w:asciiTheme="majorHAnsi" w:hAnsiTheme="majorHAnsi" w:cstheme="majorHAnsi"/>
          <w:sz w:val="24"/>
          <w:szCs w:val="24"/>
        </w:rPr>
        <w:t>”</w:t>
      </w:r>
      <w:r w:rsidR="00017616">
        <w:rPr>
          <w:rFonts w:asciiTheme="majorHAnsi" w:hAnsiTheme="majorHAnsi" w:cstheme="majorHAnsi"/>
          <w:sz w:val="24"/>
          <w:szCs w:val="24"/>
        </w:rPr>
        <w:t>,</w:t>
      </w:r>
      <w:r w:rsidR="00017616" w:rsidRPr="00F625E8">
        <w:rPr>
          <w:rFonts w:asciiTheme="majorHAnsi" w:hAnsiTheme="majorHAnsi" w:cstheme="majorHAnsi"/>
          <w:sz w:val="24"/>
          <w:szCs w:val="24"/>
        </w:rPr>
        <w:t xml:space="preserve"> </w:t>
      </w:r>
      <w:r w:rsidRPr="00F625E8">
        <w:rPr>
          <w:rFonts w:asciiTheme="majorHAnsi" w:hAnsiTheme="majorHAnsi" w:cstheme="majorHAnsi"/>
          <w:sz w:val="24"/>
          <w:szCs w:val="24"/>
        </w:rPr>
        <w:t xml:space="preserve">definió </w:t>
      </w:r>
      <w:r w:rsidR="00E15540" w:rsidRPr="00F625E8">
        <w:rPr>
          <w:rFonts w:asciiTheme="majorHAnsi" w:hAnsiTheme="majorHAnsi" w:cstheme="majorHAnsi"/>
          <w:sz w:val="24"/>
          <w:szCs w:val="24"/>
        </w:rPr>
        <w:t>mediante Decreto E</w:t>
      </w:r>
      <w:r w:rsidR="00572599" w:rsidRPr="00F625E8">
        <w:rPr>
          <w:rFonts w:asciiTheme="majorHAnsi" w:hAnsiTheme="majorHAnsi" w:cstheme="majorHAnsi"/>
          <w:sz w:val="24"/>
          <w:szCs w:val="24"/>
        </w:rPr>
        <w:t>xento</w:t>
      </w:r>
      <w:r w:rsidR="004528E0" w:rsidRPr="00F625E8">
        <w:rPr>
          <w:rFonts w:asciiTheme="majorHAnsi" w:hAnsiTheme="majorHAnsi" w:cstheme="majorHAnsi"/>
          <w:sz w:val="24"/>
          <w:szCs w:val="24"/>
        </w:rPr>
        <w:t xml:space="preserve"> N°</w:t>
      </w:r>
      <w:r w:rsidR="0084067A">
        <w:rPr>
          <w:rFonts w:asciiTheme="majorHAnsi" w:hAnsiTheme="majorHAnsi" w:cstheme="majorHAnsi"/>
          <w:sz w:val="24"/>
          <w:szCs w:val="24"/>
        </w:rPr>
        <w:t>266</w:t>
      </w:r>
      <w:r w:rsidR="00BF1A4F">
        <w:rPr>
          <w:rFonts w:asciiTheme="majorHAnsi" w:hAnsiTheme="majorHAnsi" w:cstheme="majorHAnsi"/>
          <w:sz w:val="24"/>
          <w:szCs w:val="24"/>
        </w:rPr>
        <w:t xml:space="preserve"> </w:t>
      </w:r>
      <w:r w:rsidR="00E15540" w:rsidRPr="00F625E8">
        <w:rPr>
          <w:rFonts w:asciiTheme="majorHAnsi" w:hAnsiTheme="majorHAnsi" w:cstheme="majorHAnsi"/>
          <w:sz w:val="24"/>
          <w:szCs w:val="24"/>
        </w:rPr>
        <w:t xml:space="preserve">de </w:t>
      </w:r>
      <w:r w:rsidR="00FE29BE">
        <w:rPr>
          <w:rFonts w:asciiTheme="majorHAnsi" w:hAnsiTheme="majorHAnsi" w:cstheme="majorHAnsi"/>
          <w:sz w:val="24"/>
          <w:szCs w:val="24"/>
        </w:rPr>
        <w:t>12</w:t>
      </w:r>
      <w:r w:rsidR="00D062E8">
        <w:rPr>
          <w:rFonts w:asciiTheme="majorHAnsi" w:hAnsiTheme="majorHAnsi" w:cstheme="majorHAnsi"/>
          <w:sz w:val="24"/>
          <w:szCs w:val="24"/>
        </w:rPr>
        <w:t xml:space="preserve"> </w:t>
      </w:r>
      <w:r w:rsidR="00E15540" w:rsidRPr="00F625E8">
        <w:rPr>
          <w:rFonts w:asciiTheme="majorHAnsi" w:hAnsiTheme="majorHAnsi" w:cstheme="majorHAnsi"/>
          <w:sz w:val="24"/>
          <w:szCs w:val="24"/>
        </w:rPr>
        <w:t xml:space="preserve">de </w:t>
      </w:r>
      <w:r w:rsidR="00FE29BE">
        <w:rPr>
          <w:rFonts w:asciiTheme="majorHAnsi" w:hAnsiTheme="majorHAnsi" w:cstheme="majorHAnsi"/>
          <w:sz w:val="24"/>
          <w:szCs w:val="24"/>
        </w:rPr>
        <w:t>noviembre</w:t>
      </w:r>
      <w:r w:rsidR="00D062E8" w:rsidRPr="00F625E8">
        <w:rPr>
          <w:rFonts w:asciiTheme="majorHAnsi" w:hAnsiTheme="majorHAnsi" w:cstheme="majorHAnsi"/>
          <w:sz w:val="24"/>
          <w:szCs w:val="24"/>
        </w:rPr>
        <w:t xml:space="preserve"> </w:t>
      </w:r>
      <w:r w:rsidR="00E15540" w:rsidRPr="00F625E8">
        <w:rPr>
          <w:rFonts w:asciiTheme="majorHAnsi" w:hAnsiTheme="majorHAnsi" w:cstheme="majorHAnsi"/>
          <w:sz w:val="24"/>
          <w:szCs w:val="24"/>
        </w:rPr>
        <w:t xml:space="preserve">de </w:t>
      </w:r>
      <w:r w:rsidR="00FE29BE">
        <w:rPr>
          <w:rFonts w:asciiTheme="majorHAnsi" w:hAnsiTheme="majorHAnsi" w:cstheme="majorHAnsi"/>
          <w:sz w:val="24"/>
          <w:szCs w:val="24"/>
        </w:rPr>
        <w:t>2024</w:t>
      </w:r>
      <w:r w:rsidR="00E15540" w:rsidRPr="00F625E8">
        <w:rPr>
          <w:rFonts w:asciiTheme="majorHAnsi" w:hAnsiTheme="majorHAnsi" w:cstheme="majorHAnsi"/>
          <w:sz w:val="24"/>
          <w:szCs w:val="24"/>
        </w:rPr>
        <w:t xml:space="preserve">, publicado en el Diario Oficial con fecha </w:t>
      </w:r>
      <w:r w:rsidR="00735963">
        <w:rPr>
          <w:rFonts w:asciiTheme="majorHAnsi" w:hAnsiTheme="majorHAnsi" w:cstheme="majorHAnsi"/>
          <w:sz w:val="24"/>
          <w:szCs w:val="24"/>
        </w:rPr>
        <w:t xml:space="preserve">5 </w:t>
      </w:r>
      <w:r w:rsidR="00E15540" w:rsidRPr="00F625E8">
        <w:rPr>
          <w:rFonts w:asciiTheme="majorHAnsi" w:hAnsiTheme="majorHAnsi" w:cstheme="majorHAnsi"/>
          <w:sz w:val="24"/>
          <w:szCs w:val="24"/>
        </w:rPr>
        <w:t xml:space="preserve">de </w:t>
      </w:r>
      <w:r w:rsidR="00735963">
        <w:rPr>
          <w:rFonts w:asciiTheme="majorHAnsi" w:hAnsiTheme="majorHAnsi" w:cstheme="majorHAnsi"/>
          <w:sz w:val="24"/>
          <w:szCs w:val="24"/>
        </w:rPr>
        <w:t>diciembre</w:t>
      </w:r>
      <w:r w:rsidR="00D062E8">
        <w:rPr>
          <w:rFonts w:asciiTheme="majorHAnsi" w:hAnsiTheme="majorHAnsi" w:cstheme="majorHAnsi"/>
          <w:sz w:val="24"/>
          <w:szCs w:val="24"/>
        </w:rPr>
        <w:t xml:space="preserve"> </w:t>
      </w:r>
      <w:r w:rsidR="00E15540" w:rsidRPr="00F625E8">
        <w:rPr>
          <w:rFonts w:asciiTheme="majorHAnsi" w:hAnsiTheme="majorHAnsi" w:cstheme="majorHAnsi"/>
          <w:sz w:val="24"/>
          <w:szCs w:val="24"/>
        </w:rPr>
        <w:t xml:space="preserve">de </w:t>
      </w:r>
      <w:r w:rsidR="00735963">
        <w:rPr>
          <w:rFonts w:asciiTheme="majorHAnsi" w:hAnsiTheme="majorHAnsi" w:cstheme="majorHAnsi"/>
          <w:sz w:val="24"/>
          <w:szCs w:val="24"/>
        </w:rPr>
        <w:t>2024</w:t>
      </w:r>
      <w:r w:rsidR="009A631C" w:rsidRPr="00F625E8">
        <w:rPr>
          <w:rFonts w:asciiTheme="majorHAnsi" w:hAnsiTheme="majorHAnsi" w:cstheme="majorHAnsi"/>
          <w:sz w:val="24"/>
          <w:szCs w:val="24"/>
        </w:rPr>
        <w:t xml:space="preserve">, en </w:t>
      </w:r>
      <w:r w:rsidR="009A631C" w:rsidRPr="00F625E8">
        <w:rPr>
          <w:rFonts w:asciiTheme="majorHAnsi" w:hAnsiTheme="majorHAnsi" w:cstheme="majorHAnsi"/>
          <w:sz w:val="24"/>
          <w:szCs w:val="24"/>
        </w:rPr>
        <w:lastRenderedPageBreak/>
        <w:t xml:space="preserve">adelante el </w:t>
      </w:r>
      <w:r w:rsidR="00987C93">
        <w:rPr>
          <w:rFonts w:asciiTheme="majorHAnsi" w:hAnsiTheme="majorHAnsi" w:cstheme="majorHAnsi"/>
          <w:sz w:val="24"/>
          <w:szCs w:val="24"/>
        </w:rPr>
        <w:t>“</w:t>
      </w:r>
      <w:r w:rsidR="009A631C" w:rsidRPr="00987C93">
        <w:rPr>
          <w:rFonts w:asciiTheme="majorHAnsi" w:hAnsiTheme="majorHAnsi" w:cstheme="majorHAnsi"/>
          <w:b/>
          <w:bCs/>
          <w:sz w:val="24"/>
          <w:szCs w:val="24"/>
        </w:rPr>
        <w:t>Decreto</w:t>
      </w:r>
      <w:r w:rsidR="00987C93">
        <w:rPr>
          <w:rFonts w:asciiTheme="majorHAnsi" w:hAnsiTheme="majorHAnsi" w:cstheme="majorHAnsi"/>
          <w:sz w:val="24"/>
          <w:szCs w:val="24"/>
        </w:rPr>
        <w:t>”</w:t>
      </w:r>
      <w:r w:rsidRPr="00F625E8">
        <w:rPr>
          <w:rFonts w:asciiTheme="majorHAnsi" w:hAnsiTheme="majorHAnsi" w:cstheme="majorHAnsi"/>
          <w:sz w:val="24"/>
          <w:szCs w:val="24"/>
        </w:rPr>
        <w:t>.</w:t>
      </w:r>
    </w:p>
    <w:p w14:paraId="23EF2104" w14:textId="78F12411" w:rsidR="009A631C" w:rsidRPr="00F625E8" w:rsidRDefault="00FB6DD1" w:rsidP="00FB6DD1">
      <w:pPr>
        <w:pStyle w:val="Prrafodelista"/>
        <w:ind w:left="720"/>
        <w:rPr>
          <w:rFonts w:asciiTheme="majorHAnsi" w:hAnsiTheme="majorHAnsi" w:cstheme="majorHAnsi"/>
          <w:sz w:val="24"/>
          <w:szCs w:val="24"/>
        </w:rPr>
      </w:pPr>
      <w:r w:rsidRPr="00F625E8">
        <w:rPr>
          <w:rFonts w:asciiTheme="majorHAnsi" w:hAnsiTheme="majorHAnsi" w:cstheme="majorHAnsi"/>
          <w:sz w:val="24"/>
          <w:szCs w:val="24"/>
        </w:rPr>
        <w:t xml:space="preserve">b) </w:t>
      </w:r>
      <w:r w:rsidR="009C7E2A" w:rsidRPr="00F625E8">
        <w:rPr>
          <w:rFonts w:asciiTheme="majorHAnsi" w:hAnsiTheme="majorHAnsi" w:cstheme="majorHAnsi"/>
          <w:sz w:val="24"/>
          <w:szCs w:val="24"/>
        </w:rPr>
        <w:t xml:space="preserve">En virtud de dicho mandato legal y de acuerdo con los términos y condiciones establecidos por </w:t>
      </w:r>
      <w:r w:rsidR="00017616">
        <w:rPr>
          <w:rFonts w:asciiTheme="majorHAnsi" w:hAnsiTheme="majorHAnsi" w:cstheme="majorHAnsi"/>
          <w:sz w:val="24"/>
          <w:szCs w:val="24"/>
        </w:rPr>
        <w:t>e</w:t>
      </w:r>
      <w:r w:rsidR="00CF0055" w:rsidRPr="00F625E8">
        <w:rPr>
          <w:rFonts w:asciiTheme="majorHAnsi" w:hAnsiTheme="majorHAnsi" w:cstheme="majorHAnsi"/>
          <w:sz w:val="24"/>
          <w:szCs w:val="24"/>
        </w:rPr>
        <w:t xml:space="preserve">l </w:t>
      </w:r>
      <w:r w:rsidR="00017616">
        <w:rPr>
          <w:rFonts w:asciiTheme="majorHAnsi" w:hAnsiTheme="majorHAnsi" w:cstheme="majorHAnsi"/>
          <w:sz w:val="24"/>
          <w:szCs w:val="24"/>
        </w:rPr>
        <w:t>Ministerio</w:t>
      </w:r>
      <w:r w:rsidR="00E15540" w:rsidRPr="00F625E8">
        <w:rPr>
          <w:rFonts w:asciiTheme="majorHAnsi" w:hAnsiTheme="majorHAnsi" w:cstheme="majorHAnsi"/>
          <w:sz w:val="24"/>
          <w:szCs w:val="24"/>
        </w:rPr>
        <w:t xml:space="preserve"> </w:t>
      </w:r>
      <w:r w:rsidR="009C7E2A" w:rsidRPr="00F625E8">
        <w:rPr>
          <w:rFonts w:asciiTheme="majorHAnsi" w:hAnsiTheme="majorHAnsi" w:cstheme="majorHAnsi"/>
          <w:sz w:val="24"/>
          <w:szCs w:val="24"/>
        </w:rPr>
        <w:t xml:space="preserve">en </w:t>
      </w:r>
      <w:r w:rsidR="0082646B">
        <w:rPr>
          <w:rFonts w:asciiTheme="majorHAnsi" w:hAnsiTheme="majorHAnsi" w:cstheme="majorHAnsi"/>
          <w:sz w:val="24"/>
          <w:szCs w:val="24"/>
        </w:rPr>
        <w:t>el</w:t>
      </w:r>
      <w:r w:rsidR="0082646B" w:rsidRPr="00F625E8">
        <w:rPr>
          <w:rFonts w:asciiTheme="majorHAnsi" w:hAnsiTheme="majorHAnsi" w:cstheme="majorHAnsi"/>
          <w:sz w:val="24"/>
          <w:szCs w:val="24"/>
        </w:rPr>
        <w:t xml:space="preserve"> </w:t>
      </w:r>
      <w:r w:rsidR="00E97C7E" w:rsidRPr="00F625E8">
        <w:rPr>
          <w:rFonts w:asciiTheme="majorHAnsi" w:hAnsiTheme="majorHAnsi" w:cstheme="majorHAnsi"/>
          <w:sz w:val="24"/>
          <w:szCs w:val="24"/>
        </w:rPr>
        <w:t>Decreto</w:t>
      </w:r>
      <w:r w:rsidR="00E15540" w:rsidRPr="00F625E8">
        <w:rPr>
          <w:rFonts w:asciiTheme="majorHAnsi" w:hAnsiTheme="majorHAnsi" w:cstheme="majorHAnsi"/>
          <w:sz w:val="24"/>
          <w:szCs w:val="24"/>
        </w:rPr>
        <w:t xml:space="preserve">, </w:t>
      </w:r>
      <w:r w:rsidR="009C7E2A" w:rsidRPr="00F625E8">
        <w:rPr>
          <w:rFonts w:asciiTheme="majorHAnsi" w:hAnsiTheme="majorHAnsi" w:cstheme="majorHAnsi"/>
          <w:sz w:val="24"/>
          <w:szCs w:val="24"/>
        </w:rPr>
        <w:t xml:space="preserve">el </w:t>
      </w:r>
      <w:r w:rsidR="00991FCB">
        <w:rPr>
          <w:rFonts w:asciiTheme="majorHAnsi" w:hAnsiTheme="majorHAnsi" w:cstheme="majorHAnsi"/>
          <w:sz w:val="24"/>
          <w:szCs w:val="24"/>
        </w:rPr>
        <w:t>Pr</w:t>
      </w:r>
      <w:r w:rsidR="00FC3B14">
        <w:rPr>
          <w:rFonts w:asciiTheme="majorHAnsi" w:hAnsiTheme="majorHAnsi" w:cstheme="majorHAnsi"/>
          <w:sz w:val="24"/>
          <w:szCs w:val="24"/>
        </w:rPr>
        <w:t>o</w:t>
      </w:r>
      <w:r w:rsidR="00991FCB">
        <w:rPr>
          <w:rFonts w:asciiTheme="majorHAnsi" w:hAnsiTheme="majorHAnsi" w:cstheme="majorHAnsi"/>
          <w:sz w:val="24"/>
          <w:szCs w:val="24"/>
        </w:rPr>
        <w:t>pietario</w:t>
      </w:r>
      <w:r w:rsidR="00991FCB" w:rsidRPr="00F625E8">
        <w:rPr>
          <w:rFonts w:asciiTheme="majorHAnsi" w:hAnsiTheme="majorHAnsi" w:cstheme="majorHAnsi"/>
          <w:sz w:val="24"/>
          <w:szCs w:val="24"/>
        </w:rPr>
        <w:t xml:space="preserve"> </w:t>
      </w:r>
      <w:r w:rsidR="009C7E2A" w:rsidRPr="00F625E8">
        <w:rPr>
          <w:rFonts w:asciiTheme="majorHAnsi" w:hAnsiTheme="majorHAnsi" w:cstheme="majorHAnsi"/>
          <w:sz w:val="24"/>
          <w:szCs w:val="24"/>
        </w:rPr>
        <w:t xml:space="preserve">realizó </w:t>
      </w:r>
      <w:r w:rsidR="00E97C7E" w:rsidRPr="00F625E8">
        <w:rPr>
          <w:rFonts w:asciiTheme="majorHAnsi" w:hAnsiTheme="majorHAnsi" w:cstheme="majorHAnsi"/>
          <w:sz w:val="24"/>
          <w:szCs w:val="24"/>
        </w:rPr>
        <w:t>el</w:t>
      </w:r>
      <w:r w:rsidR="0082646B">
        <w:rPr>
          <w:rFonts w:asciiTheme="majorHAnsi" w:hAnsiTheme="majorHAnsi" w:cstheme="majorHAnsi"/>
          <w:sz w:val="24"/>
          <w:szCs w:val="24"/>
        </w:rPr>
        <w:t xml:space="preserve"> correspondiente</w:t>
      </w:r>
      <w:r w:rsidR="00AC3210" w:rsidRPr="00F625E8">
        <w:rPr>
          <w:rFonts w:asciiTheme="majorHAnsi" w:hAnsiTheme="majorHAnsi" w:cstheme="majorHAnsi"/>
          <w:sz w:val="24"/>
          <w:szCs w:val="24"/>
        </w:rPr>
        <w:t xml:space="preserve"> Llamado del P</w:t>
      </w:r>
      <w:r w:rsidR="009C7E2A" w:rsidRPr="00F625E8">
        <w:rPr>
          <w:rFonts w:asciiTheme="majorHAnsi" w:hAnsiTheme="majorHAnsi" w:cstheme="majorHAnsi"/>
          <w:sz w:val="24"/>
          <w:szCs w:val="24"/>
        </w:rPr>
        <w:t>roceso de</w:t>
      </w:r>
      <w:r w:rsidR="008D76D5" w:rsidRPr="00F625E8">
        <w:rPr>
          <w:rFonts w:asciiTheme="majorHAnsi" w:hAnsiTheme="majorHAnsi" w:cstheme="majorHAnsi"/>
          <w:sz w:val="24"/>
          <w:szCs w:val="24"/>
        </w:rPr>
        <w:t xml:space="preserve"> </w:t>
      </w:r>
      <w:r w:rsidR="00AC3210" w:rsidRPr="00F625E8">
        <w:rPr>
          <w:rFonts w:asciiTheme="majorHAnsi" w:hAnsiTheme="majorHAnsi" w:cstheme="majorHAnsi"/>
          <w:sz w:val="24"/>
          <w:szCs w:val="24"/>
        </w:rPr>
        <w:t xml:space="preserve">Licitación Pública Internacional </w:t>
      </w:r>
      <w:r w:rsidR="008D76D5" w:rsidRPr="00F625E8">
        <w:rPr>
          <w:rFonts w:asciiTheme="majorHAnsi" w:hAnsiTheme="majorHAnsi" w:cstheme="majorHAnsi"/>
          <w:sz w:val="24"/>
          <w:szCs w:val="24"/>
        </w:rPr>
        <w:t xml:space="preserve">para </w:t>
      </w:r>
      <w:r w:rsidR="007A43B2" w:rsidRPr="00F625E8">
        <w:rPr>
          <w:rFonts w:asciiTheme="majorHAnsi" w:hAnsiTheme="majorHAnsi" w:cstheme="majorHAnsi"/>
          <w:sz w:val="24"/>
          <w:szCs w:val="24"/>
        </w:rPr>
        <w:t xml:space="preserve">el desarrollo de la ingeniería básica y de detalle (“E”, por </w:t>
      </w:r>
      <w:proofErr w:type="spellStart"/>
      <w:r w:rsidR="007A43B2" w:rsidRPr="00F625E8">
        <w:rPr>
          <w:rFonts w:asciiTheme="majorHAnsi" w:hAnsiTheme="majorHAnsi" w:cstheme="majorHAnsi"/>
          <w:sz w:val="24"/>
          <w:szCs w:val="24"/>
        </w:rPr>
        <w:t>Engineering</w:t>
      </w:r>
      <w:proofErr w:type="spellEnd"/>
      <w:r w:rsidR="007A43B2" w:rsidRPr="00F625E8">
        <w:rPr>
          <w:rFonts w:asciiTheme="majorHAnsi" w:hAnsiTheme="majorHAnsi" w:cstheme="majorHAnsi"/>
          <w:sz w:val="24"/>
          <w:szCs w:val="24"/>
        </w:rPr>
        <w:t xml:space="preserve">), la compra y suministro de los equipos y materiales (“P”, por Procurement), la construcción y montaje (“C” por </w:t>
      </w:r>
      <w:proofErr w:type="spellStart"/>
      <w:r w:rsidR="007A43B2" w:rsidRPr="00F625E8">
        <w:rPr>
          <w:rFonts w:asciiTheme="majorHAnsi" w:hAnsiTheme="majorHAnsi" w:cstheme="majorHAnsi"/>
          <w:sz w:val="24"/>
          <w:szCs w:val="24"/>
        </w:rPr>
        <w:t>Construction</w:t>
      </w:r>
      <w:proofErr w:type="spellEnd"/>
      <w:r w:rsidR="007A43B2" w:rsidRPr="00F625E8">
        <w:rPr>
          <w:rFonts w:asciiTheme="majorHAnsi" w:hAnsiTheme="majorHAnsi" w:cstheme="majorHAnsi"/>
          <w:sz w:val="24"/>
          <w:szCs w:val="24"/>
        </w:rPr>
        <w:t xml:space="preserve">) y la puesta en marcha de [código </w:t>
      </w:r>
      <w:r w:rsidR="00DE051B">
        <w:rPr>
          <w:rFonts w:asciiTheme="majorHAnsi" w:hAnsiTheme="majorHAnsi" w:cstheme="majorHAnsi"/>
          <w:sz w:val="24"/>
          <w:szCs w:val="24"/>
        </w:rPr>
        <w:t xml:space="preserve">y nombre </w:t>
      </w:r>
      <w:r w:rsidR="007A43B2" w:rsidRPr="00F625E8">
        <w:rPr>
          <w:rFonts w:asciiTheme="majorHAnsi" w:hAnsiTheme="majorHAnsi" w:cstheme="majorHAnsi"/>
          <w:sz w:val="24"/>
          <w:szCs w:val="24"/>
        </w:rPr>
        <w:t>de la Obra] que será emplazada en el terreno ubicado en [ubicación]</w:t>
      </w:r>
      <w:r w:rsidR="002E1313" w:rsidRPr="00F625E8">
        <w:rPr>
          <w:rFonts w:asciiTheme="majorHAnsi" w:hAnsiTheme="majorHAnsi" w:cstheme="majorHAnsi"/>
          <w:sz w:val="24"/>
          <w:szCs w:val="24"/>
        </w:rPr>
        <w:t xml:space="preserve"> </w:t>
      </w:r>
      <w:r w:rsidR="000763A9" w:rsidRPr="00F625E8">
        <w:rPr>
          <w:rFonts w:asciiTheme="majorHAnsi" w:hAnsiTheme="majorHAnsi" w:cstheme="majorHAnsi"/>
          <w:sz w:val="24"/>
          <w:szCs w:val="24"/>
        </w:rPr>
        <w:t>pertenec</w:t>
      </w:r>
      <w:r w:rsidR="000763A9">
        <w:rPr>
          <w:rFonts w:asciiTheme="majorHAnsi" w:hAnsiTheme="majorHAnsi" w:cstheme="majorHAnsi"/>
          <w:sz w:val="24"/>
          <w:szCs w:val="24"/>
        </w:rPr>
        <w:t>i</w:t>
      </w:r>
      <w:r w:rsidR="000763A9" w:rsidRPr="00F625E8">
        <w:rPr>
          <w:rFonts w:asciiTheme="majorHAnsi" w:hAnsiTheme="majorHAnsi" w:cstheme="majorHAnsi"/>
          <w:sz w:val="24"/>
          <w:szCs w:val="24"/>
        </w:rPr>
        <w:t>e</w:t>
      </w:r>
      <w:r w:rsidR="000763A9">
        <w:rPr>
          <w:rFonts w:asciiTheme="majorHAnsi" w:hAnsiTheme="majorHAnsi" w:cstheme="majorHAnsi"/>
          <w:sz w:val="24"/>
          <w:szCs w:val="24"/>
        </w:rPr>
        <w:t>nte</w:t>
      </w:r>
      <w:r w:rsidR="009A631C" w:rsidRPr="00F625E8">
        <w:rPr>
          <w:rFonts w:asciiTheme="majorHAnsi" w:hAnsiTheme="majorHAnsi" w:cstheme="majorHAnsi"/>
          <w:sz w:val="24"/>
          <w:szCs w:val="24"/>
        </w:rPr>
        <w:t xml:space="preserve"> a </w:t>
      </w:r>
      <w:r w:rsidR="001B2449" w:rsidRPr="00F625E8">
        <w:rPr>
          <w:rFonts w:asciiTheme="majorHAnsi" w:hAnsiTheme="majorHAnsi" w:cstheme="majorHAnsi"/>
          <w:sz w:val="24"/>
          <w:szCs w:val="24"/>
        </w:rPr>
        <w:t>[</w:t>
      </w:r>
      <w:r w:rsidR="00430AB4" w:rsidRPr="00F625E8">
        <w:rPr>
          <w:rFonts w:asciiTheme="majorHAnsi" w:hAnsiTheme="majorHAnsi" w:cstheme="majorHAnsi"/>
          <w:i/>
          <w:sz w:val="24"/>
          <w:szCs w:val="24"/>
        </w:rPr>
        <w:t>nombre del Propietario</w:t>
      </w:r>
      <w:r w:rsidR="001B2449" w:rsidRPr="00F625E8">
        <w:rPr>
          <w:rFonts w:asciiTheme="majorHAnsi" w:hAnsiTheme="majorHAnsi" w:cstheme="majorHAnsi"/>
          <w:sz w:val="24"/>
          <w:szCs w:val="24"/>
        </w:rPr>
        <w:t>]</w:t>
      </w:r>
      <w:r w:rsidR="00097A7D">
        <w:rPr>
          <w:rFonts w:asciiTheme="majorHAnsi" w:hAnsiTheme="majorHAnsi" w:cstheme="majorHAnsi"/>
          <w:sz w:val="24"/>
          <w:szCs w:val="24"/>
        </w:rPr>
        <w:t>,</w:t>
      </w:r>
      <w:r w:rsidR="00097A7D" w:rsidRPr="00097A7D">
        <w:rPr>
          <w:rFonts w:asciiTheme="majorHAnsi" w:hAnsiTheme="majorHAnsi" w:cstheme="majorHAnsi"/>
          <w:sz w:val="24"/>
          <w:szCs w:val="24"/>
        </w:rPr>
        <w:t xml:space="preserve"> </w:t>
      </w:r>
      <w:r w:rsidR="00097A7D">
        <w:rPr>
          <w:rFonts w:asciiTheme="majorHAnsi" w:hAnsiTheme="majorHAnsi" w:cstheme="majorHAnsi"/>
          <w:sz w:val="24"/>
          <w:szCs w:val="24"/>
        </w:rPr>
        <w:t>en adelante la “</w:t>
      </w:r>
      <w:r w:rsidR="00097A7D">
        <w:rPr>
          <w:rFonts w:asciiTheme="majorHAnsi" w:hAnsiTheme="majorHAnsi" w:cstheme="majorHAnsi"/>
          <w:b/>
          <w:bCs/>
          <w:sz w:val="24"/>
          <w:szCs w:val="24"/>
        </w:rPr>
        <w:t>Licitación</w:t>
      </w:r>
      <w:r w:rsidR="00097A7D">
        <w:rPr>
          <w:rFonts w:asciiTheme="majorHAnsi" w:hAnsiTheme="majorHAnsi" w:cstheme="majorHAnsi"/>
          <w:sz w:val="24"/>
          <w:szCs w:val="24"/>
        </w:rPr>
        <w:t>”</w:t>
      </w:r>
      <w:r w:rsidR="000A01CC">
        <w:rPr>
          <w:rFonts w:asciiTheme="majorHAnsi" w:hAnsiTheme="majorHAnsi" w:cstheme="majorHAnsi"/>
          <w:sz w:val="24"/>
          <w:szCs w:val="24"/>
        </w:rPr>
        <w:t>.</w:t>
      </w:r>
    </w:p>
    <w:p w14:paraId="4A9E934B" w14:textId="39DF0F89" w:rsidR="009C7E2A" w:rsidRPr="00F625E8" w:rsidRDefault="00FB6DD1" w:rsidP="00FB6DD1">
      <w:pPr>
        <w:pStyle w:val="Prrafodelista"/>
        <w:ind w:left="709" w:hanging="436"/>
        <w:rPr>
          <w:rFonts w:asciiTheme="majorHAnsi" w:hAnsiTheme="majorHAnsi" w:cstheme="majorHAnsi"/>
          <w:sz w:val="24"/>
          <w:szCs w:val="24"/>
        </w:rPr>
      </w:pPr>
      <w:r w:rsidRPr="00F625E8">
        <w:rPr>
          <w:rFonts w:asciiTheme="majorHAnsi" w:hAnsiTheme="majorHAnsi" w:cstheme="majorHAnsi"/>
          <w:sz w:val="24"/>
          <w:szCs w:val="24"/>
        </w:rPr>
        <w:t xml:space="preserve">c) </w:t>
      </w:r>
      <w:r w:rsidRPr="00F625E8">
        <w:rPr>
          <w:rFonts w:asciiTheme="majorHAnsi" w:hAnsiTheme="majorHAnsi" w:cstheme="majorHAnsi"/>
          <w:sz w:val="24"/>
          <w:szCs w:val="24"/>
        </w:rPr>
        <w:tab/>
      </w:r>
      <w:r w:rsidR="001E1544" w:rsidRPr="00F625E8">
        <w:rPr>
          <w:rFonts w:asciiTheme="majorHAnsi" w:hAnsiTheme="majorHAnsi" w:cstheme="majorHAnsi"/>
          <w:sz w:val="24"/>
          <w:szCs w:val="24"/>
        </w:rPr>
        <w:t>La L</w:t>
      </w:r>
      <w:r w:rsidR="009C7E2A" w:rsidRPr="00F625E8">
        <w:rPr>
          <w:rFonts w:asciiTheme="majorHAnsi" w:hAnsiTheme="majorHAnsi" w:cstheme="majorHAnsi"/>
          <w:sz w:val="24"/>
          <w:szCs w:val="24"/>
        </w:rPr>
        <w:t xml:space="preserve">icitación culminó el día [●] con la adjudicación al </w:t>
      </w:r>
      <w:r w:rsidR="00BC03FD" w:rsidRPr="00F625E8">
        <w:rPr>
          <w:rFonts w:asciiTheme="majorHAnsi" w:hAnsiTheme="majorHAnsi" w:cstheme="majorHAnsi"/>
          <w:sz w:val="24"/>
          <w:szCs w:val="24"/>
        </w:rPr>
        <w:t xml:space="preserve">Proponente </w:t>
      </w:r>
      <w:r w:rsidR="009C7E2A" w:rsidRPr="00F625E8">
        <w:rPr>
          <w:rFonts w:asciiTheme="majorHAnsi" w:hAnsiTheme="majorHAnsi" w:cstheme="majorHAnsi"/>
          <w:sz w:val="24"/>
          <w:szCs w:val="24"/>
        </w:rPr>
        <w:t xml:space="preserve">[●], el cual ofertó el menor Valor de Inversión por la ejecución y construcción de </w:t>
      </w:r>
      <w:r w:rsidR="006926F2" w:rsidRPr="00F625E8">
        <w:rPr>
          <w:rFonts w:asciiTheme="majorHAnsi" w:hAnsiTheme="majorHAnsi" w:cstheme="majorHAnsi"/>
          <w:sz w:val="24"/>
          <w:szCs w:val="24"/>
        </w:rPr>
        <w:t>[</w:t>
      </w:r>
      <w:r w:rsidR="00EF6E63" w:rsidRPr="00F625E8">
        <w:rPr>
          <w:rFonts w:asciiTheme="majorHAnsi" w:hAnsiTheme="majorHAnsi" w:cstheme="majorHAnsi"/>
          <w:i/>
          <w:sz w:val="24"/>
          <w:szCs w:val="24"/>
        </w:rPr>
        <w:t xml:space="preserve">código </w:t>
      </w:r>
      <w:r w:rsidR="00DE051B">
        <w:rPr>
          <w:rFonts w:asciiTheme="majorHAnsi" w:hAnsiTheme="majorHAnsi" w:cstheme="majorHAnsi"/>
          <w:i/>
          <w:sz w:val="24"/>
          <w:szCs w:val="24"/>
        </w:rPr>
        <w:t xml:space="preserve">y nombre </w:t>
      </w:r>
      <w:r w:rsidR="00EF6E63" w:rsidRPr="00F625E8">
        <w:rPr>
          <w:rFonts w:asciiTheme="majorHAnsi" w:hAnsiTheme="majorHAnsi" w:cstheme="majorHAnsi"/>
          <w:i/>
          <w:sz w:val="24"/>
          <w:szCs w:val="24"/>
        </w:rPr>
        <w:t>de</w:t>
      </w:r>
      <w:r w:rsidR="00DE051B">
        <w:rPr>
          <w:rFonts w:asciiTheme="majorHAnsi" w:hAnsiTheme="majorHAnsi" w:cstheme="majorHAnsi"/>
          <w:i/>
          <w:sz w:val="24"/>
          <w:szCs w:val="24"/>
        </w:rPr>
        <w:t xml:space="preserve"> la</w:t>
      </w:r>
      <w:r w:rsidR="00EF6E63" w:rsidRPr="00F625E8">
        <w:rPr>
          <w:rFonts w:asciiTheme="majorHAnsi" w:hAnsiTheme="majorHAnsi" w:cstheme="majorHAnsi"/>
          <w:i/>
          <w:sz w:val="24"/>
          <w:szCs w:val="24"/>
        </w:rPr>
        <w:t xml:space="preserve"> </w:t>
      </w:r>
      <w:r w:rsidR="006926F2" w:rsidRPr="00F625E8">
        <w:rPr>
          <w:rFonts w:asciiTheme="majorHAnsi" w:hAnsiTheme="majorHAnsi" w:cstheme="majorHAnsi"/>
          <w:i/>
          <w:sz w:val="24"/>
          <w:szCs w:val="24"/>
        </w:rPr>
        <w:t>Obra</w:t>
      </w:r>
      <w:r w:rsidR="00EF6E63" w:rsidRPr="00F625E8">
        <w:rPr>
          <w:rFonts w:asciiTheme="majorHAnsi" w:hAnsiTheme="majorHAnsi" w:cstheme="majorHAnsi"/>
          <w:sz w:val="24"/>
          <w:szCs w:val="24"/>
        </w:rPr>
        <w:t>]</w:t>
      </w:r>
      <w:r w:rsidR="007854AC">
        <w:rPr>
          <w:rFonts w:asciiTheme="majorHAnsi" w:hAnsiTheme="majorHAnsi" w:cstheme="majorHAnsi"/>
          <w:sz w:val="24"/>
          <w:szCs w:val="24"/>
        </w:rPr>
        <w:t>,</w:t>
      </w:r>
      <w:r w:rsidR="007854AC" w:rsidRPr="007854AC">
        <w:rPr>
          <w:rFonts w:asciiTheme="majorHAnsi" w:hAnsiTheme="majorHAnsi" w:cstheme="majorHAnsi"/>
          <w:sz w:val="24"/>
          <w:szCs w:val="24"/>
        </w:rPr>
        <w:t xml:space="preserve"> </w:t>
      </w:r>
      <w:r w:rsidR="007854AC">
        <w:rPr>
          <w:rFonts w:asciiTheme="majorHAnsi" w:hAnsiTheme="majorHAnsi" w:cstheme="majorHAnsi"/>
          <w:sz w:val="24"/>
          <w:szCs w:val="24"/>
        </w:rPr>
        <w:t>en adelante la “</w:t>
      </w:r>
      <w:r w:rsidR="007854AC">
        <w:rPr>
          <w:rFonts w:asciiTheme="majorHAnsi" w:hAnsiTheme="majorHAnsi" w:cstheme="majorHAnsi"/>
          <w:b/>
          <w:bCs/>
          <w:sz w:val="24"/>
          <w:szCs w:val="24"/>
        </w:rPr>
        <w:t>Obra</w:t>
      </w:r>
      <w:r w:rsidR="007854AC">
        <w:rPr>
          <w:rFonts w:asciiTheme="majorHAnsi" w:hAnsiTheme="majorHAnsi" w:cstheme="majorHAnsi"/>
          <w:sz w:val="24"/>
          <w:szCs w:val="24"/>
        </w:rPr>
        <w:t>”</w:t>
      </w:r>
      <w:r w:rsidR="009C7E2A" w:rsidRPr="00F625E8">
        <w:rPr>
          <w:rFonts w:asciiTheme="majorHAnsi" w:hAnsiTheme="majorHAnsi" w:cstheme="majorHAnsi"/>
          <w:sz w:val="24"/>
          <w:szCs w:val="24"/>
        </w:rPr>
        <w:t>.</w:t>
      </w:r>
    </w:p>
    <w:p w14:paraId="19D72555" w14:textId="5001B7DE" w:rsidR="006D5AC5" w:rsidRPr="00F625E8" w:rsidRDefault="006D5AC5" w:rsidP="00DA155D">
      <w:pPr>
        <w:rPr>
          <w:rFonts w:asciiTheme="majorHAnsi" w:hAnsiTheme="majorHAnsi" w:cstheme="majorHAnsi"/>
        </w:rPr>
      </w:pPr>
    </w:p>
    <w:p w14:paraId="6DBFF103" w14:textId="77777777" w:rsidR="001E1544" w:rsidRPr="00F625E8" w:rsidRDefault="00003CAA" w:rsidP="00DA155D">
      <w:pPr>
        <w:pStyle w:val="Ttulo1"/>
        <w:rPr>
          <w:rFonts w:asciiTheme="majorHAnsi" w:hAnsiTheme="majorHAnsi" w:cstheme="majorHAnsi"/>
        </w:rPr>
      </w:pPr>
      <w:r w:rsidRPr="00F625E8">
        <w:rPr>
          <w:rFonts w:asciiTheme="majorHAnsi" w:hAnsiTheme="majorHAnsi" w:cstheme="majorHAnsi"/>
        </w:rPr>
        <w:t>S</w:t>
      </w:r>
      <w:r w:rsidR="005346BB" w:rsidRPr="00F625E8">
        <w:rPr>
          <w:rFonts w:asciiTheme="majorHAnsi" w:hAnsiTheme="majorHAnsi" w:cstheme="majorHAnsi"/>
        </w:rPr>
        <w:t>EGUNDO</w:t>
      </w:r>
      <w:r w:rsidR="001E1544" w:rsidRPr="00F625E8">
        <w:rPr>
          <w:rFonts w:asciiTheme="majorHAnsi" w:hAnsiTheme="majorHAnsi" w:cstheme="majorHAnsi"/>
        </w:rPr>
        <w:t>: OBJETO DEL CONTRATO</w:t>
      </w:r>
    </w:p>
    <w:p w14:paraId="778DF6B3" w14:textId="2716B846" w:rsidR="002C4075" w:rsidRPr="00F625E8" w:rsidRDefault="001E1544" w:rsidP="00015182">
      <w:pPr>
        <w:spacing w:after="240"/>
        <w:rPr>
          <w:rFonts w:asciiTheme="majorHAnsi" w:hAnsiTheme="majorHAnsi" w:cstheme="majorHAnsi"/>
        </w:rPr>
      </w:pPr>
      <w:r w:rsidRPr="00F625E8">
        <w:rPr>
          <w:rFonts w:asciiTheme="majorHAnsi" w:hAnsiTheme="majorHAnsi" w:cstheme="majorHAnsi"/>
        </w:rPr>
        <w:t xml:space="preserve">Atendido lo expuesto en la cláusula precedente, el Propietario </w:t>
      </w:r>
      <w:r w:rsidR="006D5AC5" w:rsidRPr="00F625E8">
        <w:rPr>
          <w:rFonts w:asciiTheme="majorHAnsi" w:hAnsiTheme="majorHAnsi" w:cstheme="majorHAnsi"/>
        </w:rPr>
        <w:t>encomienda al Contratista, quien acepta y se obliga</w:t>
      </w:r>
      <w:r w:rsidRPr="00F625E8">
        <w:rPr>
          <w:rFonts w:asciiTheme="majorHAnsi" w:hAnsiTheme="majorHAnsi" w:cstheme="majorHAnsi"/>
        </w:rPr>
        <w:t>,</w:t>
      </w:r>
      <w:r w:rsidR="006D5AC5" w:rsidRPr="00F625E8">
        <w:rPr>
          <w:rFonts w:asciiTheme="majorHAnsi" w:hAnsiTheme="majorHAnsi" w:cstheme="majorHAnsi"/>
        </w:rPr>
        <w:t xml:space="preserve"> </w:t>
      </w:r>
      <w:r w:rsidR="00174DA1" w:rsidRPr="00F625E8">
        <w:rPr>
          <w:rFonts w:asciiTheme="majorHAnsi" w:hAnsiTheme="majorHAnsi" w:cstheme="majorHAnsi"/>
        </w:rPr>
        <w:t xml:space="preserve">a </w:t>
      </w:r>
      <w:r w:rsidRPr="00F625E8">
        <w:rPr>
          <w:rFonts w:asciiTheme="majorHAnsi" w:hAnsiTheme="majorHAnsi" w:cstheme="majorHAnsi"/>
        </w:rPr>
        <w:t xml:space="preserve">la </w:t>
      </w:r>
      <w:r w:rsidR="006D5AC5" w:rsidRPr="00F625E8">
        <w:rPr>
          <w:rFonts w:asciiTheme="majorHAnsi" w:hAnsiTheme="majorHAnsi" w:cstheme="majorHAnsi"/>
        </w:rPr>
        <w:t>ejecu</w:t>
      </w:r>
      <w:r w:rsidRPr="00F625E8">
        <w:rPr>
          <w:rFonts w:asciiTheme="majorHAnsi" w:hAnsiTheme="majorHAnsi" w:cstheme="majorHAnsi"/>
        </w:rPr>
        <w:t xml:space="preserve">ción de </w:t>
      </w:r>
      <w:r w:rsidR="0027709D" w:rsidRPr="00F625E8">
        <w:rPr>
          <w:rFonts w:asciiTheme="majorHAnsi" w:hAnsiTheme="majorHAnsi" w:cstheme="majorHAnsi"/>
        </w:rPr>
        <w:t xml:space="preserve">los servicios integrales de </w:t>
      </w:r>
      <w:r w:rsidRPr="00F625E8">
        <w:rPr>
          <w:rFonts w:asciiTheme="majorHAnsi" w:hAnsiTheme="majorHAnsi" w:cstheme="majorHAnsi"/>
        </w:rPr>
        <w:t xml:space="preserve">ingeniería, </w:t>
      </w:r>
      <w:r w:rsidR="006D5AC5" w:rsidRPr="00F625E8">
        <w:rPr>
          <w:rFonts w:asciiTheme="majorHAnsi" w:hAnsiTheme="majorHAnsi" w:cstheme="majorHAnsi"/>
        </w:rPr>
        <w:t xml:space="preserve">diseño, </w:t>
      </w:r>
      <w:r w:rsidR="0027709D" w:rsidRPr="00F625E8">
        <w:rPr>
          <w:rFonts w:asciiTheme="majorHAnsi" w:hAnsiTheme="majorHAnsi" w:cstheme="majorHAnsi"/>
        </w:rPr>
        <w:t xml:space="preserve">los permisos, </w:t>
      </w:r>
      <w:r w:rsidR="00AD2720" w:rsidRPr="00F625E8">
        <w:rPr>
          <w:rFonts w:asciiTheme="majorHAnsi" w:hAnsiTheme="majorHAnsi" w:cstheme="majorHAnsi"/>
        </w:rPr>
        <w:t xml:space="preserve">gestión ambiental y de terrenos, </w:t>
      </w:r>
      <w:r w:rsidR="006D5AC5" w:rsidRPr="00F625E8">
        <w:rPr>
          <w:rFonts w:asciiTheme="majorHAnsi" w:hAnsiTheme="majorHAnsi" w:cstheme="majorHAnsi"/>
        </w:rPr>
        <w:t>suministro</w:t>
      </w:r>
      <w:r w:rsidR="0027709D" w:rsidRPr="00F625E8">
        <w:rPr>
          <w:rFonts w:asciiTheme="majorHAnsi" w:hAnsiTheme="majorHAnsi" w:cstheme="majorHAnsi"/>
        </w:rPr>
        <w:t xml:space="preserve"> de equipos y materiales</w:t>
      </w:r>
      <w:r w:rsidR="006D5AC5" w:rsidRPr="00F625E8">
        <w:rPr>
          <w:rFonts w:asciiTheme="majorHAnsi" w:hAnsiTheme="majorHAnsi" w:cstheme="majorHAnsi"/>
        </w:rPr>
        <w:t>, construcción, montaje, pruebas</w:t>
      </w:r>
      <w:r w:rsidR="003D14E2" w:rsidRPr="00F625E8">
        <w:rPr>
          <w:rFonts w:asciiTheme="majorHAnsi" w:hAnsiTheme="majorHAnsi" w:cstheme="majorHAnsi"/>
        </w:rPr>
        <w:t>,</w:t>
      </w:r>
      <w:r w:rsidR="006D5AC5" w:rsidRPr="00F625E8">
        <w:rPr>
          <w:rFonts w:asciiTheme="majorHAnsi" w:hAnsiTheme="majorHAnsi" w:cstheme="majorHAnsi"/>
        </w:rPr>
        <w:t xml:space="preserve"> puesta en servicio </w:t>
      </w:r>
      <w:r w:rsidR="003D14E2" w:rsidRPr="00F625E8">
        <w:rPr>
          <w:rFonts w:asciiTheme="majorHAnsi" w:hAnsiTheme="majorHAnsi" w:cstheme="majorHAnsi"/>
        </w:rPr>
        <w:t xml:space="preserve">y entrada en operación </w:t>
      </w:r>
      <w:r w:rsidR="006D5AC5" w:rsidRPr="00F625E8">
        <w:rPr>
          <w:rFonts w:asciiTheme="majorHAnsi" w:hAnsiTheme="majorHAnsi" w:cstheme="majorHAnsi"/>
        </w:rPr>
        <w:t>de la</w:t>
      </w:r>
      <w:r w:rsidR="00CE1E73" w:rsidRPr="00F625E8">
        <w:rPr>
          <w:rFonts w:asciiTheme="majorHAnsi" w:hAnsiTheme="majorHAnsi" w:cstheme="majorHAnsi"/>
        </w:rPr>
        <w:t xml:space="preserve"> O</w:t>
      </w:r>
      <w:r w:rsidR="006D5AC5" w:rsidRPr="00F625E8">
        <w:rPr>
          <w:rFonts w:asciiTheme="majorHAnsi" w:hAnsiTheme="majorHAnsi" w:cstheme="majorHAnsi"/>
        </w:rPr>
        <w:t>bra</w:t>
      </w:r>
      <w:r w:rsidR="002C4075" w:rsidRPr="00F625E8">
        <w:rPr>
          <w:rFonts w:asciiTheme="majorHAnsi" w:hAnsiTheme="majorHAnsi" w:cstheme="majorHAnsi"/>
        </w:rPr>
        <w:t xml:space="preserve"> </w:t>
      </w:r>
      <w:r w:rsidRPr="00F625E8">
        <w:rPr>
          <w:rFonts w:asciiTheme="majorHAnsi" w:hAnsiTheme="majorHAnsi" w:cstheme="majorHAnsi"/>
        </w:rPr>
        <w:t>denomin</w:t>
      </w:r>
      <w:r w:rsidR="002C4075" w:rsidRPr="00F625E8">
        <w:rPr>
          <w:rFonts w:asciiTheme="majorHAnsi" w:hAnsiTheme="majorHAnsi" w:cstheme="majorHAnsi"/>
        </w:rPr>
        <w:t>ad</w:t>
      </w:r>
      <w:r w:rsidR="00BF74AE" w:rsidRPr="00F625E8">
        <w:rPr>
          <w:rFonts w:asciiTheme="majorHAnsi" w:hAnsiTheme="majorHAnsi" w:cstheme="majorHAnsi"/>
        </w:rPr>
        <w:t>a</w:t>
      </w:r>
      <w:r w:rsidR="002C4075" w:rsidRPr="00F625E8">
        <w:rPr>
          <w:rFonts w:asciiTheme="majorHAnsi" w:hAnsiTheme="majorHAnsi" w:cstheme="majorHAnsi"/>
        </w:rPr>
        <w:t xml:space="preserve"> </w:t>
      </w:r>
      <w:r w:rsidR="00DE051B" w:rsidRPr="00F625E8">
        <w:rPr>
          <w:rFonts w:asciiTheme="majorHAnsi" w:hAnsiTheme="majorHAnsi" w:cstheme="majorHAnsi"/>
        </w:rPr>
        <w:t>[</w:t>
      </w:r>
      <w:r w:rsidR="00DE051B" w:rsidRPr="00F625E8">
        <w:rPr>
          <w:rFonts w:asciiTheme="majorHAnsi" w:hAnsiTheme="majorHAnsi" w:cstheme="majorHAnsi"/>
          <w:i/>
        </w:rPr>
        <w:t xml:space="preserve">código </w:t>
      </w:r>
      <w:r w:rsidR="00DE051B">
        <w:rPr>
          <w:rFonts w:asciiTheme="majorHAnsi" w:hAnsiTheme="majorHAnsi" w:cstheme="majorHAnsi"/>
          <w:i/>
        </w:rPr>
        <w:t xml:space="preserve">y nombre </w:t>
      </w:r>
      <w:r w:rsidR="00DE051B" w:rsidRPr="00F625E8">
        <w:rPr>
          <w:rFonts w:asciiTheme="majorHAnsi" w:hAnsiTheme="majorHAnsi" w:cstheme="majorHAnsi"/>
          <w:i/>
        </w:rPr>
        <w:t>de</w:t>
      </w:r>
      <w:r w:rsidR="00DE051B">
        <w:rPr>
          <w:rFonts w:asciiTheme="majorHAnsi" w:hAnsiTheme="majorHAnsi" w:cstheme="majorHAnsi"/>
          <w:i/>
        </w:rPr>
        <w:t xml:space="preserve"> la</w:t>
      </w:r>
      <w:r w:rsidR="00DE051B" w:rsidRPr="00F625E8">
        <w:rPr>
          <w:rFonts w:asciiTheme="majorHAnsi" w:hAnsiTheme="majorHAnsi" w:cstheme="majorHAnsi"/>
          <w:i/>
        </w:rPr>
        <w:t xml:space="preserve"> Obra</w:t>
      </w:r>
      <w:r w:rsidR="00DE051B" w:rsidRPr="00F625E8">
        <w:rPr>
          <w:rFonts w:asciiTheme="majorHAnsi" w:hAnsiTheme="majorHAnsi" w:cstheme="majorHAnsi"/>
        </w:rPr>
        <w:t>]</w:t>
      </w:r>
      <w:r w:rsidR="002C4075" w:rsidRPr="00F625E8">
        <w:rPr>
          <w:rFonts w:asciiTheme="majorHAnsi" w:hAnsiTheme="majorHAnsi" w:cstheme="majorHAnsi"/>
        </w:rPr>
        <w:t xml:space="preserve">. </w:t>
      </w:r>
    </w:p>
    <w:p w14:paraId="1C3E1F8D" w14:textId="167B6BFC" w:rsidR="002C4075" w:rsidRPr="00F625E8" w:rsidRDefault="002C4075" w:rsidP="5A2158C9">
      <w:pPr>
        <w:spacing w:after="240"/>
        <w:rPr>
          <w:rFonts w:asciiTheme="majorHAnsi" w:hAnsiTheme="majorHAnsi" w:cstheme="majorBidi"/>
          <w:lang w:val="es-ES"/>
        </w:rPr>
      </w:pPr>
      <w:r w:rsidRPr="5A2158C9">
        <w:rPr>
          <w:rFonts w:asciiTheme="majorHAnsi" w:hAnsiTheme="majorHAnsi" w:cstheme="majorBidi"/>
          <w:lang w:val="es-ES"/>
        </w:rPr>
        <w:t>Dicho Proyecto,</w:t>
      </w:r>
      <w:r w:rsidR="00144773" w:rsidRPr="5A2158C9">
        <w:rPr>
          <w:rFonts w:asciiTheme="majorHAnsi" w:hAnsiTheme="majorHAnsi" w:cstheme="majorBidi"/>
          <w:lang w:val="es-ES"/>
        </w:rPr>
        <w:t xml:space="preserve"> </w:t>
      </w:r>
      <w:r w:rsidRPr="5A2158C9">
        <w:rPr>
          <w:rFonts w:asciiTheme="majorHAnsi" w:hAnsiTheme="majorHAnsi" w:cstheme="majorBidi"/>
          <w:lang w:val="es-ES"/>
        </w:rPr>
        <w:t xml:space="preserve">consiste </w:t>
      </w:r>
      <w:r w:rsidR="00144773" w:rsidRPr="5A2158C9">
        <w:rPr>
          <w:rFonts w:asciiTheme="majorHAnsi" w:hAnsiTheme="majorHAnsi" w:cstheme="majorBidi"/>
          <w:lang w:val="es-ES"/>
        </w:rPr>
        <w:t xml:space="preserve">en </w:t>
      </w:r>
      <w:r w:rsidR="00C30D2F" w:rsidRPr="5A2158C9">
        <w:rPr>
          <w:rFonts w:asciiTheme="majorHAnsi" w:hAnsiTheme="majorHAnsi" w:cstheme="majorBidi"/>
          <w:lang w:val="es-ES"/>
        </w:rPr>
        <w:t>[</w:t>
      </w:r>
      <w:r w:rsidR="003D14E2" w:rsidRPr="5A2158C9">
        <w:rPr>
          <w:rFonts w:asciiTheme="majorHAnsi" w:hAnsiTheme="majorHAnsi" w:cstheme="majorBidi"/>
          <w:i/>
          <w:iCs/>
          <w:lang w:val="es-ES"/>
        </w:rPr>
        <w:t>Descripción de</w:t>
      </w:r>
      <w:r w:rsidR="00B65EF6" w:rsidRPr="5A2158C9">
        <w:rPr>
          <w:rFonts w:asciiTheme="majorHAnsi" w:hAnsiTheme="majorHAnsi" w:cstheme="majorBidi"/>
          <w:i/>
          <w:iCs/>
          <w:lang w:val="es-ES"/>
        </w:rPr>
        <w:t xml:space="preserve"> </w:t>
      </w:r>
      <w:r w:rsidR="003D14E2" w:rsidRPr="5A2158C9">
        <w:rPr>
          <w:rFonts w:asciiTheme="majorHAnsi" w:hAnsiTheme="majorHAnsi" w:cstheme="majorBidi"/>
          <w:i/>
          <w:iCs/>
          <w:lang w:val="es-ES"/>
        </w:rPr>
        <w:t>l</w:t>
      </w:r>
      <w:r w:rsidR="00B65EF6" w:rsidRPr="5A2158C9">
        <w:rPr>
          <w:rFonts w:asciiTheme="majorHAnsi" w:hAnsiTheme="majorHAnsi" w:cstheme="majorBidi"/>
          <w:i/>
          <w:iCs/>
          <w:lang w:val="es-ES"/>
        </w:rPr>
        <w:t>a</w:t>
      </w:r>
      <w:r w:rsidR="003D14E2" w:rsidRPr="5A2158C9">
        <w:rPr>
          <w:rFonts w:asciiTheme="majorHAnsi" w:hAnsiTheme="majorHAnsi" w:cstheme="majorBidi"/>
          <w:i/>
          <w:iCs/>
          <w:lang w:val="es-ES"/>
        </w:rPr>
        <w:t xml:space="preserve"> </w:t>
      </w:r>
      <w:r w:rsidR="00B65EF6" w:rsidRPr="5A2158C9">
        <w:rPr>
          <w:rFonts w:asciiTheme="majorHAnsi" w:hAnsiTheme="majorHAnsi" w:cstheme="majorBidi"/>
          <w:i/>
          <w:iCs/>
          <w:lang w:val="es-ES"/>
        </w:rPr>
        <w:t>Obra</w:t>
      </w:r>
      <w:r w:rsidR="003D14E2" w:rsidRPr="5A2158C9">
        <w:rPr>
          <w:rFonts w:asciiTheme="majorHAnsi" w:hAnsiTheme="majorHAnsi" w:cstheme="majorBidi"/>
          <w:i/>
          <w:iCs/>
          <w:lang w:val="es-ES"/>
        </w:rPr>
        <w:t xml:space="preserve"> </w:t>
      </w:r>
      <w:r w:rsidR="000763A9" w:rsidRPr="5A2158C9">
        <w:rPr>
          <w:rFonts w:asciiTheme="majorHAnsi" w:hAnsiTheme="majorHAnsi" w:cstheme="majorBidi"/>
          <w:i/>
          <w:iCs/>
          <w:lang w:val="es-ES"/>
        </w:rPr>
        <w:t>de acuerdo con</w:t>
      </w:r>
      <w:r w:rsidR="003D14E2" w:rsidRPr="5A2158C9">
        <w:rPr>
          <w:rFonts w:asciiTheme="majorHAnsi" w:hAnsiTheme="majorHAnsi" w:cstheme="majorBidi"/>
          <w:i/>
          <w:iCs/>
          <w:lang w:val="es-ES"/>
        </w:rPr>
        <w:t xml:space="preserve"> lo establecido en el Decreto N° </w:t>
      </w:r>
      <w:proofErr w:type="spellStart"/>
      <w:r w:rsidR="00D062E8" w:rsidRPr="5A2158C9">
        <w:rPr>
          <w:rFonts w:asciiTheme="majorHAnsi" w:hAnsiTheme="majorHAnsi" w:cstheme="majorBidi"/>
          <w:i/>
          <w:iCs/>
          <w:lang w:val="es-ES"/>
        </w:rPr>
        <w:t>xxxx</w:t>
      </w:r>
      <w:proofErr w:type="spellEnd"/>
      <w:r w:rsidR="003A7E26" w:rsidRPr="5A2158C9">
        <w:rPr>
          <w:rFonts w:asciiTheme="majorHAnsi" w:hAnsiTheme="majorHAnsi" w:cstheme="majorBidi"/>
          <w:i/>
          <w:iCs/>
          <w:lang w:val="es-ES"/>
        </w:rPr>
        <w:t xml:space="preserve"> de plan de expansión</w:t>
      </w:r>
      <w:r w:rsidR="00C30D2F" w:rsidRPr="5A2158C9">
        <w:rPr>
          <w:rFonts w:asciiTheme="majorHAnsi" w:hAnsiTheme="majorHAnsi" w:cstheme="majorBidi"/>
          <w:lang w:val="es-ES"/>
        </w:rPr>
        <w:t>]</w:t>
      </w:r>
      <w:r w:rsidRPr="5A2158C9">
        <w:rPr>
          <w:rFonts w:asciiTheme="majorHAnsi" w:hAnsiTheme="majorHAnsi" w:cstheme="majorBidi"/>
          <w:lang w:val="es-ES"/>
        </w:rPr>
        <w:t>.</w:t>
      </w:r>
    </w:p>
    <w:p w14:paraId="01899895" w14:textId="4073A1E6" w:rsidR="00924031" w:rsidRDefault="002C4075" w:rsidP="08E9CD98">
      <w:pPr>
        <w:rPr>
          <w:rFonts w:asciiTheme="majorHAnsi" w:hAnsiTheme="majorHAnsi" w:cstheme="majorBidi"/>
          <w:lang w:val="es-ES"/>
        </w:rPr>
      </w:pPr>
      <w:r w:rsidRPr="08E9CD98">
        <w:rPr>
          <w:rFonts w:asciiTheme="majorHAnsi" w:hAnsiTheme="majorHAnsi" w:cstheme="majorBidi"/>
          <w:lang w:val="es-ES"/>
        </w:rPr>
        <w:t xml:space="preserve">La descripción técnica detallada de </w:t>
      </w:r>
      <w:r w:rsidR="00DF721F" w:rsidRPr="08E9CD98">
        <w:rPr>
          <w:rFonts w:asciiTheme="majorHAnsi" w:hAnsiTheme="majorHAnsi" w:cstheme="majorBidi"/>
          <w:lang w:val="es-ES"/>
        </w:rPr>
        <w:t xml:space="preserve">la </w:t>
      </w:r>
      <w:r w:rsidR="003A7E26" w:rsidRPr="08E9CD98">
        <w:rPr>
          <w:rFonts w:asciiTheme="majorHAnsi" w:hAnsiTheme="majorHAnsi" w:cstheme="majorBidi"/>
          <w:lang w:val="es-ES"/>
        </w:rPr>
        <w:t xml:space="preserve">Obra </w:t>
      </w:r>
      <w:r w:rsidR="00DF721F" w:rsidRPr="08E9CD98">
        <w:rPr>
          <w:rFonts w:asciiTheme="majorHAnsi" w:hAnsiTheme="majorHAnsi" w:cstheme="majorBidi"/>
          <w:lang w:val="es-ES"/>
        </w:rPr>
        <w:t>[</w:t>
      </w:r>
      <w:r w:rsidR="003A7E26" w:rsidRPr="08E9CD98">
        <w:rPr>
          <w:rFonts w:asciiTheme="majorHAnsi" w:hAnsiTheme="majorHAnsi" w:cstheme="majorBidi"/>
          <w:i/>
          <w:iCs/>
          <w:lang w:val="es-ES"/>
        </w:rPr>
        <w:t xml:space="preserve">código y nombre de la </w:t>
      </w:r>
      <w:r w:rsidR="00DF721F" w:rsidRPr="08E9CD98">
        <w:rPr>
          <w:rFonts w:asciiTheme="majorHAnsi" w:hAnsiTheme="majorHAnsi" w:cstheme="majorBidi"/>
          <w:i/>
          <w:iCs/>
          <w:lang w:val="es-ES"/>
        </w:rPr>
        <w:t>Obra</w:t>
      </w:r>
      <w:r w:rsidR="00DF721F" w:rsidRPr="08E9CD98">
        <w:rPr>
          <w:rFonts w:asciiTheme="majorHAnsi" w:hAnsiTheme="majorHAnsi" w:cstheme="majorBidi"/>
          <w:lang w:val="es-ES"/>
        </w:rPr>
        <w:t xml:space="preserve">] </w:t>
      </w:r>
      <w:r w:rsidRPr="08E9CD98">
        <w:rPr>
          <w:rFonts w:asciiTheme="majorHAnsi" w:hAnsiTheme="majorHAnsi" w:cstheme="majorBidi"/>
          <w:lang w:val="es-ES"/>
        </w:rPr>
        <w:t xml:space="preserve">está establecida en las </w:t>
      </w:r>
      <w:r w:rsidR="00846DEC" w:rsidRPr="08E9CD98">
        <w:rPr>
          <w:rFonts w:asciiTheme="majorHAnsi" w:hAnsiTheme="majorHAnsi" w:cstheme="majorBidi"/>
          <w:lang w:val="es-ES"/>
        </w:rPr>
        <w:t xml:space="preserve">Especificaciones </w:t>
      </w:r>
      <w:r w:rsidRPr="08E9CD98">
        <w:rPr>
          <w:rFonts w:asciiTheme="majorHAnsi" w:hAnsiTheme="majorHAnsi" w:cstheme="majorBidi"/>
          <w:lang w:val="es-ES"/>
        </w:rPr>
        <w:t xml:space="preserve">Técnicas </w:t>
      </w:r>
      <w:r w:rsidR="00846DEC" w:rsidRPr="08E9CD98">
        <w:rPr>
          <w:rFonts w:asciiTheme="majorHAnsi" w:hAnsiTheme="majorHAnsi" w:cstheme="majorBidi"/>
          <w:lang w:val="es-ES"/>
        </w:rPr>
        <w:t xml:space="preserve">Particulares </w:t>
      </w:r>
      <w:r w:rsidR="00A10C58" w:rsidRPr="08E9CD98">
        <w:rPr>
          <w:rFonts w:asciiTheme="majorHAnsi" w:hAnsiTheme="majorHAnsi" w:cstheme="majorBidi"/>
          <w:lang w:val="es-ES"/>
        </w:rPr>
        <w:t>de la [</w:t>
      </w:r>
      <w:r w:rsidR="00A10C58" w:rsidRPr="08E9CD98">
        <w:rPr>
          <w:rFonts w:asciiTheme="majorHAnsi" w:hAnsiTheme="majorHAnsi" w:cstheme="majorBidi"/>
          <w:i/>
          <w:iCs/>
          <w:lang w:val="es-ES"/>
        </w:rPr>
        <w:t>Obra</w:t>
      </w:r>
      <w:r w:rsidR="00A10C58" w:rsidRPr="08E9CD98">
        <w:rPr>
          <w:rFonts w:asciiTheme="majorHAnsi" w:hAnsiTheme="majorHAnsi" w:cstheme="majorBidi"/>
          <w:lang w:val="es-ES"/>
        </w:rPr>
        <w:t xml:space="preserve">] </w:t>
      </w:r>
      <w:r w:rsidR="003A7E26" w:rsidRPr="08E9CD98">
        <w:rPr>
          <w:rFonts w:asciiTheme="majorHAnsi" w:hAnsiTheme="majorHAnsi" w:cstheme="majorBidi"/>
          <w:lang w:val="es-ES"/>
        </w:rPr>
        <w:t>de las Bases de Licitación</w:t>
      </w:r>
      <w:r w:rsidR="00064A47" w:rsidRPr="08E9CD98">
        <w:rPr>
          <w:rFonts w:asciiTheme="majorHAnsi" w:hAnsiTheme="majorHAnsi" w:cstheme="majorBidi"/>
          <w:lang w:val="es-ES"/>
        </w:rPr>
        <w:t>, en adelante las “</w:t>
      </w:r>
      <w:r w:rsidR="00064A47" w:rsidRPr="08E9CD98">
        <w:rPr>
          <w:rFonts w:asciiTheme="majorHAnsi" w:hAnsiTheme="majorHAnsi" w:cstheme="majorBidi"/>
          <w:b/>
          <w:bCs/>
          <w:lang w:val="es-ES"/>
        </w:rPr>
        <w:t>Especificaciones Técnicas</w:t>
      </w:r>
      <w:r w:rsidR="00064A47" w:rsidRPr="08E9CD98">
        <w:rPr>
          <w:rFonts w:asciiTheme="majorHAnsi" w:hAnsiTheme="majorHAnsi" w:cstheme="majorBidi"/>
          <w:lang w:val="es-ES"/>
        </w:rPr>
        <w:t>”</w:t>
      </w:r>
      <w:r w:rsidRPr="08E9CD98">
        <w:rPr>
          <w:rFonts w:asciiTheme="majorHAnsi" w:hAnsiTheme="majorHAnsi" w:cstheme="majorBidi"/>
          <w:lang w:val="es-ES"/>
        </w:rPr>
        <w:t>.</w:t>
      </w:r>
      <w:r w:rsidR="00924031" w:rsidRPr="08E9CD98">
        <w:rPr>
          <w:rFonts w:asciiTheme="majorHAnsi" w:hAnsiTheme="majorHAnsi" w:cstheme="majorBidi"/>
          <w:lang w:val="es-ES"/>
        </w:rPr>
        <w:t xml:space="preserve"> </w:t>
      </w:r>
      <w:r w:rsidR="64E8E183" w:rsidRPr="08E9CD98">
        <w:rPr>
          <w:rFonts w:asciiTheme="majorHAnsi" w:hAnsiTheme="majorHAnsi" w:cstheme="majorBidi"/>
          <w:lang w:val="es-ES"/>
        </w:rPr>
        <w:t xml:space="preserve"> </w:t>
      </w:r>
      <w:proofErr w:type="spellStart"/>
      <w:r w:rsidR="00395C8F" w:rsidRPr="08E9CD98">
        <w:rPr>
          <w:rFonts w:asciiTheme="majorHAnsi" w:hAnsiTheme="majorHAnsi" w:cstheme="majorBidi"/>
          <w:lang w:val="es-ES"/>
        </w:rPr>
        <w:t>Aún</w:t>
      </w:r>
      <w:proofErr w:type="spellEnd"/>
      <w:r w:rsidR="00395C8F" w:rsidRPr="08E9CD98">
        <w:rPr>
          <w:rFonts w:asciiTheme="majorHAnsi" w:hAnsiTheme="majorHAnsi" w:cstheme="majorBidi"/>
          <w:lang w:val="es-ES"/>
        </w:rPr>
        <w:t xml:space="preserve"> c</w:t>
      </w:r>
      <w:r w:rsidR="00924031" w:rsidRPr="08E9CD98">
        <w:rPr>
          <w:rFonts w:asciiTheme="majorHAnsi" w:hAnsiTheme="majorHAnsi" w:cstheme="majorBidi"/>
          <w:lang w:val="es-ES"/>
        </w:rPr>
        <w:t xml:space="preserve">uando el Contrato y/o sus Documentos Integrantes describan </w:t>
      </w:r>
      <w:r w:rsidR="00924031" w:rsidRPr="08E9CD98">
        <w:rPr>
          <w:rFonts w:asciiTheme="majorHAnsi" w:hAnsiTheme="majorHAnsi" w:cstheme="majorBidi"/>
          <w:lang w:val="es-ES"/>
        </w:rPr>
        <w:lastRenderedPageBreak/>
        <w:t xml:space="preserve">partes de las labores en términos generales, y no detalladamente, se entenderá que el Contratista debe realizar todas las actividades necesarias para la materialización de las Obras y todos los trabajos que puedan entenderse como necesarios para cumplir con los fines para los que se van a destinar. </w:t>
      </w:r>
    </w:p>
    <w:p w14:paraId="6BA15460" w14:textId="0DE2071B" w:rsidR="000974DF" w:rsidRPr="00F625E8" w:rsidRDefault="000974DF" w:rsidP="73C9D534">
      <w:pPr>
        <w:rPr>
          <w:rFonts w:asciiTheme="majorHAnsi" w:hAnsiTheme="majorHAnsi" w:cstheme="majorBidi"/>
          <w:lang w:val="es-ES"/>
        </w:rPr>
      </w:pPr>
      <w:r w:rsidRPr="73C9D534">
        <w:rPr>
          <w:rFonts w:asciiTheme="majorHAnsi" w:hAnsiTheme="majorHAnsi" w:cstheme="majorBidi"/>
          <w:lang w:val="es-ES"/>
        </w:rPr>
        <w:t xml:space="preserve">El </w:t>
      </w:r>
      <w:r w:rsidR="00581703" w:rsidRPr="73C9D534">
        <w:rPr>
          <w:rFonts w:asciiTheme="majorHAnsi" w:hAnsiTheme="majorHAnsi" w:cstheme="majorBidi"/>
          <w:lang w:val="es-ES"/>
        </w:rPr>
        <w:t>Contratista</w:t>
      </w:r>
      <w:r w:rsidRPr="73C9D534">
        <w:rPr>
          <w:rFonts w:asciiTheme="majorHAnsi" w:hAnsiTheme="majorHAnsi" w:cstheme="majorBidi"/>
          <w:lang w:val="es-ES"/>
        </w:rPr>
        <w:t xml:space="preserve"> debe considerar que la Obra debe desarrollarse en su totalidad. Sin perjuicio de lo anterior, en caso de haber existido avances a la Obra con anterioridad</w:t>
      </w:r>
      <w:r w:rsidR="00A4154C" w:rsidRPr="73C9D534">
        <w:rPr>
          <w:rFonts w:asciiTheme="majorHAnsi" w:hAnsiTheme="majorHAnsi" w:cstheme="majorBidi"/>
          <w:lang w:val="es-ES"/>
        </w:rPr>
        <w:t xml:space="preserve"> a este proceso de</w:t>
      </w:r>
      <w:r w:rsidRPr="73C9D534">
        <w:rPr>
          <w:rFonts w:asciiTheme="majorHAnsi" w:hAnsiTheme="majorHAnsi" w:cstheme="majorBidi"/>
          <w:lang w:val="es-ES"/>
        </w:rPr>
        <w:t xml:space="preserve"> Licitación, información que se entrega como parte de los documentos de la licitación</w:t>
      </w:r>
      <w:r w:rsidR="00E8784A" w:rsidRPr="73C9D534">
        <w:rPr>
          <w:rFonts w:asciiTheme="majorHAnsi" w:hAnsiTheme="majorHAnsi" w:cstheme="majorBidi"/>
          <w:lang w:val="es-ES"/>
        </w:rPr>
        <w:t>,</w:t>
      </w:r>
      <w:r w:rsidR="00C320A1" w:rsidRPr="73C9D534">
        <w:rPr>
          <w:rFonts w:asciiTheme="majorHAnsi" w:hAnsiTheme="majorHAnsi" w:cstheme="majorBidi"/>
          <w:lang w:val="es-ES"/>
        </w:rPr>
        <w:t xml:space="preserve"> </w:t>
      </w:r>
      <w:r w:rsidR="001B7026" w:rsidRPr="73C9D534">
        <w:rPr>
          <w:rFonts w:asciiTheme="majorHAnsi" w:hAnsiTheme="majorHAnsi" w:cstheme="majorBidi"/>
          <w:lang w:val="es-ES"/>
        </w:rPr>
        <w:t>en</w:t>
      </w:r>
      <w:r w:rsidR="00C320A1" w:rsidRPr="73C9D534">
        <w:rPr>
          <w:rFonts w:asciiTheme="majorHAnsi" w:hAnsiTheme="majorHAnsi" w:cstheme="majorBidi"/>
          <w:lang w:val="es-ES"/>
        </w:rPr>
        <w:t xml:space="preserve"> las Especificaciones Técnicas Particulares</w:t>
      </w:r>
      <w:r w:rsidRPr="73C9D534">
        <w:rPr>
          <w:rFonts w:asciiTheme="majorHAnsi" w:hAnsiTheme="majorHAnsi" w:cstheme="majorBidi"/>
          <w:lang w:val="es-ES"/>
        </w:rPr>
        <w:t xml:space="preserve">, estos deberán ser validados y revisados por el </w:t>
      </w:r>
      <w:r w:rsidR="00FB4C6A" w:rsidRPr="73C9D534">
        <w:rPr>
          <w:rFonts w:asciiTheme="majorHAnsi" w:hAnsiTheme="majorHAnsi" w:cstheme="majorBidi"/>
          <w:lang w:val="es-ES"/>
        </w:rPr>
        <w:t>Contratista</w:t>
      </w:r>
      <w:r w:rsidRPr="73C9D534">
        <w:rPr>
          <w:rFonts w:asciiTheme="majorHAnsi" w:hAnsiTheme="majorHAnsi" w:cstheme="majorBidi"/>
          <w:lang w:val="es-ES"/>
        </w:rPr>
        <w:t>, de manera de que este último será el único responsable del desarrollo de la Obra, del cumplimiento normativo asociado al desarrollo de ingeniería y construcción de las obras proyectadas.</w:t>
      </w:r>
    </w:p>
    <w:p w14:paraId="5922B1C5" w14:textId="2E3DA099" w:rsidR="00924031" w:rsidRPr="00F625E8" w:rsidRDefault="00924031" w:rsidP="5703AE63">
      <w:pPr>
        <w:rPr>
          <w:rFonts w:asciiTheme="majorHAnsi" w:hAnsiTheme="majorHAnsi" w:cstheme="majorBidi"/>
        </w:rPr>
      </w:pPr>
      <w:r w:rsidRPr="5703AE63">
        <w:rPr>
          <w:rFonts w:asciiTheme="majorHAnsi" w:hAnsiTheme="majorHAnsi" w:cstheme="majorBidi"/>
        </w:rPr>
        <w:t>Sin perjuicio de cualquier otra disposición del Contrato o sus Documentos Integrantes, las Partes dejan expresa constancia que la obligación del Contratista es una obligación de resultado y no una mera obligación de medios. El resultado a que se obliga el Contratista es la completa y correcta materialización de las Obras y su entrega oportuna al Propietario, habiendo cumplido completa y satisfactoriamente con la ingeniería, adquisiciones</w:t>
      </w:r>
      <w:r w:rsidR="00F8131E" w:rsidRPr="5703AE63">
        <w:rPr>
          <w:rFonts w:asciiTheme="majorHAnsi" w:hAnsiTheme="majorHAnsi" w:cstheme="majorBidi"/>
        </w:rPr>
        <w:t>,</w:t>
      </w:r>
      <w:r w:rsidR="6D3410DB" w:rsidRPr="5703AE63">
        <w:rPr>
          <w:rFonts w:asciiTheme="majorHAnsi" w:hAnsiTheme="majorHAnsi" w:cstheme="majorBidi"/>
        </w:rPr>
        <w:t xml:space="preserve"> </w:t>
      </w:r>
      <w:r w:rsidRPr="5703AE63">
        <w:rPr>
          <w:rFonts w:asciiTheme="majorHAnsi" w:hAnsiTheme="majorHAnsi" w:cstheme="majorBidi"/>
        </w:rPr>
        <w:t xml:space="preserve">puesta en </w:t>
      </w:r>
      <w:r w:rsidR="00F8131E" w:rsidRPr="5703AE63">
        <w:rPr>
          <w:rFonts w:asciiTheme="majorHAnsi" w:hAnsiTheme="majorHAnsi" w:cstheme="majorBidi"/>
        </w:rPr>
        <w:t xml:space="preserve">servicio y </w:t>
      </w:r>
      <w:r w:rsidR="00235367" w:rsidRPr="5703AE63">
        <w:rPr>
          <w:rFonts w:asciiTheme="majorHAnsi" w:hAnsiTheme="majorHAnsi" w:cstheme="majorBidi"/>
        </w:rPr>
        <w:t>su e</w:t>
      </w:r>
      <w:r w:rsidR="00F8131E" w:rsidRPr="5703AE63">
        <w:rPr>
          <w:rFonts w:asciiTheme="majorHAnsi" w:hAnsiTheme="majorHAnsi" w:cstheme="majorBidi"/>
        </w:rPr>
        <w:t xml:space="preserve">ntrada en </w:t>
      </w:r>
      <w:r w:rsidR="00235367" w:rsidRPr="5703AE63">
        <w:rPr>
          <w:rFonts w:asciiTheme="majorHAnsi" w:hAnsiTheme="majorHAnsi" w:cstheme="majorBidi"/>
        </w:rPr>
        <w:t>operación</w:t>
      </w:r>
      <w:r w:rsidRPr="5703AE63">
        <w:rPr>
          <w:rFonts w:asciiTheme="majorHAnsi" w:hAnsiTheme="majorHAnsi" w:cstheme="majorBidi"/>
        </w:rPr>
        <w:t xml:space="preserve">, y asegurando además el rendimiento operacional descrito en las Especificaciones Técnicas. </w:t>
      </w:r>
    </w:p>
    <w:p w14:paraId="164D14B4" w14:textId="19135944" w:rsidR="002C4075" w:rsidRPr="00F625E8" w:rsidRDefault="002C4075" w:rsidP="00B22025">
      <w:pPr>
        <w:rPr>
          <w:rFonts w:asciiTheme="majorHAnsi" w:hAnsiTheme="majorHAnsi" w:cstheme="majorHAnsi"/>
        </w:rPr>
      </w:pPr>
    </w:p>
    <w:p w14:paraId="47F172EC" w14:textId="36DF741C" w:rsidR="00924031" w:rsidRPr="00F625E8" w:rsidRDefault="00924031" w:rsidP="00924031">
      <w:pPr>
        <w:rPr>
          <w:rFonts w:asciiTheme="majorHAnsi" w:hAnsiTheme="majorHAnsi" w:cstheme="majorHAnsi"/>
        </w:rPr>
      </w:pPr>
      <w:r w:rsidRPr="00F625E8">
        <w:rPr>
          <w:rFonts w:asciiTheme="majorHAnsi" w:hAnsiTheme="majorHAnsi" w:cstheme="majorHAnsi"/>
        </w:rPr>
        <w:t>La naturaleza de la obligación asumida por el Contratista se mantendrá inalterada y sus obligaciones de garantías serán plenamente exigibles durante toda la vigencia del Contrato, sin perjuicio de la facultad del Propietario de intervenir o de ponerle término anticipado a todo o parte del encargo, según los términos indicados en la sección 10.1.</w:t>
      </w:r>
      <w:r w:rsidR="00496500" w:rsidRPr="00F625E8">
        <w:rPr>
          <w:rFonts w:asciiTheme="majorHAnsi" w:hAnsiTheme="majorHAnsi" w:cstheme="majorHAnsi"/>
        </w:rPr>
        <w:t>1</w:t>
      </w:r>
      <w:r w:rsidRPr="00F625E8">
        <w:rPr>
          <w:rFonts w:asciiTheme="majorHAnsi" w:hAnsiTheme="majorHAnsi" w:cstheme="majorHAnsi"/>
        </w:rPr>
        <w:t>.1 y 10.1.</w:t>
      </w:r>
      <w:r w:rsidR="00496500" w:rsidRPr="00F625E8">
        <w:rPr>
          <w:rFonts w:asciiTheme="majorHAnsi" w:hAnsiTheme="majorHAnsi" w:cstheme="majorHAnsi"/>
        </w:rPr>
        <w:t>1</w:t>
      </w:r>
      <w:r w:rsidRPr="00F625E8">
        <w:rPr>
          <w:rFonts w:asciiTheme="majorHAnsi" w:hAnsiTheme="majorHAnsi" w:cstheme="majorHAnsi"/>
        </w:rPr>
        <w:t>.2 de las B</w:t>
      </w:r>
      <w:r w:rsidR="008039A5">
        <w:rPr>
          <w:rFonts w:asciiTheme="majorHAnsi" w:hAnsiTheme="majorHAnsi" w:cstheme="majorHAnsi"/>
        </w:rPr>
        <w:t>ases de Ejecución para Obras de Ampliación</w:t>
      </w:r>
      <w:r w:rsidRPr="00F625E8">
        <w:rPr>
          <w:rFonts w:asciiTheme="majorHAnsi" w:hAnsiTheme="majorHAnsi" w:cstheme="majorHAnsi"/>
        </w:rPr>
        <w:t xml:space="preserve">, respectivamente.  </w:t>
      </w:r>
    </w:p>
    <w:p w14:paraId="6C948731" w14:textId="77777777" w:rsidR="00924031" w:rsidRPr="00F625E8" w:rsidRDefault="00924031" w:rsidP="00F1711E">
      <w:pPr>
        <w:tabs>
          <w:tab w:val="left" w:pos="8647"/>
        </w:tabs>
        <w:rPr>
          <w:rFonts w:asciiTheme="majorHAnsi" w:hAnsiTheme="majorHAnsi" w:cstheme="majorHAnsi"/>
        </w:rPr>
      </w:pPr>
    </w:p>
    <w:p w14:paraId="262004E0" w14:textId="77777777" w:rsidR="00487488" w:rsidRPr="00F625E8" w:rsidRDefault="00144773" w:rsidP="00F1711E">
      <w:pPr>
        <w:pStyle w:val="Ttulo1"/>
        <w:tabs>
          <w:tab w:val="left" w:pos="8647"/>
        </w:tabs>
        <w:spacing w:before="240"/>
        <w:rPr>
          <w:rFonts w:asciiTheme="majorHAnsi" w:hAnsiTheme="majorHAnsi" w:cstheme="majorHAnsi"/>
        </w:rPr>
      </w:pPr>
      <w:r w:rsidRPr="00F625E8">
        <w:rPr>
          <w:rFonts w:asciiTheme="majorHAnsi" w:hAnsiTheme="majorHAnsi" w:cstheme="majorHAnsi"/>
        </w:rPr>
        <w:lastRenderedPageBreak/>
        <w:t>TERCERO</w:t>
      </w:r>
      <w:r w:rsidR="00487488" w:rsidRPr="00F625E8">
        <w:rPr>
          <w:rFonts w:asciiTheme="majorHAnsi" w:hAnsiTheme="majorHAnsi" w:cstheme="majorHAnsi"/>
        </w:rPr>
        <w:t>: DOCUMENTOS DEL CONTRATO Y PRELACIÓN</w:t>
      </w:r>
      <w:r w:rsidR="00507ACD" w:rsidRPr="00F625E8">
        <w:rPr>
          <w:rFonts w:asciiTheme="majorHAnsi" w:hAnsiTheme="majorHAnsi" w:cstheme="majorHAnsi"/>
        </w:rPr>
        <w:t>.</w:t>
      </w:r>
    </w:p>
    <w:p w14:paraId="3567C3CB" w14:textId="694524DE" w:rsidR="006D5AC5" w:rsidRPr="00F625E8" w:rsidRDefault="006D5AC5" w:rsidP="00F1711E">
      <w:pPr>
        <w:tabs>
          <w:tab w:val="left" w:pos="8647"/>
        </w:tabs>
        <w:rPr>
          <w:rFonts w:asciiTheme="majorHAnsi" w:hAnsiTheme="majorHAnsi" w:cstheme="majorHAnsi"/>
        </w:rPr>
      </w:pPr>
      <w:r w:rsidRPr="00F625E8">
        <w:rPr>
          <w:rFonts w:asciiTheme="majorHAnsi" w:hAnsiTheme="majorHAnsi" w:cstheme="majorHAnsi"/>
        </w:rPr>
        <w:t xml:space="preserve">Las Obras </w:t>
      </w:r>
      <w:r w:rsidR="001E1544" w:rsidRPr="00F625E8">
        <w:rPr>
          <w:rFonts w:asciiTheme="majorHAnsi" w:hAnsiTheme="majorHAnsi" w:cstheme="majorHAnsi"/>
        </w:rPr>
        <w:t>y</w:t>
      </w:r>
      <w:r w:rsidR="006B48D8" w:rsidRPr="00F625E8">
        <w:rPr>
          <w:rFonts w:asciiTheme="majorHAnsi" w:hAnsiTheme="majorHAnsi" w:cstheme="majorHAnsi"/>
        </w:rPr>
        <w:t xml:space="preserve"> la ejecución de los</w:t>
      </w:r>
      <w:r w:rsidR="001E1544" w:rsidRPr="00F625E8">
        <w:rPr>
          <w:rFonts w:asciiTheme="majorHAnsi" w:hAnsiTheme="majorHAnsi" w:cstheme="majorHAnsi"/>
        </w:rPr>
        <w:t xml:space="preserve"> servicios </w:t>
      </w:r>
      <w:r w:rsidRPr="00F625E8">
        <w:rPr>
          <w:rFonts w:asciiTheme="majorHAnsi" w:hAnsiTheme="majorHAnsi" w:cstheme="majorHAnsi"/>
        </w:rPr>
        <w:t>deberán ser ejecutad</w:t>
      </w:r>
      <w:r w:rsidR="001E1544" w:rsidRPr="00F625E8">
        <w:rPr>
          <w:rFonts w:asciiTheme="majorHAnsi" w:hAnsiTheme="majorHAnsi" w:cstheme="majorHAnsi"/>
        </w:rPr>
        <w:t>a</w:t>
      </w:r>
      <w:r w:rsidRPr="00F625E8">
        <w:rPr>
          <w:rFonts w:asciiTheme="majorHAnsi" w:hAnsiTheme="majorHAnsi" w:cstheme="majorHAnsi"/>
        </w:rPr>
        <w:t>s en conformidad con lo establecido en</w:t>
      </w:r>
      <w:r w:rsidR="00CA55C2">
        <w:rPr>
          <w:rFonts w:asciiTheme="majorHAnsi" w:hAnsiTheme="majorHAnsi" w:cstheme="majorHAnsi"/>
        </w:rPr>
        <w:t xml:space="preserve"> el presente</w:t>
      </w:r>
      <w:r w:rsidRPr="00F625E8">
        <w:rPr>
          <w:rFonts w:asciiTheme="majorHAnsi" w:hAnsiTheme="majorHAnsi" w:cstheme="majorHAnsi"/>
        </w:rPr>
        <w:t xml:space="preserve"> </w:t>
      </w:r>
      <w:r w:rsidR="000E2C2A" w:rsidRPr="00F625E8">
        <w:rPr>
          <w:rFonts w:asciiTheme="majorHAnsi" w:hAnsiTheme="majorHAnsi" w:cstheme="majorHAnsi"/>
        </w:rPr>
        <w:t>Contrato</w:t>
      </w:r>
      <w:r w:rsidR="00CA55C2">
        <w:rPr>
          <w:rFonts w:asciiTheme="majorHAnsi" w:hAnsiTheme="majorHAnsi" w:cstheme="majorHAnsi"/>
        </w:rPr>
        <w:t xml:space="preserve"> y l</w:t>
      </w:r>
      <w:r w:rsidR="005E59E2" w:rsidRPr="00F625E8">
        <w:rPr>
          <w:rFonts w:asciiTheme="majorHAnsi" w:hAnsiTheme="majorHAnsi" w:cstheme="majorHAnsi"/>
        </w:rPr>
        <w:t xml:space="preserve">os siguientes </w:t>
      </w:r>
      <w:r w:rsidR="00227F2B">
        <w:rPr>
          <w:rFonts w:asciiTheme="majorHAnsi" w:hAnsiTheme="majorHAnsi" w:cstheme="majorHAnsi"/>
        </w:rPr>
        <w:t>d</w:t>
      </w:r>
      <w:r w:rsidRPr="00F625E8">
        <w:rPr>
          <w:rFonts w:asciiTheme="majorHAnsi" w:hAnsiTheme="majorHAnsi" w:cstheme="majorHAnsi"/>
        </w:rPr>
        <w:t>ocumentos</w:t>
      </w:r>
      <w:r w:rsidR="005E59E2" w:rsidRPr="00F625E8">
        <w:rPr>
          <w:rFonts w:asciiTheme="majorHAnsi" w:hAnsiTheme="majorHAnsi" w:cstheme="majorHAnsi"/>
        </w:rPr>
        <w:t>,</w:t>
      </w:r>
      <w:r w:rsidR="00CA55C2">
        <w:rPr>
          <w:rFonts w:asciiTheme="majorHAnsi" w:hAnsiTheme="majorHAnsi" w:cstheme="majorHAnsi"/>
        </w:rPr>
        <w:t xml:space="preserve"> que son</w:t>
      </w:r>
      <w:r w:rsidR="005E59E2" w:rsidRPr="00F625E8">
        <w:rPr>
          <w:rFonts w:asciiTheme="majorHAnsi" w:hAnsiTheme="majorHAnsi" w:cstheme="majorHAnsi"/>
        </w:rPr>
        <w:t xml:space="preserve"> </w:t>
      </w:r>
      <w:r w:rsidR="00227F2B">
        <w:rPr>
          <w:rFonts w:asciiTheme="majorHAnsi" w:hAnsiTheme="majorHAnsi" w:cstheme="majorHAnsi"/>
        </w:rPr>
        <w:t xml:space="preserve">conocidos </w:t>
      </w:r>
      <w:r w:rsidR="00CA55C2">
        <w:rPr>
          <w:rFonts w:asciiTheme="majorHAnsi" w:hAnsiTheme="majorHAnsi" w:cstheme="majorHAnsi"/>
        </w:rPr>
        <w:t>por</w:t>
      </w:r>
      <w:r w:rsidR="00227F2B">
        <w:rPr>
          <w:rFonts w:asciiTheme="majorHAnsi" w:hAnsiTheme="majorHAnsi" w:cstheme="majorHAnsi"/>
        </w:rPr>
        <w:t xml:space="preserve"> las Partes</w:t>
      </w:r>
      <w:r w:rsidR="003B268E">
        <w:rPr>
          <w:rFonts w:asciiTheme="majorHAnsi" w:hAnsiTheme="majorHAnsi" w:cstheme="majorHAnsi"/>
        </w:rPr>
        <w:t xml:space="preserve"> </w:t>
      </w:r>
      <w:r w:rsidR="00CA55C2">
        <w:rPr>
          <w:rFonts w:asciiTheme="majorHAnsi" w:hAnsiTheme="majorHAnsi" w:cstheme="majorHAnsi"/>
        </w:rPr>
        <w:t xml:space="preserve">y que </w:t>
      </w:r>
      <w:r w:rsidR="005E59E2" w:rsidRPr="00F625E8">
        <w:rPr>
          <w:rFonts w:asciiTheme="majorHAnsi" w:hAnsiTheme="majorHAnsi" w:cstheme="majorHAnsi"/>
        </w:rPr>
        <w:t>forman parte integrante del Contrato para todos los efectos</w:t>
      </w:r>
      <w:r w:rsidRPr="00F625E8">
        <w:rPr>
          <w:rFonts w:asciiTheme="majorHAnsi" w:hAnsiTheme="majorHAnsi" w:cstheme="majorHAnsi"/>
        </w:rPr>
        <w:t>:</w:t>
      </w:r>
    </w:p>
    <w:p w14:paraId="14A07D5D" w14:textId="56018ADF" w:rsidR="00231F35" w:rsidRPr="00F625E8" w:rsidRDefault="00231F35" w:rsidP="73C9D534">
      <w:pPr>
        <w:pStyle w:val="Sinespaciado"/>
        <w:numPr>
          <w:ilvl w:val="1"/>
          <w:numId w:val="29"/>
        </w:numPr>
        <w:tabs>
          <w:tab w:val="left" w:pos="8647"/>
        </w:tabs>
        <w:spacing w:line="360" w:lineRule="auto"/>
        <w:rPr>
          <w:rFonts w:asciiTheme="majorHAnsi" w:eastAsia="Times New Roman" w:hAnsiTheme="majorHAnsi" w:cstheme="majorBidi"/>
          <w:spacing w:val="8"/>
          <w:sz w:val="24"/>
          <w:szCs w:val="24"/>
          <w:lang w:val="es-ES" w:eastAsia="es-CL"/>
        </w:rPr>
      </w:pPr>
      <w:r w:rsidRPr="73C9D534">
        <w:rPr>
          <w:rFonts w:asciiTheme="majorHAnsi" w:eastAsia="Times New Roman" w:hAnsiTheme="majorHAnsi" w:cstheme="majorBidi"/>
          <w:spacing w:val="8"/>
          <w:sz w:val="24"/>
          <w:szCs w:val="24"/>
          <w:lang w:val="es-ES" w:eastAsia="es-CL"/>
        </w:rPr>
        <w:t>Decreto que fija la Adjudicación</w:t>
      </w:r>
      <w:r w:rsidR="1069FE60" w:rsidRPr="73C9D534">
        <w:rPr>
          <w:rFonts w:asciiTheme="majorHAnsi" w:eastAsia="Times New Roman" w:hAnsiTheme="majorHAnsi" w:cstheme="majorBidi"/>
          <w:spacing w:val="8"/>
          <w:sz w:val="24"/>
          <w:szCs w:val="24"/>
          <w:lang w:val="es-ES" w:eastAsia="es-CL"/>
        </w:rPr>
        <w:t xml:space="preserve"> </w:t>
      </w:r>
      <w:r w:rsidR="1069FE60" w:rsidRPr="73C9D534">
        <w:rPr>
          <w:rFonts w:asciiTheme="majorHAnsi" w:hAnsiTheme="majorHAnsi" w:cstheme="majorBidi"/>
          <w:lang w:val="es-ES"/>
        </w:rPr>
        <w:t>N</w:t>
      </w:r>
      <w:proofErr w:type="gramStart"/>
      <w:r w:rsidR="1069FE60" w:rsidRPr="00BF66D2">
        <w:rPr>
          <w:rFonts w:asciiTheme="majorHAnsi" w:eastAsia="Times New Roman" w:hAnsiTheme="majorHAnsi" w:cstheme="majorHAnsi"/>
          <w:spacing w:val="8"/>
          <w:sz w:val="24"/>
          <w:szCs w:val="24"/>
          <w:lang w:val="es-ES_tradnl" w:eastAsia="es-CL"/>
        </w:rPr>
        <w:t>°[</w:t>
      </w:r>
      <w:proofErr w:type="gramEnd"/>
      <w:r w:rsidR="1069FE60" w:rsidRPr="00BF66D2">
        <w:rPr>
          <w:rFonts w:asciiTheme="majorHAnsi" w:eastAsia="Times New Roman" w:hAnsiTheme="majorHAnsi" w:cstheme="majorHAnsi"/>
          <w:spacing w:val="8"/>
          <w:sz w:val="24"/>
          <w:szCs w:val="24"/>
          <w:lang w:val="es-ES_tradnl" w:eastAsia="es-CL"/>
        </w:rPr>
        <w:t xml:space="preserve">●] </w:t>
      </w:r>
      <w:r w:rsidR="4FBD44ED" w:rsidRPr="00BF66D2">
        <w:rPr>
          <w:rFonts w:asciiTheme="majorHAnsi" w:eastAsia="Times New Roman" w:hAnsiTheme="majorHAnsi" w:cstheme="majorHAnsi"/>
          <w:spacing w:val="8"/>
          <w:sz w:val="24"/>
          <w:szCs w:val="24"/>
          <w:lang w:val="es-ES_tradnl" w:eastAsia="es-CL"/>
        </w:rPr>
        <w:t xml:space="preserve">publicado </w:t>
      </w:r>
      <w:proofErr w:type="gramStart"/>
      <w:r w:rsidR="1069FE60" w:rsidRPr="00BF66D2">
        <w:rPr>
          <w:rFonts w:asciiTheme="majorHAnsi" w:eastAsia="Times New Roman" w:hAnsiTheme="majorHAnsi" w:cstheme="majorHAnsi"/>
          <w:spacing w:val="8"/>
          <w:sz w:val="24"/>
          <w:szCs w:val="24"/>
          <w:lang w:val="es-ES_tradnl" w:eastAsia="es-CL"/>
        </w:rPr>
        <w:t>el</w:t>
      </w:r>
      <w:r w:rsidR="1069FE60" w:rsidRPr="73C9D534">
        <w:rPr>
          <w:rFonts w:asciiTheme="majorHAnsi" w:hAnsiTheme="majorHAnsi" w:cstheme="majorBidi"/>
          <w:lang w:val="es-ES"/>
        </w:rPr>
        <w:t xml:space="preserve"> </w:t>
      </w:r>
      <w:r w:rsidR="1069FE60" w:rsidRPr="73C9D534">
        <w:rPr>
          <w:rFonts w:asciiTheme="majorHAnsi" w:eastAsia="Times New Roman" w:hAnsiTheme="majorHAnsi" w:cstheme="majorBidi"/>
          <w:spacing w:val="8"/>
          <w:sz w:val="24"/>
          <w:szCs w:val="24"/>
          <w:lang w:val="es-ES" w:eastAsia="es-CL"/>
        </w:rPr>
        <w:t xml:space="preserve"> </w:t>
      </w:r>
      <w:r w:rsidR="1069FE60" w:rsidRPr="73C9D534">
        <w:rPr>
          <w:rFonts w:asciiTheme="majorHAnsi" w:hAnsiTheme="majorHAnsi" w:cstheme="majorBidi"/>
          <w:lang w:val="es-ES"/>
        </w:rPr>
        <w:t>[</w:t>
      </w:r>
      <w:proofErr w:type="gramEnd"/>
      <w:r w:rsidR="1069FE60" w:rsidRPr="73C9D534">
        <w:rPr>
          <w:rFonts w:asciiTheme="majorHAnsi" w:hAnsiTheme="majorHAnsi" w:cstheme="majorBidi"/>
          <w:lang w:val="es-ES"/>
        </w:rPr>
        <w:t>●]</w:t>
      </w:r>
      <w:r w:rsidRPr="73C9D534">
        <w:rPr>
          <w:rFonts w:asciiTheme="majorHAnsi" w:eastAsia="Times New Roman" w:hAnsiTheme="majorHAnsi" w:cstheme="majorBidi"/>
          <w:spacing w:val="8"/>
          <w:sz w:val="24"/>
          <w:szCs w:val="24"/>
          <w:lang w:val="es-ES" w:eastAsia="es-CL"/>
        </w:rPr>
        <w:t>.</w:t>
      </w:r>
    </w:p>
    <w:p w14:paraId="2706A63C" w14:textId="77777777" w:rsidR="00AA2EC5" w:rsidRPr="00AE02C5" w:rsidRDefault="00AA2EC5" w:rsidP="00AA2EC5">
      <w:pPr>
        <w:pStyle w:val="Sinespaciado"/>
        <w:numPr>
          <w:ilvl w:val="1"/>
          <w:numId w:val="29"/>
        </w:numPr>
        <w:tabs>
          <w:tab w:val="left" w:pos="8647"/>
        </w:tabs>
        <w:spacing w:line="360" w:lineRule="auto"/>
        <w:rPr>
          <w:rFonts w:asciiTheme="majorHAnsi" w:eastAsia="Times New Roman" w:hAnsiTheme="majorHAnsi" w:cstheme="majorHAnsi"/>
          <w:spacing w:val="8"/>
          <w:sz w:val="24"/>
          <w:szCs w:val="24"/>
          <w:lang w:val="es-ES_tradnl" w:eastAsia="es-CL"/>
        </w:rPr>
      </w:pPr>
      <w:r w:rsidRPr="00AE02C5">
        <w:rPr>
          <w:rFonts w:asciiTheme="majorHAnsi" w:eastAsia="Times New Roman" w:hAnsiTheme="majorHAnsi" w:cstheme="majorHAnsi"/>
          <w:spacing w:val="8"/>
          <w:sz w:val="24"/>
          <w:szCs w:val="24"/>
          <w:lang w:val="es-ES_tradnl" w:eastAsia="es-CL"/>
        </w:rPr>
        <w:t>Versión definitiva (última) de las Bases de Licitación.</w:t>
      </w:r>
    </w:p>
    <w:p w14:paraId="22E90200" w14:textId="7B57E8E8" w:rsidR="00AA2EC5" w:rsidRDefault="00AA2EC5" w:rsidP="00AA2EC5">
      <w:pPr>
        <w:pStyle w:val="Sinespaciado"/>
        <w:numPr>
          <w:ilvl w:val="1"/>
          <w:numId w:val="29"/>
        </w:numPr>
        <w:tabs>
          <w:tab w:val="left" w:pos="8647"/>
        </w:tabs>
        <w:spacing w:line="360" w:lineRule="auto"/>
        <w:rPr>
          <w:rFonts w:asciiTheme="majorHAnsi" w:eastAsia="Times New Roman" w:hAnsiTheme="majorHAnsi" w:cstheme="majorHAnsi"/>
          <w:spacing w:val="8"/>
          <w:sz w:val="24"/>
          <w:szCs w:val="24"/>
          <w:lang w:val="es-ES_tradnl" w:eastAsia="es-CL"/>
        </w:rPr>
      </w:pPr>
      <w:r w:rsidRPr="00AA2EC5">
        <w:rPr>
          <w:rFonts w:asciiTheme="majorHAnsi" w:eastAsia="Times New Roman" w:hAnsiTheme="majorHAnsi" w:cstheme="majorHAnsi"/>
          <w:spacing w:val="8"/>
          <w:sz w:val="24"/>
          <w:szCs w:val="24"/>
          <w:lang w:val="es-ES_tradnl" w:eastAsia="es-CL"/>
        </w:rPr>
        <w:t xml:space="preserve"> </w:t>
      </w:r>
      <w:r w:rsidRPr="007451BC">
        <w:rPr>
          <w:rFonts w:asciiTheme="majorHAnsi" w:eastAsia="Times New Roman" w:hAnsiTheme="majorHAnsi" w:cstheme="majorHAnsi"/>
          <w:spacing w:val="8"/>
          <w:sz w:val="24"/>
          <w:szCs w:val="24"/>
          <w:lang w:val="es-ES_tradnl" w:eastAsia="es-CL"/>
        </w:rPr>
        <w:t>Series de Preguntas y Respuestas.</w:t>
      </w:r>
    </w:p>
    <w:p w14:paraId="58905517" w14:textId="77777777" w:rsidR="00AE02C5" w:rsidRPr="00F625E8" w:rsidRDefault="00AE02C5" w:rsidP="00AE02C5">
      <w:pPr>
        <w:pStyle w:val="Sinespaciado"/>
        <w:numPr>
          <w:ilvl w:val="1"/>
          <w:numId w:val="29"/>
        </w:numPr>
        <w:tabs>
          <w:tab w:val="left" w:pos="8647"/>
        </w:tabs>
        <w:spacing w:line="360" w:lineRule="auto"/>
        <w:rPr>
          <w:rFonts w:asciiTheme="majorHAnsi" w:eastAsia="Times New Roman" w:hAnsiTheme="majorHAnsi" w:cstheme="majorHAnsi"/>
          <w:spacing w:val="8"/>
          <w:sz w:val="24"/>
          <w:szCs w:val="24"/>
          <w:lang w:val="es-ES_tradnl" w:eastAsia="es-CL"/>
        </w:rPr>
      </w:pPr>
      <w:r>
        <w:rPr>
          <w:rFonts w:asciiTheme="majorHAnsi" w:eastAsia="Times New Roman" w:hAnsiTheme="majorHAnsi" w:cstheme="majorHAnsi"/>
          <w:spacing w:val="8"/>
          <w:sz w:val="24"/>
          <w:szCs w:val="24"/>
          <w:lang w:val="es-ES_tradnl" w:eastAsia="es-CL"/>
        </w:rPr>
        <w:t>Aclaraciones a la Oferta Técnica del Adjudicatario.</w:t>
      </w:r>
    </w:p>
    <w:p w14:paraId="5755E86D" w14:textId="77777777" w:rsidR="00231F35" w:rsidRPr="00F625E8" w:rsidRDefault="00231F35" w:rsidP="00F1711E">
      <w:pPr>
        <w:pStyle w:val="Sinespaciado"/>
        <w:numPr>
          <w:ilvl w:val="1"/>
          <w:numId w:val="29"/>
        </w:numPr>
        <w:spacing w:line="360" w:lineRule="auto"/>
        <w:rPr>
          <w:rFonts w:asciiTheme="majorHAnsi" w:eastAsia="Times New Roman" w:hAnsiTheme="majorHAnsi" w:cstheme="majorHAnsi"/>
          <w:spacing w:val="8"/>
          <w:sz w:val="24"/>
          <w:szCs w:val="24"/>
          <w:lang w:val="es-ES_tradnl" w:eastAsia="es-CL"/>
        </w:rPr>
      </w:pPr>
      <w:r w:rsidRPr="00F625E8">
        <w:rPr>
          <w:rFonts w:asciiTheme="majorHAnsi" w:eastAsia="Times New Roman" w:hAnsiTheme="majorHAnsi" w:cstheme="majorHAnsi"/>
          <w:spacing w:val="8"/>
          <w:sz w:val="24"/>
          <w:szCs w:val="24"/>
          <w:lang w:val="es-ES_tradnl" w:eastAsia="es-CL"/>
        </w:rPr>
        <w:t xml:space="preserve">Oferta Técnica del Adjudicatario. </w:t>
      </w:r>
    </w:p>
    <w:p w14:paraId="15C28933" w14:textId="7B50C603" w:rsidR="00231F35" w:rsidRDefault="00231F35" w:rsidP="00F1711E">
      <w:pPr>
        <w:pStyle w:val="Sinespaciado"/>
        <w:numPr>
          <w:ilvl w:val="1"/>
          <w:numId w:val="29"/>
        </w:numPr>
        <w:spacing w:line="360" w:lineRule="auto"/>
        <w:rPr>
          <w:rFonts w:asciiTheme="majorHAnsi" w:eastAsia="Times New Roman" w:hAnsiTheme="majorHAnsi" w:cstheme="majorHAnsi"/>
          <w:spacing w:val="8"/>
          <w:sz w:val="24"/>
          <w:szCs w:val="24"/>
          <w:lang w:val="es-ES_tradnl" w:eastAsia="es-CL"/>
        </w:rPr>
      </w:pPr>
      <w:r w:rsidRPr="00F625E8">
        <w:rPr>
          <w:rFonts w:asciiTheme="majorHAnsi" w:eastAsia="Times New Roman" w:hAnsiTheme="majorHAnsi" w:cstheme="majorHAnsi"/>
          <w:spacing w:val="8"/>
          <w:sz w:val="24"/>
          <w:szCs w:val="24"/>
          <w:lang w:val="es-ES_tradnl" w:eastAsia="es-CL"/>
        </w:rPr>
        <w:t xml:space="preserve">Oferta Económica del Adjudicatario. </w:t>
      </w:r>
    </w:p>
    <w:p w14:paraId="64C960D7" w14:textId="411CFC16" w:rsidR="0097498D" w:rsidRPr="00F625E8" w:rsidRDefault="0097498D" w:rsidP="00F1711E">
      <w:pPr>
        <w:pStyle w:val="Sinespaciado"/>
        <w:numPr>
          <w:ilvl w:val="1"/>
          <w:numId w:val="29"/>
        </w:numPr>
        <w:spacing w:line="360" w:lineRule="auto"/>
        <w:rPr>
          <w:rFonts w:asciiTheme="majorHAnsi" w:eastAsia="Times New Roman" w:hAnsiTheme="majorHAnsi" w:cstheme="majorHAnsi"/>
          <w:spacing w:val="8"/>
          <w:sz w:val="24"/>
          <w:szCs w:val="24"/>
          <w:lang w:val="es-ES_tradnl" w:eastAsia="es-CL"/>
        </w:rPr>
      </w:pPr>
      <w:r>
        <w:rPr>
          <w:rFonts w:asciiTheme="majorHAnsi" w:eastAsia="Times New Roman" w:hAnsiTheme="majorHAnsi" w:cstheme="majorHAnsi"/>
          <w:spacing w:val="8"/>
          <w:sz w:val="24"/>
          <w:szCs w:val="24"/>
          <w:lang w:val="es-ES_tradnl" w:eastAsia="es-CL"/>
        </w:rPr>
        <w:t>Oferta Administrativa del Adjudicatario.</w:t>
      </w:r>
    </w:p>
    <w:p w14:paraId="61720BE6" w14:textId="353BDC34" w:rsidR="00231F35" w:rsidRPr="00F625E8" w:rsidRDefault="00231F35" w:rsidP="35CD1D25">
      <w:pPr>
        <w:pStyle w:val="Sinespaciado"/>
        <w:numPr>
          <w:ilvl w:val="1"/>
          <w:numId w:val="29"/>
        </w:numPr>
        <w:spacing w:line="360" w:lineRule="auto"/>
        <w:rPr>
          <w:rFonts w:asciiTheme="majorHAnsi" w:eastAsia="Times New Roman" w:hAnsiTheme="majorHAnsi" w:cstheme="majorBidi"/>
          <w:spacing w:val="8"/>
          <w:sz w:val="24"/>
          <w:szCs w:val="24"/>
          <w:lang w:val="es-ES" w:eastAsia="es-CL"/>
        </w:rPr>
      </w:pPr>
      <w:r w:rsidRPr="35CD1D25">
        <w:rPr>
          <w:rFonts w:asciiTheme="majorHAnsi" w:eastAsia="Times New Roman" w:hAnsiTheme="majorHAnsi" w:cstheme="majorBidi"/>
          <w:spacing w:val="8"/>
          <w:sz w:val="24"/>
          <w:szCs w:val="24"/>
          <w:lang w:val="es-ES" w:eastAsia="es-CL"/>
        </w:rPr>
        <w:t>Reglamento de Seguridad, Salud Ocupacional y Gestión Medioambiental para empresas del Propietario</w:t>
      </w:r>
      <w:r w:rsidR="7DAF21BA" w:rsidRPr="35CD1D25">
        <w:rPr>
          <w:rFonts w:asciiTheme="majorHAnsi" w:eastAsia="Times New Roman" w:hAnsiTheme="majorHAnsi" w:cstheme="majorBidi"/>
          <w:spacing w:val="8"/>
          <w:sz w:val="24"/>
          <w:szCs w:val="24"/>
          <w:lang w:val="es-ES" w:eastAsia="es-CL"/>
        </w:rPr>
        <w:t>, vigentes</w:t>
      </w:r>
      <w:r w:rsidRPr="35CD1D25">
        <w:rPr>
          <w:rFonts w:asciiTheme="majorHAnsi" w:eastAsia="Times New Roman" w:hAnsiTheme="majorHAnsi" w:cstheme="majorBidi"/>
          <w:spacing w:val="8"/>
          <w:sz w:val="24"/>
          <w:szCs w:val="24"/>
          <w:lang w:val="es-ES" w:eastAsia="es-CL"/>
        </w:rPr>
        <w:t xml:space="preserve">. </w:t>
      </w:r>
    </w:p>
    <w:p w14:paraId="6F3F50D7" w14:textId="77777777" w:rsidR="00231F35" w:rsidRDefault="00231F35" w:rsidP="00F1711E">
      <w:pPr>
        <w:pStyle w:val="Sinespaciado"/>
        <w:numPr>
          <w:ilvl w:val="1"/>
          <w:numId w:val="29"/>
        </w:numPr>
        <w:spacing w:line="360" w:lineRule="auto"/>
        <w:rPr>
          <w:rFonts w:asciiTheme="majorHAnsi" w:eastAsia="Times New Roman" w:hAnsiTheme="majorHAnsi" w:cstheme="majorHAnsi"/>
          <w:spacing w:val="8"/>
          <w:sz w:val="24"/>
          <w:szCs w:val="24"/>
          <w:lang w:val="es-ES_tradnl" w:eastAsia="es-CL"/>
        </w:rPr>
      </w:pPr>
      <w:r w:rsidRPr="00F625E8">
        <w:rPr>
          <w:rFonts w:asciiTheme="majorHAnsi" w:eastAsia="Times New Roman" w:hAnsiTheme="majorHAnsi" w:cstheme="majorHAnsi"/>
          <w:spacing w:val="8"/>
          <w:sz w:val="24"/>
          <w:szCs w:val="24"/>
          <w:lang w:val="es-ES_tradnl" w:eastAsia="es-CL"/>
        </w:rPr>
        <w:t xml:space="preserve">Código de Conducta y Ética Comercial del Propietario. </w:t>
      </w:r>
    </w:p>
    <w:p w14:paraId="6B0D4396" w14:textId="77777777" w:rsidR="00231F35" w:rsidRPr="00F625E8" w:rsidRDefault="00231F35" w:rsidP="00F1711E">
      <w:pPr>
        <w:pStyle w:val="Sinespaciado"/>
        <w:numPr>
          <w:ilvl w:val="1"/>
          <w:numId w:val="29"/>
        </w:numPr>
        <w:spacing w:line="360" w:lineRule="auto"/>
        <w:rPr>
          <w:rFonts w:asciiTheme="majorHAnsi" w:eastAsia="Times New Roman" w:hAnsiTheme="majorHAnsi" w:cstheme="majorHAnsi"/>
          <w:spacing w:val="8"/>
          <w:sz w:val="24"/>
          <w:szCs w:val="24"/>
          <w:lang w:val="es-ES_tradnl" w:eastAsia="es-CL"/>
        </w:rPr>
      </w:pPr>
      <w:r w:rsidRPr="00F625E8">
        <w:rPr>
          <w:rFonts w:asciiTheme="majorHAnsi" w:eastAsia="Times New Roman" w:hAnsiTheme="majorHAnsi" w:cstheme="majorHAnsi"/>
          <w:spacing w:val="8"/>
          <w:sz w:val="24"/>
          <w:szCs w:val="24"/>
          <w:lang w:val="es-ES_tradnl" w:eastAsia="es-CL"/>
        </w:rPr>
        <w:t xml:space="preserve">Reglamento de Relacionamiento Comunitario para Contratistas del Propietario. </w:t>
      </w:r>
    </w:p>
    <w:p w14:paraId="09D5713A" w14:textId="30866FCE" w:rsidR="000E2C2A" w:rsidRPr="00F625E8" w:rsidRDefault="000E2C2A" w:rsidP="38FE73BF">
      <w:pPr>
        <w:spacing w:before="240" w:after="240"/>
        <w:rPr>
          <w:rFonts w:asciiTheme="majorHAnsi" w:hAnsiTheme="majorHAnsi" w:cstheme="majorBidi"/>
          <w:lang w:val="es-ES"/>
        </w:rPr>
      </w:pPr>
      <w:r w:rsidRPr="38FE73BF">
        <w:rPr>
          <w:rFonts w:asciiTheme="majorHAnsi" w:hAnsiTheme="majorHAnsi" w:cstheme="majorBidi"/>
          <w:lang w:val="es-ES"/>
        </w:rPr>
        <w:t>El</w:t>
      </w:r>
      <w:r w:rsidR="00FE0F37" w:rsidRPr="38FE73BF">
        <w:rPr>
          <w:rFonts w:asciiTheme="majorHAnsi" w:hAnsiTheme="majorHAnsi" w:cstheme="majorBidi"/>
          <w:lang w:val="es-ES"/>
        </w:rPr>
        <w:t xml:space="preserve"> </w:t>
      </w:r>
      <w:r w:rsidRPr="38FE73BF">
        <w:rPr>
          <w:rFonts w:asciiTheme="majorHAnsi" w:hAnsiTheme="majorHAnsi" w:cstheme="majorBidi"/>
          <w:lang w:val="es-ES"/>
        </w:rPr>
        <w:t>presente</w:t>
      </w:r>
      <w:r w:rsidR="00FE0F37" w:rsidRPr="38FE73BF">
        <w:rPr>
          <w:rFonts w:asciiTheme="majorHAnsi" w:hAnsiTheme="majorHAnsi" w:cstheme="majorBidi"/>
          <w:lang w:val="es-ES"/>
        </w:rPr>
        <w:t xml:space="preserve"> </w:t>
      </w:r>
      <w:r w:rsidRPr="38FE73BF">
        <w:rPr>
          <w:rFonts w:asciiTheme="majorHAnsi" w:hAnsiTheme="majorHAnsi" w:cstheme="majorBidi"/>
          <w:lang w:val="es-ES"/>
        </w:rPr>
        <w:t>Contrato</w:t>
      </w:r>
      <w:r w:rsidR="00FE0F37" w:rsidRPr="38FE73BF">
        <w:rPr>
          <w:rFonts w:asciiTheme="majorHAnsi" w:hAnsiTheme="majorHAnsi" w:cstheme="majorBidi"/>
          <w:lang w:val="es-ES"/>
        </w:rPr>
        <w:t xml:space="preserve"> </w:t>
      </w:r>
      <w:r w:rsidRPr="38FE73BF">
        <w:rPr>
          <w:rFonts w:asciiTheme="majorHAnsi" w:hAnsiTheme="majorHAnsi" w:cstheme="majorBidi"/>
          <w:lang w:val="es-ES"/>
        </w:rPr>
        <w:t>y</w:t>
      </w:r>
      <w:r w:rsidR="00FE0F37" w:rsidRPr="38FE73BF">
        <w:rPr>
          <w:rFonts w:asciiTheme="majorHAnsi" w:hAnsiTheme="majorHAnsi" w:cstheme="majorBidi"/>
          <w:lang w:val="es-ES"/>
        </w:rPr>
        <w:t xml:space="preserve"> </w:t>
      </w:r>
      <w:r w:rsidRPr="38FE73BF">
        <w:rPr>
          <w:rFonts w:asciiTheme="majorHAnsi" w:hAnsiTheme="majorHAnsi" w:cstheme="majorBidi"/>
          <w:lang w:val="es-ES"/>
        </w:rPr>
        <w:t>sus</w:t>
      </w:r>
      <w:r w:rsidR="00FE0F37" w:rsidRPr="38FE73BF">
        <w:rPr>
          <w:rFonts w:asciiTheme="majorHAnsi" w:hAnsiTheme="majorHAnsi" w:cstheme="majorBidi"/>
          <w:lang w:val="es-ES"/>
        </w:rPr>
        <w:t xml:space="preserve"> </w:t>
      </w:r>
      <w:r w:rsidRPr="38FE73BF">
        <w:rPr>
          <w:rFonts w:asciiTheme="majorHAnsi" w:hAnsiTheme="majorHAnsi" w:cstheme="majorBidi"/>
          <w:lang w:val="es-ES"/>
        </w:rPr>
        <w:t>Documentos</w:t>
      </w:r>
      <w:r w:rsidR="00FE0F37" w:rsidRPr="38FE73BF">
        <w:rPr>
          <w:rFonts w:asciiTheme="majorHAnsi" w:hAnsiTheme="majorHAnsi" w:cstheme="majorBidi"/>
          <w:lang w:val="es-ES"/>
        </w:rPr>
        <w:t xml:space="preserve"> </w:t>
      </w:r>
      <w:r w:rsidRPr="38FE73BF">
        <w:rPr>
          <w:rFonts w:asciiTheme="majorHAnsi" w:hAnsiTheme="majorHAnsi" w:cstheme="majorBidi"/>
          <w:lang w:val="es-ES"/>
        </w:rPr>
        <w:t>Integrantes</w:t>
      </w:r>
      <w:r w:rsidR="00FE0F37" w:rsidRPr="38FE73BF">
        <w:rPr>
          <w:rFonts w:asciiTheme="majorHAnsi" w:hAnsiTheme="majorHAnsi" w:cstheme="majorBidi"/>
          <w:lang w:val="es-ES"/>
        </w:rPr>
        <w:t xml:space="preserve"> </w:t>
      </w:r>
      <w:r w:rsidRPr="38FE73BF">
        <w:rPr>
          <w:rFonts w:asciiTheme="majorHAnsi" w:hAnsiTheme="majorHAnsi" w:cstheme="majorBidi"/>
          <w:lang w:val="es-ES"/>
        </w:rPr>
        <w:t>son</w:t>
      </w:r>
      <w:r w:rsidR="00FE0F37" w:rsidRPr="38FE73BF">
        <w:rPr>
          <w:rFonts w:asciiTheme="majorHAnsi" w:hAnsiTheme="majorHAnsi" w:cstheme="majorBidi"/>
          <w:lang w:val="es-ES"/>
        </w:rPr>
        <w:t xml:space="preserve"> </w:t>
      </w:r>
      <w:r w:rsidRPr="38FE73BF">
        <w:rPr>
          <w:rFonts w:asciiTheme="majorHAnsi" w:hAnsiTheme="majorHAnsi" w:cstheme="majorBidi"/>
          <w:lang w:val="es-ES"/>
        </w:rPr>
        <w:t>complementarios</w:t>
      </w:r>
      <w:r w:rsidR="00FE0F37" w:rsidRPr="38FE73BF">
        <w:rPr>
          <w:rFonts w:asciiTheme="majorHAnsi" w:hAnsiTheme="majorHAnsi" w:cstheme="majorBidi"/>
          <w:lang w:val="es-ES"/>
        </w:rPr>
        <w:t xml:space="preserve"> </w:t>
      </w:r>
      <w:r w:rsidRPr="38FE73BF">
        <w:rPr>
          <w:rFonts w:asciiTheme="majorHAnsi" w:hAnsiTheme="majorHAnsi" w:cstheme="majorBidi"/>
          <w:lang w:val="es-ES"/>
        </w:rPr>
        <w:t>entre</w:t>
      </w:r>
      <w:r w:rsidR="00FE0F37" w:rsidRPr="38FE73BF">
        <w:rPr>
          <w:rFonts w:asciiTheme="majorHAnsi" w:hAnsiTheme="majorHAnsi" w:cstheme="majorBidi"/>
          <w:lang w:val="es-ES"/>
        </w:rPr>
        <w:t xml:space="preserve"> </w:t>
      </w:r>
      <w:r w:rsidRPr="38FE73BF">
        <w:rPr>
          <w:rFonts w:asciiTheme="majorHAnsi" w:hAnsiTheme="majorHAnsi" w:cstheme="majorBidi"/>
          <w:lang w:val="es-ES"/>
        </w:rPr>
        <w:t>sí, debiendo cada</w:t>
      </w:r>
      <w:r w:rsidR="00FE0F37" w:rsidRPr="38FE73BF">
        <w:rPr>
          <w:rFonts w:asciiTheme="majorHAnsi" w:hAnsiTheme="majorHAnsi" w:cstheme="majorBidi"/>
          <w:lang w:val="es-ES"/>
        </w:rPr>
        <w:t xml:space="preserve"> </w:t>
      </w:r>
      <w:r w:rsidRPr="38FE73BF">
        <w:rPr>
          <w:rFonts w:asciiTheme="majorHAnsi" w:hAnsiTheme="majorHAnsi" w:cstheme="majorBidi"/>
          <w:lang w:val="es-ES"/>
        </w:rPr>
        <w:t xml:space="preserve">uno ser interpretado en </w:t>
      </w:r>
      <w:r w:rsidR="005E59E2" w:rsidRPr="38FE73BF">
        <w:rPr>
          <w:rFonts w:asciiTheme="majorHAnsi" w:hAnsiTheme="majorHAnsi" w:cstheme="majorBidi"/>
          <w:lang w:val="es-ES"/>
        </w:rPr>
        <w:t xml:space="preserve">concordancia </w:t>
      </w:r>
      <w:r w:rsidRPr="38FE73BF">
        <w:rPr>
          <w:rFonts w:asciiTheme="majorHAnsi" w:hAnsiTheme="majorHAnsi" w:cstheme="majorBidi"/>
          <w:lang w:val="es-ES"/>
        </w:rPr>
        <w:t>con los demás.</w:t>
      </w:r>
    </w:p>
    <w:p w14:paraId="5C657478" w14:textId="474AF6CB" w:rsidR="000E2C2A" w:rsidRPr="00F625E8" w:rsidRDefault="000E2C2A" w:rsidP="00015182">
      <w:pPr>
        <w:spacing w:after="240"/>
        <w:rPr>
          <w:rFonts w:asciiTheme="majorHAnsi" w:hAnsiTheme="majorHAnsi" w:cstheme="majorHAnsi"/>
        </w:rPr>
      </w:pPr>
      <w:r w:rsidRPr="00F625E8">
        <w:rPr>
          <w:rFonts w:asciiTheme="majorHAnsi" w:hAnsiTheme="majorHAnsi" w:cstheme="majorHAnsi"/>
        </w:rPr>
        <w:t xml:space="preserve">En caso de contradicción, discrepancia o inconsistencia entre el Contrato y los </w:t>
      </w:r>
      <w:r w:rsidR="0030436A">
        <w:rPr>
          <w:rFonts w:asciiTheme="majorHAnsi" w:hAnsiTheme="majorHAnsi" w:cstheme="majorHAnsi"/>
        </w:rPr>
        <w:t xml:space="preserve">términos de los </w:t>
      </w:r>
      <w:r w:rsidRPr="00F625E8">
        <w:rPr>
          <w:rFonts w:asciiTheme="majorHAnsi" w:hAnsiTheme="majorHAnsi" w:cstheme="majorHAnsi"/>
        </w:rPr>
        <w:t>Documentos</w:t>
      </w:r>
      <w:r w:rsidR="00FE0F37" w:rsidRPr="00F625E8">
        <w:rPr>
          <w:rFonts w:asciiTheme="majorHAnsi" w:hAnsiTheme="majorHAnsi" w:cstheme="majorHAnsi"/>
        </w:rPr>
        <w:t xml:space="preserve"> </w:t>
      </w:r>
      <w:r w:rsidR="005E59E2" w:rsidRPr="00F625E8">
        <w:rPr>
          <w:rFonts w:asciiTheme="majorHAnsi" w:hAnsiTheme="majorHAnsi" w:cstheme="majorHAnsi"/>
        </w:rPr>
        <w:t>del Contrato</w:t>
      </w:r>
      <w:r w:rsidRPr="00F625E8">
        <w:rPr>
          <w:rFonts w:asciiTheme="majorHAnsi" w:hAnsiTheme="majorHAnsi" w:cstheme="majorHAnsi"/>
        </w:rPr>
        <w:t xml:space="preserve">, prevalecerán los términos del Contrato. De igual manera, en caso de contradicción, discrepancia o inconsistencia entre los Documentos </w:t>
      </w:r>
      <w:r w:rsidR="005E59E2" w:rsidRPr="00F625E8">
        <w:rPr>
          <w:rFonts w:asciiTheme="majorHAnsi" w:hAnsiTheme="majorHAnsi" w:cstheme="majorHAnsi"/>
        </w:rPr>
        <w:t>del Contrato</w:t>
      </w:r>
      <w:r w:rsidRPr="00F625E8">
        <w:rPr>
          <w:rFonts w:asciiTheme="majorHAnsi" w:hAnsiTheme="majorHAnsi" w:cstheme="majorHAnsi"/>
        </w:rPr>
        <w:t xml:space="preserve">, </w:t>
      </w:r>
      <w:r w:rsidR="0030436A">
        <w:rPr>
          <w:rFonts w:asciiTheme="majorHAnsi" w:hAnsiTheme="majorHAnsi" w:cstheme="majorHAnsi"/>
        </w:rPr>
        <w:t xml:space="preserve">prevalecerán los Documentos según </w:t>
      </w:r>
      <w:r w:rsidRPr="00F625E8">
        <w:rPr>
          <w:rFonts w:asciiTheme="majorHAnsi" w:hAnsiTheme="majorHAnsi" w:cstheme="majorHAnsi"/>
        </w:rPr>
        <w:t xml:space="preserve">el orden </w:t>
      </w:r>
      <w:r w:rsidR="005E59E2" w:rsidRPr="00F625E8">
        <w:rPr>
          <w:rFonts w:asciiTheme="majorHAnsi" w:hAnsiTheme="majorHAnsi" w:cstheme="majorHAnsi"/>
        </w:rPr>
        <w:t xml:space="preserve">establecido </w:t>
      </w:r>
      <w:r w:rsidRPr="00F625E8">
        <w:rPr>
          <w:rFonts w:asciiTheme="majorHAnsi" w:hAnsiTheme="majorHAnsi" w:cstheme="majorHAnsi"/>
        </w:rPr>
        <w:t>precedentemente.</w:t>
      </w:r>
    </w:p>
    <w:p w14:paraId="3B31F47D" w14:textId="140F07C9" w:rsidR="000E2C2A" w:rsidRPr="00F625E8" w:rsidRDefault="000E2C2A">
      <w:pPr>
        <w:rPr>
          <w:rFonts w:asciiTheme="majorHAnsi" w:hAnsiTheme="majorHAnsi" w:cstheme="majorHAnsi"/>
        </w:rPr>
      </w:pPr>
      <w:r w:rsidRPr="00F625E8">
        <w:rPr>
          <w:rFonts w:asciiTheme="majorHAnsi" w:hAnsiTheme="majorHAnsi" w:cstheme="majorHAnsi"/>
        </w:rPr>
        <w:lastRenderedPageBreak/>
        <w:t xml:space="preserve">Todos los </w:t>
      </w:r>
      <w:r w:rsidR="00934FD3" w:rsidRPr="00F625E8">
        <w:rPr>
          <w:rFonts w:asciiTheme="majorHAnsi" w:hAnsiTheme="majorHAnsi" w:cstheme="majorHAnsi"/>
        </w:rPr>
        <w:t xml:space="preserve">Documentos </w:t>
      </w:r>
      <w:r w:rsidRPr="00F625E8">
        <w:rPr>
          <w:rFonts w:asciiTheme="majorHAnsi" w:hAnsiTheme="majorHAnsi" w:cstheme="majorHAnsi"/>
        </w:rPr>
        <w:t xml:space="preserve">anteriormente individualizados son conocidos y aceptados por las </w:t>
      </w:r>
      <w:r w:rsidR="009F34A5" w:rsidRPr="00F625E8">
        <w:rPr>
          <w:rFonts w:asciiTheme="majorHAnsi" w:hAnsiTheme="majorHAnsi" w:cstheme="majorHAnsi"/>
        </w:rPr>
        <w:t>P</w:t>
      </w:r>
      <w:r w:rsidRPr="00F625E8">
        <w:rPr>
          <w:rFonts w:asciiTheme="majorHAnsi" w:hAnsiTheme="majorHAnsi" w:cstheme="majorHAnsi"/>
        </w:rPr>
        <w:t>artes</w:t>
      </w:r>
      <w:r w:rsidR="005E59E2" w:rsidRPr="00F625E8">
        <w:rPr>
          <w:rFonts w:asciiTheme="majorHAnsi" w:hAnsiTheme="majorHAnsi" w:cstheme="majorHAnsi"/>
        </w:rPr>
        <w:t>.</w:t>
      </w:r>
      <w:r w:rsidRPr="00F625E8">
        <w:rPr>
          <w:rFonts w:asciiTheme="majorHAnsi" w:hAnsiTheme="majorHAnsi" w:cstheme="majorHAnsi"/>
        </w:rPr>
        <w:t xml:space="preserve"> </w:t>
      </w:r>
      <w:r w:rsidR="00754319">
        <w:rPr>
          <w:rFonts w:asciiTheme="majorHAnsi" w:hAnsiTheme="majorHAnsi" w:cstheme="majorHAnsi"/>
        </w:rPr>
        <w:t>Los términos con mayúscula que no se encuentren expresamente definidos en el presente Contrato, tendrán el significado que a ellos se les atribuye en los Documentos Integrantes.</w:t>
      </w:r>
    </w:p>
    <w:p w14:paraId="067D3189" w14:textId="77777777" w:rsidR="009F34A5" w:rsidRPr="00F625E8" w:rsidRDefault="00144773" w:rsidP="00015182">
      <w:pPr>
        <w:pStyle w:val="Ttulo1"/>
        <w:spacing w:before="240"/>
        <w:rPr>
          <w:rFonts w:asciiTheme="majorHAnsi" w:hAnsiTheme="majorHAnsi" w:cstheme="majorHAnsi"/>
        </w:rPr>
      </w:pPr>
      <w:r w:rsidRPr="00F625E8">
        <w:rPr>
          <w:rFonts w:asciiTheme="majorHAnsi" w:hAnsiTheme="majorHAnsi" w:cstheme="majorHAnsi"/>
        </w:rPr>
        <w:t>CUARTO</w:t>
      </w:r>
      <w:r w:rsidR="009F34A5" w:rsidRPr="00F625E8">
        <w:rPr>
          <w:rFonts w:asciiTheme="majorHAnsi" w:hAnsiTheme="majorHAnsi" w:cstheme="majorHAnsi"/>
        </w:rPr>
        <w:t>: PRECIO Y FORMA DE PAGO</w:t>
      </w:r>
      <w:r w:rsidR="00507ACD" w:rsidRPr="00F625E8">
        <w:rPr>
          <w:rFonts w:asciiTheme="majorHAnsi" w:hAnsiTheme="majorHAnsi" w:cstheme="majorHAnsi"/>
        </w:rPr>
        <w:t>.</w:t>
      </w:r>
    </w:p>
    <w:p w14:paraId="0BE20B3F" w14:textId="7B107751" w:rsidR="009F34A5" w:rsidRPr="00F625E8" w:rsidRDefault="006D5AC5" w:rsidP="5703AE63">
      <w:pPr>
        <w:rPr>
          <w:rFonts w:asciiTheme="majorHAnsi" w:hAnsiTheme="majorHAnsi" w:cstheme="majorBidi"/>
        </w:rPr>
      </w:pPr>
      <w:r w:rsidRPr="5703AE63">
        <w:rPr>
          <w:rFonts w:asciiTheme="majorHAnsi" w:hAnsiTheme="majorHAnsi" w:cstheme="majorBidi"/>
        </w:rPr>
        <w:t xml:space="preserve">Este Contrato se pacta por el sistema que las </w:t>
      </w:r>
      <w:r w:rsidR="005E59E2" w:rsidRPr="5703AE63">
        <w:rPr>
          <w:rFonts w:asciiTheme="majorHAnsi" w:hAnsiTheme="majorHAnsi" w:cstheme="majorBidi"/>
        </w:rPr>
        <w:t xml:space="preserve">Partes </w:t>
      </w:r>
      <w:r w:rsidR="00C053E0" w:rsidRPr="5703AE63">
        <w:rPr>
          <w:rFonts w:asciiTheme="majorHAnsi" w:hAnsiTheme="majorHAnsi" w:cstheme="majorBidi"/>
        </w:rPr>
        <w:t>denominan “s</w:t>
      </w:r>
      <w:r w:rsidRPr="5703AE63">
        <w:rPr>
          <w:rFonts w:asciiTheme="majorHAnsi" w:hAnsiTheme="majorHAnsi" w:cstheme="majorBidi"/>
        </w:rPr>
        <w:t>uma alzada a pre</w:t>
      </w:r>
      <w:r w:rsidR="009F34A5" w:rsidRPr="5703AE63">
        <w:rPr>
          <w:rFonts w:asciiTheme="majorHAnsi" w:hAnsiTheme="majorHAnsi" w:cstheme="majorBidi"/>
        </w:rPr>
        <w:t>cio fijo sin reajuste</w:t>
      </w:r>
      <w:r w:rsidR="00C053E0" w:rsidRPr="5703AE63">
        <w:rPr>
          <w:rFonts w:asciiTheme="majorHAnsi" w:hAnsiTheme="majorHAnsi" w:cstheme="majorBidi"/>
        </w:rPr>
        <w:t>”</w:t>
      </w:r>
      <w:r w:rsidR="009F34A5" w:rsidRPr="5703AE63">
        <w:rPr>
          <w:rFonts w:asciiTheme="majorHAnsi" w:hAnsiTheme="majorHAnsi" w:cstheme="majorBidi"/>
        </w:rPr>
        <w:t xml:space="preserve"> el cual incluye, por tanto, todos los costos directos, imprevistos, gastos generales</w:t>
      </w:r>
      <w:r w:rsidR="009534AB" w:rsidRPr="5703AE63">
        <w:rPr>
          <w:rFonts w:asciiTheme="majorHAnsi" w:hAnsiTheme="majorHAnsi" w:cstheme="majorBidi"/>
        </w:rPr>
        <w:t xml:space="preserve">, la Inspección Técnica de la Obra </w:t>
      </w:r>
      <w:r w:rsidR="00503044" w:rsidRPr="5703AE63">
        <w:rPr>
          <w:rFonts w:asciiTheme="majorHAnsi" w:hAnsiTheme="majorHAnsi" w:cstheme="majorBidi"/>
        </w:rPr>
        <w:t>(“</w:t>
      </w:r>
      <w:r w:rsidR="00503044" w:rsidRPr="5703AE63">
        <w:rPr>
          <w:rFonts w:asciiTheme="majorHAnsi" w:hAnsiTheme="majorHAnsi" w:cstheme="majorBidi"/>
          <w:b/>
          <w:bCs/>
        </w:rPr>
        <w:t>ITO</w:t>
      </w:r>
      <w:r w:rsidR="00503044" w:rsidRPr="5703AE63">
        <w:rPr>
          <w:rFonts w:asciiTheme="majorHAnsi" w:hAnsiTheme="majorHAnsi" w:cstheme="majorBidi"/>
        </w:rPr>
        <w:t xml:space="preserve">”) </w:t>
      </w:r>
      <w:r w:rsidR="009F34A5" w:rsidRPr="5703AE63">
        <w:rPr>
          <w:rFonts w:asciiTheme="majorHAnsi" w:hAnsiTheme="majorHAnsi" w:cstheme="majorBidi"/>
        </w:rPr>
        <w:t>y la utilidad estimada por el Contratista</w:t>
      </w:r>
      <w:r w:rsidR="005E59E2" w:rsidRPr="5703AE63">
        <w:rPr>
          <w:rFonts w:asciiTheme="majorHAnsi" w:hAnsiTheme="majorHAnsi" w:cstheme="majorBidi"/>
        </w:rPr>
        <w:t xml:space="preserve"> por la construcción y ejecución de la </w:t>
      </w:r>
      <w:r w:rsidR="00581060" w:rsidRPr="5703AE63">
        <w:rPr>
          <w:rFonts w:asciiTheme="majorHAnsi" w:hAnsiTheme="majorHAnsi" w:cstheme="majorBidi"/>
        </w:rPr>
        <w:t>O</w:t>
      </w:r>
      <w:r w:rsidR="005E59E2" w:rsidRPr="5703AE63">
        <w:rPr>
          <w:rFonts w:asciiTheme="majorHAnsi" w:hAnsiTheme="majorHAnsi" w:cstheme="majorBidi"/>
        </w:rPr>
        <w:t>bra</w:t>
      </w:r>
      <w:r w:rsidR="009F34A5" w:rsidRPr="5703AE63">
        <w:rPr>
          <w:rFonts w:asciiTheme="majorHAnsi" w:hAnsiTheme="majorHAnsi" w:cstheme="majorBidi"/>
        </w:rPr>
        <w:t>.</w:t>
      </w:r>
    </w:p>
    <w:p w14:paraId="79D62562" w14:textId="77777777" w:rsidR="009F34A5" w:rsidRPr="00F625E8" w:rsidRDefault="009F34A5" w:rsidP="00BD2C72">
      <w:pPr>
        <w:rPr>
          <w:rFonts w:asciiTheme="majorHAnsi" w:hAnsiTheme="majorHAnsi" w:cstheme="majorHAnsi"/>
        </w:rPr>
      </w:pPr>
    </w:p>
    <w:p w14:paraId="276514F8" w14:textId="3237D22A" w:rsidR="006D5AC5" w:rsidRPr="00F625E8" w:rsidRDefault="006D5AC5">
      <w:pPr>
        <w:rPr>
          <w:rFonts w:asciiTheme="majorHAnsi" w:hAnsiTheme="majorHAnsi" w:cstheme="majorHAnsi"/>
        </w:rPr>
      </w:pPr>
      <w:r w:rsidRPr="00F625E8">
        <w:rPr>
          <w:rFonts w:asciiTheme="majorHAnsi" w:hAnsiTheme="majorHAnsi" w:cstheme="majorHAnsi"/>
        </w:rPr>
        <w:t xml:space="preserve">El precio de este Contrato asciende a un valor </w:t>
      </w:r>
      <w:r w:rsidR="009F34A5" w:rsidRPr="00F625E8">
        <w:rPr>
          <w:rFonts w:asciiTheme="majorHAnsi" w:hAnsiTheme="majorHAnsi" w:cstheme="majorHAnsi"/>
        </w:rPr>
        <w:t xml:space="preserve">único </w:t>
      </w:r>
      <w:r w:rsidR="00003CAA" w:rsidRPr="00F625E8">
        <w:rPr>
          <w:rFonts w:asciiTheme="majorHAnsi" w:hAnsiTheme="majorHAnsi" w:cstheme="majorHAnsi"/>
        </w:rPr>
        <w:t xml:space="preserve">y total </w:t>
      </w:r>
      <w:r w:rsidRPr="00F625E8">
        <w:rPr>
          <w:rFonts w:asciiTheme="majorHAnsi" w:hAnsiTheme="majorHAnsi" w:cstheme="majorHAnsi"/>
        </w:rPr>
        <w:t xml:space="preserve">de </w:t>
      </w:r>
      <w:r w:rsidR="009F34A5" w:rsidRPr="00F625E8">
        <w:rPr>
          <w:rFonts w:asciiTheme="majorHAnsi" w:hAnsiTheme="majorHAnsi" w:cstheme="majorHAnsi"/>
        </w:rPr>
        <w:t>US$ [●]</w:t>
      </w:r>
      <w:r w:rsidR="00581060" w:rsidRPr="00F625E8">
        <w:rPr>
          <w:rFonts w:asciiTheme="majorHAnsi" w:hAnsiTheme="majorHAnsi" w:cstheme="majorHAnsi"/>
        </w:rPr>
        <w:t xml:space="preserve">, </w:t>
      </w:r>
      <w:r w:rsidR="004F3377" w:rsidRPr="00F625E8">
        <w:rPr>
          <w:rFonts w:asciiTheme="majorHAnsi" w:hAnsiTheme="majorHAnsi" w:cstheme="majorHAnsi"/>
        </w:rPr>
        <w:t xml:space="preserve">en adelante el </w:t>
      </w:r>
      <w:r w:rsidR="00581060" w:rsidRPr="00F625E8">
        <w:rPr>
          <w:rFonts w:asciiTheme="majorHAnsi" w:hAnsiTheme="majorHAnsi" w:cstheme="majorHAnsi"/>
        </w:rPr>
        <w:t>“</w:t>
      </w:r>
      <w:r w:rsidR="004F3377" w:rsidRPr="001565D6">
        <w:rPr>
          <w:rFonts w:asciiTheme="majorHAnsi" w:hAnsiTheme="majorHAnsi" w:cstheme="majorHAnsi"/>
          <w:b/>
          <w:bCs/>
        </w:rPr>
        <w:t>Precio del Contrato</w:t>
      </w:r>
      <w:r w:rsidR="00581060" w:rsidRPr="00F625E8">
        <w:rPr>
          <w:rFonts w:asciiTheme="majorHAnsi" w:hAnsiTheme="majorHAnsi" w:cstheme="majorHAnsi"/>
        </w:rPr>
        <w:t>”</w:t>
      </w:r>
      <w:r w:rsidRPr="00F625E8">
        <w:rPr>
          <w:rFonts w:asciiTheme="majorHAnsi" w:hAnsiTheme="majorHAnsi" w:cstheme="majorHAnsi"/>
        </w:rPr>
        <w:t xml:space="preserve">. Este precio no incluye el Impuesto al Valor Agregado </w:t>
      </w:r>
      <w:r w:rsidR="00532CCB" w:rsidRPr="00F625E8">
        <w:rPr>
          <w:rFonts w:asciiTheme="majorHAnsi" w:hAnsiTheme="majorHAnsi" w:cstheme="majorHAnsi"/>
        </w:rPr>
        <w:t>(</w:t>
      </w:r>
      <w:r w:rsidR="00532CCB">
        <w:rPr>
          <w:rFonts w:asciiTheme="majorHAnsi" w:hAnsiTheme="majorHAnsi" w:cstheme="majorHAnsi"/>
        </w:rPr>
        <w:t>“</w:t>
      </w:r>
      <w:r w:rsidR="00532CCB" w:rsidRPr="0071123D">
        <w:rPr>
          <w:rFonts w:asciiTheme="majorHAnsi" w:hAnsiTheme="majorHAnsi" w:cstheme="majorHAnsi"/>
          <w:b/>
          <w:bCs/>
        </w:rPr>
        <w:t>IVA</w:t>
      </w:r>
      <w:r w:rsidR="00532CCB">
        <w:rPr>
          <w:rFonts w:asciiTheme="majorHAnsi" w:hAnsiTheme="majorHAnsi" w:cstheme="majorHAnsi"/>
        </w:rPr>
        <w:t>”</w:t>
      </w:r>
      <w:r w:rsidR="00532CCB" w:rsidRPr="00F625E8">
        <w:rPr>
          <w:rFonts w:asciiTheme="majorHAnsi" w:hAnsiTheme="majorHAnsi" w:cstheme="majorHAnsi"/>
        </w:rPr>
        <w:t xml:space="preserve">), </w:t>
      </w:r>
      <w:r w:rsidR="009F34A5" w:rsidRPr="00F625E8">
        <w:rPr>
          <w:rFonts w:asciiTheme="majorHAnsi" w:hAnsiTheme="majorHAnsi" w:cstheme="majorHAnsi"/>
        </w:rPr>
        <w:t xml:space="preserve">el cual será </w:t>
      </w:r>
      <w:r w:rsidRPr="00F625E8">
        <w:rPr>
          <w:rFonts w:asciiTheme="majorHAnsi" w:hAnsiTheme="majorHAnsi" w:cstheme="majorHAnsi"/>
        </w:rPr>
        <w:t>de cargo de</w:t>
      </w:r>
      <w:r w:rsidR="009F34A5" w:rsidRPr="00F625E8">
        <w:rPr>
          <w:rFonts w:asciiTheme="majorHAnsi" w:hAnsiTheme="majorHAnsi" w:cstheme="majorHAnsi"/>
        </w:rPr>
        <w:t>l Propietario</w:t>
      </w:r>
      <w:r w:rsidRPr="00F625E8">
        <w:rPr>
          <w:rFonts w:asciiTheme="majorHAnsi" w:hAnsiTheme="majorHAnsi" w:cstheme="majorHAnsi"/>
        </w:rPr>
        <w:t>.</w:t>
      </w:r>
    </w:p>
    <w:p w14:paraId="677B6E01" w14:textId="105F28CF" w:rsidR="00E04C58" w:rsidRPr="00F625E8" w:rsidRDefault="00A36DFC">
      <w:pPr>
        <w:rPr>
          <w:rFonts w:asciiTheme="majorHAnsi" w:hAnsiTheme="majorHAnsi" w:cstheme="majorHAnsi"/>
          <w:lang w:val="es-CL"/>
        </w:rPr>
      </w:pPr>
      <w:r w:rsidRPr="00F625E8">
        <w:rPr>
          <w:rFonts w:asciiTheme="majorHAnsi" w:hAnsiTheme="majorHAnsi" w:cstheme="majorHAnsi"/>
          <w:lang w:val="es-CL"/>
        </w:rPr>
        <w:t xml:space="preserve">Según lo dispuesto en la cláusula 3.1 de las Bases </w:t>
      </w:r>
      <w:r w:rsidR="00FB3A27">
        <w:rPr>
          <w:rFonts w:asciiTheme="majorHAnsi" w:hAnsiTheme="majorHAnsi" w:cstheme="majorHAnsi"/>
          <w:lang w:val="es-CL"/>
        </w:rPr>
        <w:t>de Ejecución para Obras de Ampliación</w:t>
      </w:r>
      <w:r w:rsidR="00E04C58" w:rsidRPr="00F625E8">
        <w:rPr>
          <w:rFonts w:asciiTheme="majorHAnsi" w:hAnsiTheme="majorHAnsi" w:cstheme="majorHAnsi"/>
          <w:lang w:val="es-CL"/>
        </w:rPr>
        <w:t xml:space="preserve">, </w:t>
      </w:r>
      <w:r w:rsidR="002C211A" w:rsidRPr="00F625E8">
        <w:rPr>
          <w:rFonts w:asciiTheme="majorHAnsi" w:hAnsiTheme="majorHAnsi" w:cstheme="majorHAnsi"/>
          <w:lang w:val="es-CL"/>
        </w:rPr>
        <w:t xml:space="preserve">el Propietario </w:t>
      </w:r>
      <w:r w:rsidR="00E04C58" w:rsidRPr="00F625E8">
        <w:rPr>
          <w:rFonts w:asciiTheme="majorHAnsi" w:hAnsiTheme="majorHAnsi" w:cstheme="majorHAnsi"/>
          <w:lang w:val="es-CL"/>
        </w:rPr>
        <w:t>podrá contratar aquellos instrumentos de cobertura por riesgo de tipo de cambio que estime necesario.</w:t>
      </w:r>
    </w:p>
    <w:p w14:paraId="0CB541BF" w14:textId="77777777" w:rsidR="00E04C58" w:rsidRPr="00F625E8" w:rsidRDefault="00E04C58">
      <w:pPr>
        <w:rPr>
          <w:rFonts w:asciiTheme="majorHAnsi" w:hAnsiTheme="majorHAnsi" w:cstheme="majorHAnsi"/>
        </w:rPr>
      </w:pPr>
    </w:p>
    <w:p w14:paraId="5DB2E9C3" w14:textId="65D25A50" w:rsidR="002C4075" w:rsidRPr="00F625E8" w:rsidRDefault="009F34A5" w:rsidP="73C9D534">
      <w:pPr>
        <w:spacing w:after="240"/>
        <w:rPr>
          <w:rFonts w:asciiTheme="majorHAnsi" w:hAnsiTheme="majorHAnsi" w:cstheme="majorBidi"/>
          <w:lang w:val="es-ES"/>
        </w:rPr>
      </w:pPr>
      <w:r w:rsidRPr="08E9CD98">
        <w:rPr>
          <w:rFonts w:asciiTheme="majorHAnsi" w:hAnsiTheme="majorHAnsi" w:cstheme="majorBidi"/>
          <w:lang w:val="es-ES"/>
        </w:rPr>
        <w:t xml:space="preserve">El Mandante </w:t>
      </w:r>
      <w:r w:rsidR="006D5AC5" w:rsidRPr="08E9CD98">
        <w:rPr>
          <w:rFonts w:asciiTheme="majorHAnsi" w:hAnsiTheme="majorHAnsi" w:cstheme="majorBidi"/>
          <w:lang w:val="es-ES"/>
        </w:rPr>
        <w:t>pagará al Cont</w:t>
      </w:r>
      <w:r w:rsidR="008A688E" w:rsidRPr="08E9CD98">
        <w:rPr>
          <w:rFonts w:asciiTheme="majorHAnsi" w:hAnsiTheme="majorHAnsi" w:cstheme="majorBidi"/>
          <w:lang w:val="es-ES"/>
        </w:rPr>
        <w:t>ratista, por la ejecución de la</w:t>
      </w:r>
      <w:r w:rsidR="006D5AC5" w:rsidRPr="08E9CD98">
        <w:rPr>
          <w:rFonts w:asciiTheme="majorHAnsi" w:hAnsiTheme="majorHAnsi" w:cstheme="majorBidi"/>
          <w:lang w:val="es-ES"/>
        </w:rPr>
        <w:t xml:space="preserve"> </w:t>
      </w:r>
      <w:r w:rsidR="008A688E" w:rsidRPr="08E9CD98">
        <w:rPr>
          <w:rFonts w:asciiTheme="majorHAnsi" w:hAnsiTheme="majorHAnsi" w:cstheme="majorBidi"/>
          <w:lang w:val="es-ES"/>
        </w:rPr>
        <w:t>O</w:t>
      </w:r>
      <w:r w:rsidR="006D5AC5" w:rsidRPr="08E9CD98">
        <w:rPr>
          <w:rFonts w:asciiTheme="majorHAnsi" w:hAnsiTheme="majorHAnsi" w:cstheme="majorBidi"/>
          <w:lang w:val="es-ES"/>
        </w:rPr>
        <w:t xml:space="preserve">bra, el </w:t>
      </w:r>
      <w:r w:rsidR="00B1480E" w:rsidRPr="08E9CD98">
        <w:rPr>
          <w:rFonts w:asciiTheme="majorHAnsi" w:hAnsiTheme="majorHAnsi" w:cstheme="majorBidi"/>
          <w:lang w:val="es-ES"/>
        </w:rPr>
        <w:t>P</w:t>
      </w:r>
      <w:r w:rsidR="006D5AC5" w:rsidRPr="08E9CD98">
        <w:rPr>
          <w:rFonts w:asciiTheme="majorHAnsi" w:hAnsiTheme="majorHAnsi" w:cstheme="majorBidi"/>
          <w:lang w:val="es-ES"/>
        </w:rPr>
        <w:t xml:space="preserve">recio del Contrato, según el procedimiento que se establece en las </w:t>
      </w:r>
      <w:r w:rsidR="00A44CBD" w:rsidRPr="08E9CD98">
        <w:rPr>
          <w:rFonts w:asciiTheme="majorHAnsi" w:hAnsiTheme="majorHAnsi" w:cstheme="majorBidi"/>
          <w:lang w:val="es-ES"/>
        </w:rPr>
        <w:t>Bases</w:t>
      </w:r>
      <w:r w:rsidR="00217025" w:rsidRPr="08E9CD98">
        <w:rPr>
          <w:rFonts w:asciiTheme="majorHAnsi" w:hAnsiTheme="majorHAnsi" w:cstheme="majorBidi"/>
          <w:lang w:val="es-ES"/>
        </w:rPr>
        <w:t xml:space="preserve"> </w:t>
      </w:r>
      <w:r w:rsidRPr="08E9CD98">
        <w:rPr>
          <w:rFonts w:asciiTheme="majorHAnsi" w:hAnsiTheme="majorHAnsi" w:cstheme="majorBidi"/>
          <w:lang w:val="es-ES"/>
        </w:rPr>
        <w:t xml:space="preserve">de </w:t>
      </w:r>
      <w:r w:rsidR="0000722D" w:rsidRPr="08E9CD98">
        <w:rPr>
          <w:rFonts w:asciiTheme="majorHAnsi" w:hAnsiTheme="majorHAnsi" w:cstheme="majorBidi"/>
          <w:lang w:val="es-ES"/>
        </w:rPr>
        <w:t>Ejecución de Obras de Ampliación</w:t>
      </w:r>
      <w:r w:rsidR="006D5AC5" w:rsidRPr="08E9CD98">
        <w:rPr>
          <w:rFonts w:asciiTheme="majorHAnsi" w:hAnsiTheme="majorHAnsi" w:cstheme="majorBidi"/>
          <w:lang w:val="es-ES"/>
        </w:rPr>
        <w:t xml:space="preserve">, </w:t>
      </w:r>
      <w:r w:rsidR="3C0E1AE6" w:rsidRPr="08E9CD98">
        <w:rPr>
          <w:rFonts w:asciiTheme="majorHAnsi" w:hAnsiTheme="majorHAnsi" w:cstheme="majorBidi"/>
          <w:lang w:val="es-ES"/>
        </w:rPr>
        <w:t>cl</w:t>
      </w:r>
      <w:r w:rsidR="0333775E" w:rsidRPr="08E9CD98">
        <w:rPr>
          <w:rFonts w:asciiTheme="majorHAnsi" w:hAnsiTheme="majorHAnsi" w:cstheme="majorBidi"/>
          <w:lang w:val="es-ES"/>
        </w:rPr>
        <w:t>áu</w:t>
      </w:r>
      <w:r w:rsidR="3C0E1AE6" w:rsidRPr="08E9CD98">
        <w:rPr>
          <w:rFonts w:asciiTheme="majorHAnsi" w:hAnsiTheme="majorHAnsi" w:cstheme="majorBidi"/>
          <w:lang w:val="es-ES"/>
        </w:rPr>
        <w:t xml:space="preserve">sula </w:t>
      </w:r>
      <w:r w:rsidR="17B9FF42" w:rsidRPr="08E9CD98">
        <w:rPr>
          <w:rFonts w:asciiTheme="majorHAnsi" w:hAnsiTheme="majorHAnsi" w:cstheme="majorBidi"/>
          <w:lang w:val="es-ES"/>
        </w:rPr>
        <w:t>7.5 “Pagos”</w:t>
      </w:r>
      <w:r w:rsidR="7C1EE3F9" w:rsidRPr="08E9CD98">
        <w:rPr>
          <w:rFonts w:asciiTheme="majorHAnsi" w:hAnsiTheme="majorHAnsi" w:cstheme="majorBidi"/>
          <w:lang w:val="es-ES"/>
        </w:rPr>
        <w:t xml:space="preserve"> </w:t>
      </w:r>
      <w:r w:rsidR="006D5AC5" w:rsidRPr="08E9CD98">
        <w:rPr>
          <w:rFonts w:asciiTheme="majorHAnsi" w:hAnsiTheme="majorHAnsi" w:cstheme="majorBidi"/>
          <w:lang w:val="es-ES"/>
        </w:rPr>
        <w:t>mediante la presentación de Estados de Pago</w:t>
      </w:r>
      <w:r w:rsidR="002C4075" w:rsidRPr="08E9CD98">
        <w:rPr>
          <w:rFonts w:asciiTheme="majorHAnsi" w:hAnsiTheme="majorHAnsi" w:cstheme="majorBidi"/>
          <w:lang w:val="es-ES"/>
        </w:rPr>
        <w:t xml:space="preserve"> según cumplimiento de </w:t>
      </w:r>
      <w:r w:rsidR="48EF1D5C" w:rsidRPr="08E9CD98">
        <w:rPr>
          <w:rFonts w:asciiTheme="majorHAnsi" w:hAnsiTheme="majorHAnsi" w:cstheme="majorBidi"/>
          <w:lang w:val="es-ES"/>
        </w:rPr>
        <w:t xml:space="preserve">los </w:t>
      </w:r>
      <w:r w:rsidR="002C4075" w:rsidRPr="08E9CD98">
        <w:rPr>
          <w:rFonts w:asciiTheme="majorHAnsi" w:hAnsiTheme="majorHAnsi" w:cstheme="majorBidi"/>
          <w:lang w:val="es-ES"/>
        </w:rPr>
        <w:t xml:space="preserve">Hitos </w:t>
      </w:r>
      <w:r w:rsidR="00C8202F" w:rsidRPr="08E9CD98">
        <w:rPr>
          <w:rFonts w:asciiTheme="majorHAnsi" w:hAnsiTheme="majorHAnsi" w:cstheme="majorBidi"/>
          <w:lang w:val="es-ES"/>
        </w:rPr>
        <w:t>de pago por</w:t>
      </w:r>
      <w:r w:rsidR="002C4075" w:rsidRPr="08E9CD98">
        <w:rPr>
          <w:rFonts w:asciiTheme="majorHAnsi" w:hAnsiTheme="majorHAnsi" w:cstheme="majorBidi"/>
          <w:lang w:val="es-ES"/>
        </w:rPr>
        <w:t xml:space="preserve"> avance </w:t>
      </w:r>
      <w:r w:rsidR="00703063" w:rsidRPr="08E9CD98">
        <w:rPr>
          <w:rFonts w:asciiTheme="majorHAnsi" w:hAnsiTheme="majorHAnsi" w:cstheme="majorBidi"/>
          <w:lang w:val="es-ES"/>
        </w:rPr>
        <w:t>de la Obra según se define en las referidas Bases</w:t>
      </w:r>
      <w:r w:rsidR="7C258FD9" w:rsidRPr="08E9CD98">
        <w:rPr>
          <w:rFonts w:asciiTheme="majorHAnsi" w:hAnsiTheme="majorHAnsi" w:cstheme="majorBidi"/>
          <w:lang w:val="es-ES"/>
        </w:rPr>
        <w:t>, clausula 7.4 “Hitos de Pago”</w:t>
      </w:r>
      <w:r w:rsidR="00AE02C5">
        <w:rPr>
          <w:rFonts w:asciiTheme="majorHAnsi" w:hAnsiTheme="majorHAnsi" w:cstheme="majorBidi"/>
          <w:lang w:val="es-ES"/>
        </w:rPr>
        <w:t xml:space="preserve"> </w:t>
      </w:r>
      <w:r w:rsidR="008F359F" w:rsidRPr="08E9CD98">
        <w:rPr>
          <w:rFonts w:asciiTheme="majorHAnsi" w:hAnsiTheme="majorHAnsi" w:cstheme="majorBidi"/>
          <w:lang w:val="es-ES"/>
        </w:rPr>
        <w:t>y de los demás documentos que se requieran de conformidad a las Bases</w:t>
      </w:r>
      <w:r w:rsidR="00703063" w:rsidRPr="08E9CD98">
        <w:rPr>
          <w:rFonts w:asciiTheme="majorHAnsi" w:hAnsiTheme="majorHAnsi" w:cstheme="majorBidi"/>
          <w:lang w:val="es-ES"/>
        </w:rPr>
        <w:t>.</w:t>
      </w:r>
    </w:p>
    <w:p w14:paraId="4262ADE0" w14:textId="3C35F82B" w:rsidR="000B6942" w:rsidRDefault="000B6942" w:rsidP="08E9CD98">
      <w:pPr>
        <w:spacing w:after="240"/>
        <w:rPr>
          <w:rFonts w:ascii="ZWAdobeF" w:hAnsi="ZWAdobeF" w:cs="ZWAdobeF"/>
          <w:sz w:val="2"/>
          <w:szCs w:val="2"/>
          <w:lang w:val="es-ES"/>
        </w:rPr>
      </w:pPr>
      <w:r w:rsidRPr="08E9CD98">
        <w:rPr>
          <w:rFonts w:asciiTheme="majorHAnsi" w:hAnsiTheme="majorHAnsi" w:cstheme="majorBidi"/>
          <w:lang w:val="es-ES"/>
        </w:rPr>
        <w:t xml:space="preserve">Las Partes acuerdan mediante este acto que los pagos </w:t>
      </w:r>
      <w:r w:rsidR="004B4264" w:rsidRPr="08E9CD98">
        <w:rPr>
          <w:rFonts w:asciiTheme="majorHAnsi" w:hAnsiTheme="majorHAnsi" w:cstheme="majorBidi"/>
          <w:lang w:val="es-ES"/>
        </w:rPr>
        <w:t>antes indicados</w:t>
      </w:r>
      <w:r w:rsidRPr="08E9CD98">
        <w:rPr>
          <w:rFonts w:asciiTheme="majorHAnsi" w:hAnsiTheme="majorHAnsi" w:cstheme="majorBidi"/>
          <w:lang w:val="es-ES"/>
        </w:rPr>
        <w:t xml:space="preserve"> se realizarán </w:t>
      </w:r>
      <w:r w:rsidR="00BD5C38" w:rsidRPr="08E9CD98">
        <w:rPr>
          <w:rFonts w:asciiTheme="majorHAnsi" w:hAnsiTheme="majorHAnsi" w:cstheme="majorBidi"/>
          <w:lang w:val="es-ES"/>
        </w:rPr>
        <w:t>a</w:t>
      </w:r>
      <w:r w:rsidR="3BD70295" w:rsidRPr="08E9CD98">
        <w:rPr>
          <w:rFonts w:asciiTheme="majorHAnsi" w:hAnsiTheme="majorHAnsi" w:cstheme="majorBidi"/>
          <w:lang w:val="es-ES"/>
        </w:rPr>
        <w:t>l Contratista</w:t>
      </w:r>
      <w:r w:rsidR="4A21481E" w:rsidRPr="6ABE857A">
        <w:rPr>
          <w:rFonts w:asciiTheme="majorHAnsi" w:hAnsiTheme="majorHAnsi" w:cstheme="majorBidi"/>
          <w:lang w:val="es-ES"/>
        </w:rPr>
        <w:t xml:space="preserve"> </w:t>
      </w:r>
      <w:proofErr w:type="spellStart"/>
      <w:r w:rsidR="4A21481E" w:rsidRPr="6ABE857A">
        <w:rPr>
          <w:rFonts w:asciiTheme="majorHAnsi" w:hAnsiTheme="majorHAnsi" w:cstheme="majorBidi"/>
          <w:lang w:val="es-ES"/>
        </w:rPr>
        <w:t>ó</w:t>
      </w:r>
      <w:proofErr w:type="spellEnd"/>
      <w:r w:rsidR="4A21481E" w:rsidRPr="6ABE857A">
        <w:rPr>
          <w:rFonts w:asciiTheme="majorHAnsi" w:hAnsiTheme="majorHAnsi" w:cstheme="majorBidi"/>
          <w:lang w:val="es-ES"/>
        </w:rPr>
        <w:t xml:space="preserve"> a</w:t>
      </w:r>
      <w:r w:rsidR="00BD5C38" w:rsidRPr="08E9CD98">
        <w:rPr>
          <w:rFonts w:asciiTheme="majorHAnsi" w:hAnsiTheme="majorHAnsi" w:cstheme="majorBidi"/>
          <w:lang w:val="es-ES"/>
        </w:rPr>
        <w:t xml:space="preserve"> cada integrante del Consorcio</w:t>
      </w:r>
      <w:r w:rsidR="1A3FC738" w:rsidRPr="6ABE857A">
        <w:rPr>
          <w:rFonts w:asciiTheme="majorHAnsi" w:hAnsiTheme="majorHAnsi" w:cstheme="majorBidi"/>
          <w:lang w:val="es-ES"/>
        </w:rPr>
        <w:t>, en el caso de existir</w:t>
      </w:r>
      <w:r w:rsidR="00BD5C38" w:rsidRPr="08E9CD98">
        <w:rPr>
          <w:rFonts w:asciiTheme="majorHAnsi" w:hAnsiTheme="majorHAnsi" w:cstheme="majorBidi"/>
          <w:lang w:val="es-ES"/>
        </w:rPr>
        <w:t xml:space="preserve">, </w:t>
      </w:r>
      <w:r w:rsidR="003D348E" w:rsidRPr="08E9CD98">
        <w:rPr>
          <w:rFonts w:asciiTheme="majorHAnsi" w:hAnsiTheme="majorHAnsi" w:cstheme="majorBidi"/>
          <w:lang w:val="es-ES"/>
        </w:rPr>
        <w:t>de acuerd</w:t>
      </w:r>
      <w:r w:rsidR="004558FD" w:rsidRPr="08E9CD98">
        <w:rPr>
          <w:rFonts w:asciiTheme="majorHAnsi" w:hAnsiTheme="majorHAnsi" w:cstheme="majorBidi"/>
          <w:lang w:val="es-ES"/>
        </w:rPr>
        <w:t>o</w:t>
      </w:r>
      <w:r w:rsidR="00FB4F69" w:rsidRPr="08E9CD98">
        <w:rPr>
          <w:rFonts w:asciiTheme="majorHAnsi" w:hAnsiTheme="majorHAnsi" w:cstheme="majorBidi"/>
          <w:lang w:val="es-ES"/>
        </w:rPr>
        <w:t xml:space="preserve"> </w:t>
      </w:r>
      <w:r w:rsidR="003D348E" w:rsidRPr="08E9CD98">
        <w:rPr>
          <w:rFonts w:asciiTheme="majorHAnsi" w:hAnsiTheme="majorHAnsi" w:cstheme="majorBidi"/>
          <w:lang w:val="es-ES"/>
        </w:rPr>
        <w:t xml:space="preserve">con el porcentaje de </w:t>
      </w:r>
      <w:r w:rsidR="003D348E" w:rsidRPr="08E9CD98">
        <w:rPr>
          <w:rFonts w:asciiTheme="majorHAnsi" w:hAnsiTheme="majorHAnsi" w:cstheme="majorBidi"/>
          <w:lang w:val="es-ES"/>
        </w:rPr>
        <w:lastRenderedPageBreak/>
        <w:t>participación establecido en el Acuerdo de C</w:t>
      </w:r>
      <w:r w:rsidR="00251544" w:rsidRPr="08E9CD98">
        <w:rPr>
          <w:rFonts w:asciiTheme="majorHAnsi" w:hAnsiTheme="majorHAnsi" w:cstheme="majorBidi"/>
          <w:lang w:val="es-ES"/>
        </w:rPr>
        <w:t>o</w:t>
      </w:r>
      <w:r w:rsidR="003D348E" w:rsidRPr="08E9CD98">
        <w:rPr>
          <w:rFonts w:asciiTheme="majorHAnsi" w:hAnsiTheme="majorHAnsi" w:cstheme="majorBidi"/>
          <w:lang w:val="es-ES"/>
        </w:rPr>
        <w:t>nsorcio</w:t>
      </w:r>
      <w:r w:rsidR="00355533" w:rsidRPr="08E9CD98">
        <w:rPr>
          <w:rFonts w:asciiTheme="majorHAnsi" w:hAnsiTheme="majorHAnsi" w:cstheme="majorBidi"/>
          <w:lang w:val="es-ES"/>
        </w:rPr>
        <w:t xml:space="preserve"> celebrado para efectos de la </w:t>
      </w:r>
      <w:r w:rsidR="000763A9" w:rsidRPr="08E9CD98">
        <w:rPr>
          <w:rFonts w:asciiTheme="majorHAnsi" w:hAnsiTheme="majorHAnsi" w:cstheme="majorBidi"/>
          <w:lang w:val="es-ES"/>
        </w:rPr>
        <w:t>Licitación, o</w:t>
      </w:r>
      <w:r w:rsidR="004558FD" w:rsidRPr="08E9CD98">
        <w:rPr>
          <w:rFonts w:asciiTheme="majorHAnsi" w:hAnsiTheme="majorHAnsi" w:cstheme="majorBidi"/>
          <w:lang w:val="es-ES"/>
        </w:rPr>
        <w:t xml:space="preserve"> al integrante que se hubiera designado en dicho acuerdo</w:t>
      </w:r>
      <w:r w:rsidR="00BD5C38" w:rsidRPr="08E9CD98">
        <w:rPr>
          <w:rFonts w:asciiTheme="majorHAnsi" w:hAnsiTheme="majorHAnsi" w:cstheme="majorBidi"/>
          <w:lang w:val="es-ES"/>
        </w:rPr>
        <w:t>.</w:t>
      </w:r>
      <w:r w:rsidR="00BC036C" w:rsidRPr="08E9CD98">
        <w:rPr>
          <w:rFonts w:ascii="ZWAdobeF" w:hAnsi="ZWAdobeF" w:cs="ZWAdobeF"/>
          <w:spacing w:val="0"/>
          <w:sz w:val="2"/>
          <w:szCs w:val="2"/>
          <w:lang w:val="es-ES"/>
        </w:rPr>
        <w:t>1F</w:t>
      </w:r>
      <w:r w:rsidR="00BD5C38" w:rsidRPr="08E9CD98">
        <w:rPr>
          <w:rStyle w:val="Refdenotaalpie"/>
          <w:rFonts w:asciiTheme="majorHAnsi" w:hAnsiTheme="majorHAnsi" w:cstheme="majorBidi"/>
          <w:lang w:val="es-ES"/>
        </w:rPr>
        <w:footnoteReference w:id="3"/>
      </w:r>
      <w:r w:rsidR="6EBFFF6E" w:rsidRPr="6ABE857A">
        <w:rPr>
          <w:rStyle w:val="Refdenotaalpie"/>
          <w:rFonts w:asciiTheme="majorHAnsi" w:hAnsiTheme="majorHAnsi" w:cstheme="majorBidi"/>
          <w:lang w:val="es-ES"/>
        </w:rPr>
        <w:t xml:space="preserve"> </w:t>
      </w:r>
    </w:p>
    <w:p w14:paraId="3F60F409" w14:textId="170117AB" w:rsidR="6EBFFF6E" w:rsidRDefault="6EBFFF6E" w:rsidP="73C9D534">
      <w:pPr>
        <w:spacing w:after="240"/>
        <w:rPr>
          <w:rFonts w:ascii="ZWAdobeF" w:hAnsi="ZWAdobeF" w:cs="ZWAdobeF"/>
          <w:sz w:val="2"/>
          <w:szCs w:val="2"/>
        </w:rPr>
      </w:pPr>
    </w:p>
    <w:p w14:paraId="33BEB97A" w14:textId="77777777" w:rsidR="00F9313E" w:rsidRPr="00F625E8" w:rsidRDefault="00144773" w:rsidP="00015182">
      <w:pPr>
        <w:pStyle w:val="Ttulo1"/>
        <w:spacing w:after="240"/>
        <w:rPr>
          <w:rFonts w:asciiTheme="majorHAnsi" w:hAnsiTheme="majorHAnsi" w:cstheme="majorHAnsi"/>
        </w:rPr>
      </w:pPr>
      <w:r w:rsidRPr="00F625E8">
        <w:rPr>
          <w:rFonts w:asciiTheme="majorHAnsi" w:hAnsiTheme="majorHAnsi" w:cstheme="majorHAnsi"/>
        </w:rPr>
        <w:t>QUINTO</w:t>
      </w:r>
      <w:r w:rsidR="00F9313E" w:rsidRPr="00F625E8">
        <w:rPr>
          <w:rFonts w:asciiTheme="majorHAnsi" w:hAnsiTheme="majorHAnsi" w:cstheme="majorHAnsi"/>
        </w:rPr>
        <w:t>: FECHA DE TÉRMINO DE LAS OBRAS</w:t>
      </w:r>
      <w:r w:rsidR="00507ACD" w:rsidRPr="00F625E8">
        <w:rPr>
          <w:rFonts w:asciiTheme="majorHAnsi" w:hAnsiTheme="majorHAnsi" w:cstheme="majorHAnsi"/>
        </w:rPr>
        <w:t>.</w:t>
      </w:r>
    </w:p>
    <w:p w14:paraId="36DE5CC8" w14:textId="51F6AFD6" w:rsidR="00C6567A" w:rsidRPr="00F625E8" w:rsidRDefault="00C6567A" w:rsidP="73C9D534">
      <w:pPr>
        <w:spacing w:after="240"/>
        <w:rPr>
          <w:rFonts w:asciiTheme="majorHAnsi" w:hAnsiTheme="majorHAnsi" w:cstheme="majorBidi"/>
          <w:lang w:val="es-ES"/>
        </w:rPr>
      </w:pPr>
      <w:r w:rsidRPr="73C9D534">
        <w:rPr>
          <w:rFonts w:asciiTheme="majorHAnsi" w:hAnsiTheme="majorHAnsi" w:cstheme="majorBidi"/>
          <w:lang w:val="es-ES"/>
        </w:rPr>
        <w:t xml:space="preserve">De acuerdo con lo establecido en </w:t>
      </w:r>
      <w:r w:rsidR="00070F03" w:rsidRPr="73C9D534">
        <w:rPr>
          <w:rFonts w:asciiTheme="majorHAnsi" w:hAnsiTheme="majorHAnsi" w:cstheme="majorBidi"/>
          <w:lang w:val="es-ES"/>
        </w:rPr>
        <w:t xml:space="preserve">las Bases </w:t>
      </w:r>
      <w:r w:rsidR="00AA5FDE" w:rsidRPr="73C9D534">
        <w:rPr>
          <w:rFonts w:asciiTheme="majorHAnsi" w:hAnsiTheme="majorHAnsi" w:cstheme="majorBidi"/>
          <w:lang w:val="es-ES"/>
        </w:rPr>
        <w:t>de Ejecución para Obras de Ampliación</w:t>
      </w:r>
      <w:r w:rsidR="00070F03" w:rsidRPr="73C9D534">
        <w:rPr>
          <w:rFonts w:asciiTheme="majorHAnsi" w:hAnsiTheme="majorHAnsi" w:cstheme="majorBidi"/>
          <w:lang w:val="es-ES"/>
        </w:rPr>
        <w:t xml:space="preserve"> de la Obra adjudicada</w:t>
      </w:r>
      <w:r w:rsidRPr="73C9D534">
        <w:rPr>
          <w:rFonts w:asciiTheme="majorHAnsi" w:hAnsiTheme="majorHAnsi" w:cstheme="majorBidi"/>
          <w:lang w:val="es-ES"/>
        </w:rPr>
        <w:t xml:space="preserve">, </w:t>
      </w:r>
      <w:r w:rsidR="3D0FB27A" w:rsidRPr="08E9CD98">
        <w:rPr>
          <w:rFonts w:asciiTheme="majorHAnsi" w:hAnsiTheme="majorHAnsi" w:cstheme="majorBidi"/>
          <w:lang w:val="es-ES"/>
        </w:rPr>
        <w:t>cl</w:t>
      </w:r>
      <w:r w:rsidR="3CFA5A2A" w:rsidRPr="08E9CD98">
        <w:rPr>
          <w:rFonts w:asciiTheme="majorHAnsi" w:hAnsiTheme="majorHAnsi" w:cstheme="majorBidi"/>
          <w:lang w:val="es-ES"/>
        </w:rPr>
        <w:t>á</w:t>
      </w:r>
      <w:r w:rsidR="3D0FB27A" w:rsidRPr="08E9CD98">
        <w:rPr>
          <w:rFonts w:asciiTheme="majorHAnsi" w:hAnsiTheme="majorHAnsi" w:cstheme="majorBidi"/>
          <w:lang w:val="es-ES"/>
        </w:rPr>
        <w:t xml:space="preserve">usula </w:t>
      </w:r>
      <w:r w:rsidR="2578EAF6" w:rsidRPr="08E9CD98">
        <w:rPr>
          <w:rFonts w:asciiTheme="majorHAnsi" w:hAnsiTheme="majorHAnsi" w:cstheme="majorBidi"/>
          <w:lang w:val="es-ES"/>
        </w:rPr>
        <w:t>6.4 “Plazo de Ejecución de las Obras”</w:t>
      </w:r>
      <w:r w:rsidR="3D0FB27A" w:rsidRPr="08E9CD98">
        <w:rPr>
          <w:rFonts w:asciiTheme="majorHAnsi" w:hAnsiTheme="majorHAnsi" w:cstheme="majorBidi"/>
          <w:lang w:val="es-ES"/>
        </w:rPr>
        <w:t xml:space="preserve">, </w:t>
      </w:r>
      <w:r w:rsidRPr="73C9D534">
        <w:rPr>
          <w:rFonts w:asciiTheme="majorHAnsi" w:hAnsiTheme="majorHAnsi" w:cstheme="majorBidi"/>
          <w:lang w:val="es-ES"/>
        </w:rPr>
        <w:t xml:space="preserve">la fecha </w:t>
      </w:r>
      <w:r w:rsidR="00E90819" w:rsidRPr="73C9D534">
        <w:rPr>
          <w:rFonts w:asciiTheme="majorHAnsi" w:hAnsiTheme="majorHAnsi" w:cstheme="majorBidi"/>
          <w:lang w:val="es-ES"/>
        </w:rPr>
        <w:t xml:space="preserve">máxima </w:t>
      </w:r>
      <w:r w:rsidRPr="73C9D534">
        <w:rPr>
          <w:rFonts w:asciiTheme="majorHAnsi" w:hAnsiTheme="majorHAnsi" w:cstheme="majorBidi"/>
          <w:lang w:val="es-ES"/>
        </w:rPr>
        <w:t xml:space="preserve">de término de las obras será </w:t>
      </w:r>
      <w:r w:rsidR="00253CB9" w:rsidRPr="73C9D534">
        <w:rPr>
          <w:rFonts w:asciiTheme="majorHAnsi" w:hAnsiTheme="majorHAnsi" w:cstheme="majorBidi"/>
          <w:lang w:val="es-ES"/>
        </w:rPr>
        <w:t>dentro de los</w:t>
      </w:r>
      <w:r w:rsidRPr="73C9D534">
        <w:rPr>
          <w:rFonts w:asciiTheme="majorHAnsi" w:hAnsiTheme="majorHAnsi" w:cstheme="majorBidi"/>
          <w:lang w:val="es-ES"/>
        </w:rPr>
        <w:t xml:space="preserve"> [</w:t>
      </w:r>
      <w:r w:rsidR="00F25CE1" w:rsidRPr="73C9D534">
        <w:rPr>
          <w:rFonts w:asciiTheme="majorHAnsi" w:hAnsiTheme="majorHAnsi" w:cstheme="majorBidi"/>
          <w:lang w:val="es-ES"/>
        </w:rPr>
        <w:t>indicar número</w:t>
      </w:r>
      <w:r w:rsidRPr="73C9D534">
        <w:rPr>
          <w:rFonts w:asciiTheme="majorHAnsi" w:hAnsiTheme="majorHAnsi" w:cstheme="majorBidi"/>
          <w:lang w:val="es-ES"/>
        </w:rPr>
        <w:t>]</w:t>
      </w:r>
      <w:r w:rsidR="00253CB9" w:rsidRPr="73C9D534">
        <w:rPr>
          <w:rFonts w:asciiTheme="majorHAnsi" w:hAnsiTheme="majorHAnsi" w:cstheme="majorBidi"/>
          <w:lang w:val="es-ES"/>
        </w:rPr>
        <w:t xml:space="preserve"> meses</w:t>
      </w:r>
      <w:r w:rsidR="58561753" w:rsidRPr="73C9D534">
        <w:rPr>
          <w:rFonts w:asciiTheme="majorHAnsi" w:hAnsiTheme="majorHAnsi" w:cstheme="majorBidi"/>
          <w:lang w:val="es-ES"/>
        </w:rPr>
        <w:t>,</w:t>
      </w:r>
      <w:r w:rsidR="00253CB9" w:rsidRPr="73C9D534">
        <w:rPr>
          <w:rFonts w:asciiTheme="majorHAnsi" w:hAnsiTheme="majorHAnsi" w:cstheme="majorBidi"/>
          <w:lang w:val="es-ES"/>
        </w:rPr>
        <w:t xml:space="preserve"> contados desde el Inicio de la Obra</w:t>
      </w:r>
      <w:r w:rsidR="00BC036C" w:rsidRPr="73C9D534">
        <w:rPr>
          <w:rFonts w:ascii="ZWAdobeF" w:hAnsi="ZWAdobeF" w:cs="ZWAdobeF"/>
          <w:spacing w:val="0"/>
          <w:sz w:val="2"/>
          <w:szCs w:val="2"/>
          <w:lang w:val="es-ES"/>
        </w:rPr>
        <w:t>2F</w:t>
      </w:r>
      <w:r w:rsidR="00703063" w:rsidRPr="73C9D534">
        <w:rPr>
          <w:rStyle w:val="Refdenotaalpie"/>
          <w:rFonts w:asciiTheme="majorHAnsi" w:hAnsiTheme="majorHAnsi" w:cstheme="majorBidi"/>
          <w:lang w:val="es-ES"/>
        </w:rPr>
        <w:footnoteReference w:id="4"/>
      </w:r>
      <w:r w:rsidR="3F0B27D8" w:rsidRPr="08E9CD98">
        <w:rPr>
          <w:rStyle w:val="Refdenotaalpie"/>
          <w:rFonts w:asciiTheme="majorHAnsi" w:hAnsiTheme="majorHAnsi" w:cstheme="majorBidi"/>
          <w:lang w:val="es-ES"/>
        </w:rPr>
        <w:t xml:space="preserve"> </w:t>
      </w:r>
      <w:r w:rsidR="00F2713A">
        <w:rPr>
          <w:rFonts w:asciiTheme="majorHAnsi" w:hAnsiTheme="majorHAnsi" w:cstheme="majorBidi"/>
          <w:lang w:val="es-ES"/>
        </w:rPr>
        <w:t xml:space="preserve">En el caso en que </w:t>
      </w:r>
      <w:r w:rsidR="00A00A0A">
        <w:rPr>
          <w:rFonts w:asciiTheme="majorHAnsi" w:hAnsiTheme="majorHAnsi" w:cstheme="majorBidi"/>
          <w:lang w:val="es-ES"/>
        </w:rPr>
        <w:t>las Partes</w:t>
      </w:r>
      <w:r w:rsidR="3F0B27D8" w:rsidRPr="00BF66D2">
        <w:t xml:space="preserve"> considere</w:t>
      </w:r>
      <w:r w:rsidR="00A00A0A">
        <w:t>n</w:t>
      </w:r>
      <w:r w:rsidR="3F0B27D8" w:rsidRPr="00BF66D2">
        <w:t xml:space="preserve"> </w:t>
      </w:r>
      <w:r w:rsidR="0055601C">
        <w:t>un</w:t>
      </w:r>
      <w:r w:rsidR="3F0B27D8" w:rsidRPr="00BF66D2">
        <w:t xml:space="preserve"> plazo</w:t>
      </w:r>
      <w:r w:rsidR="0055601C">
        <w:t xml:space="preserve"> menor al</w:t>
      </w:r>
      <w:r w:rsidR="3F0B27D8" w:rsidRPr="00BF66D2">
        <w:t xml:space="preserve"> otorgado en el Decreto</w:t>
      </w:r>
      <w:r w:rsidR="747F7251" w:rsidRPr="00BF66D2">
        <w:t xml:space="preserve"> de Adjudicación</w:t>
      </w:r>
      <w:r w:rsidR="00FE158C">
        <w:t xml:space="preserve"> est</w:t>
      </w:r>
      <w:r w:rsidR="001B2086">
        <w:t>e</w:t>
      </w:r>
      <w:r w:rsidR="00FE158C">
        <w:t xml:space="preserve"> deberá ser </w:t>
      </w:r>
      <w:r w:rsidR="00981672">
        <w:t>formalizado e</w:t>
      </w:r>
      <w:r w:rsidR="00C636CD">
        <w:t>n el Contrato</w:t>
      </w:r>
      <w:r w:rsidRPr="73C9D534">
        <w:rPr>
          <w:rFonts w:asciiTheme="majorHAnsi" w:hAnsiTheme="majorHAnsi" w:cstheme="majorBidi"/>
          <w:lang w:val="es-ES"/>
        </w:rPr>
        <w:t>.</w:t>
      </w:r>
    </w:p>
    <w:p w14:paraId="0B9A27DF" w14:textId="51DFAD77" w:rsidR="006D5AC5" w:rsidRPr="00F625E8" w:rsidRDefault="006D5AC5" w:rsidP="73C9D534">
      <w:pPr>
        <w:spacing w:after="240"/>
        <w:rPr>
          <w:rFonts w:asciiTheme="majorHAnsi" w:hAnsiTheme="majorHAnsi" w:cstheme="majorBidi"/>
          <w:lang w:val="es-ES"/>
        </w:rPr>
      </w:pPr>
      <w:r w:rsidRPr="08E9CD98">
        <w:rPr>
          <w:rFonts w:asciiTheme="majorHAnsi" w:hAnsiTheme="majorHAnsi" w:cstheme="majorBidi"/>
          <w:lang w:val="es-ES"/>
        </w:rPr>
        <w:t>Tanto la fecha anteriormente establecida</w:t>
      </w:r>
      <w:r w:rsidR="00217025" w:rsidRPr="08E9CD98">
        <w:rPr>
          <w:rFonts w:asciiTheme="majorHAnsi" w:hAnsiTheme="majorHAnsi" w:cstheme="majorBidi"/>
          <w:lang w:val="es-ES"/>
        </w:rPr>
        <w:t>,</w:t>
      </w:r>
      <w:r w:rsidRPr="08E9CD98">
        <w:rPr>
          <w:rFonts w:asciiTheme="majorHAnsi" w:hAnsiTheme="majorHAnsi" w:cstheme="majorBidi"/>
          <w:lang w:val="es-ES"/>
        </w:rPr>
        <w:t xml:space="preserve"> como las fechas y plazos intermedios programados</w:t>
      </w:r>
      <w:r w:rsidR="45172227" w:rsidRPr="08E9CD98">
        <w:rPr>
          <w:rFonts w:asciiTheme="majorHAnsi" w:hAnsiTheme="majorHAnsi" w:cstheme="majorBidi"/>
          <w:lang w:val="es-ES"/>
        </w:rPr>
        <w:t>, especificado</w:t>
      </w:r>
      <w:r w:rsidR="2E455CCE" w:rsidRPr="08E9CD98">
        <w:rPr>
          <w:rFonts w:asciiTheme="majorHAnsi" w:hAnsiTheme="majorHAnsi" w:cstheme="majorBidi"/>
          <w:lang w:val="es-ES"/>
        </w:rPr>
        <w:t>s</w:t>
      </w:r>
      <w:r w:rsidR="45172227" w:rsidRPr="08E9CD98">
        <w:rPr>
          <w:rFonts w:asciiTheme="majorHAnsi" w:hAnsiTheme="majorHAnsi" w:cstheme="majorBidi"/>
          <w:lang w:val="es-ES"/>
        </w:rPr>
        <w:t xml:space="preserve"> en el Programa Maestro del Contrato, formalizado entre las Partes, </w:t>
      </w:r>
      <w:r w:rsidRPr="08E9CD98">
        <w:rPr>
          <w:rFonts w:asciiTheme="majorHAnsi" w:hAnsiTheme="majorHAnsi" w:cstheme="majorBidi"/>
          <w:lang w:val="es-ES"/>
        </w:rPr>
        <w:t xml:space="preserve">se consideran elementos esenciales del presente Contrato y determinantes para su celebración, razón por la cual el Contratista </w:t>
      </w:r>
      <w:r w:rsidR="074C3136" w:rsidRPr="08E9CD98">
        <w:rPr>
          <w:rFonts w:eastAsia="Calibri Light"/>
          <w:lang w:val="es-ES"/>
        </w:rPr>
        <w:t xml:space="preserve">estará expuesto a las multas especificadas en clausula </w:t>
      </w:r>
      <w:r w:rsidR="36B060DA" w:rsidRPr="08E9CD98">
        <w:rPr>
          <w:rFonts w:eastAsia="Calibri Light"/>
          <w:lang w:val="es-ES"/>
        </w:rPr>
        <w:t>3.11 “Multas”</w:t>
      </w:r>
      <w:r w:rsidR="074C3136" w:rsidRPr="08E9CD98">
        <w:rPr>
          <w:rFonts w:eastAsia="Calibri Light"/>
          <w:lang w:val="es-ES"/>
        </w:rPr>
        <w:t xml:space="preserve"> de las Bases de Ejecución para Obras de Ampliación y </w:t>
      </w:r>
      <w:r w:rsidRPr="08E9CD98">
        <w:rPr>
          <w:rFonts w:asciiTheme="majorHAnsi" w:hAnsiTheme="majorHAnsi" w:cstheme="majorBidi"/>
          <w:lang w:val="es-ES"/>
        </w:rPr>
        <w:t>renuncia a tomar cualquier medida judicial que pueda interferir o entorpecer la</w:t>
      </w:r>
      <w:r w:rsidR="00583E0B" w:rsidRPr="08E9CD98">
        <w:rPr>
          <w:rFonts w:asciiTheme="majorHAnsi" w:hAnsiTheme="majorHAnsi" w:cstheme="majorBidi"/>
          <w:lang w:val="es-ES"/>
        </w:rPr>
        <w:t xml:space="preserve"> normal ejecución de la Obra</w:t>
      </w:r>
      <w:r w:rsidRPr="08E9CD98">
        <w:rPr>
          <w:rFonts w:asciiTheme="majorHAnsi" w:hAnsiTheme="majorHAnsi" w:cstheme="majorBidi"/>
          <w:lang w:val="es-ES"/>
        </w:rPr>
        <w:t xml:space="preserve"> dentro del plazo previsto.</w:t>
      </w:r>
    </w:p>
    <w:p w14:paraId="513C7572" w14:textId="77777777" w:rsidR="00661DDD" w:rsidRDefault="00661DDD" w:rsidP="0068607D"/>
    <w:p w14:paraId="33F846DE" w14:textId="21EA9F8B" w:rsidR="00F71924" w:rsidRPr="00F625E8" w:rsidRDefault="00144773" w:rsidP="00171EF5">
      <w:pPr>
        <w:pStyle w:val="Ttulo1"/>
        <w:rPr>
          <w:rFonts w:asciiTheme="majorHAnsi" w:hAnsiTheme="majorHAnsi" w:cstheme="majorHAnsi"/>
        </w:rPr>
      </w:pPr>
      <w:r w:rsidRPr="00F625E8">
        <w:rPr>
          <w:rFonts w:asciiTheme="majorHAnsi" w:hAnsiTheme="majorHAnsi" w:cstheme="majorHAnsi"/>
        </w:rPr>
        <w:t>SEXTO</w:t>
      </w:r>
      <w:r w:rsidR="00F71924" w:rsidRPr="00F625E8">
        <w:rPr>
          <w:rFonts w:asciiTheme="majorHAnsi" w:hAnsiTheme="majorHAnsi" w:cstheme="majorHAnsi"/>
        </w:rPr>
        <w:t xml:space="preserve">: </w:t>
      </w:r>
      <w:r w:rsidR="00857B47" w:rsidRPr="00F625E8">
        <w:rPr>
          <w:rFonts w:asciiTheme="majorHAnsi" w:hAnsiTheme="majorHAnsi" w:cstheme="majorHAnsi"/>
        </w:rPr>
        <w:t>EST</w:t>
      </w:r>
      <w:r w:rsidR="00227F2B">
        <w:rPr>
          <w:rFonts w:asciiTheme="majorHAnsi" w:hAnsiTheme="majorHAnsi" w:cstheme="majorHAnsi"/>
        </w:rPr>
        <w:t>Á</w:t>
      </w:r>
      <w:r w:rsidR="00857B47" w:rsidRPr="00F625E8">
        <w:rPr>
          <w:rFonts w:asciiTheme="majorHAnsi" w:hAnsiTheme="majorHAnsi" w:cstheme="majorHAnsi"/>
        </w:rPr>
        <w:t xml:space="preserve">NDAR DE EJECUCIÓN </w:t>
      </w:r>
    </w:p>
    <w:p w14:paraId="098F1AEE" w14:textId="78AB1BED" w:rsidR="00BC70A0" w:rsidRPr="00F625E8" w:rsidRDefault="00BC70A0" w:rsidP="00BC70A0">
      <w:pPr>
        <w:rPr>
          <w:rFonts w:asciiTheme="majorHAnsi" w:hAnsiTheme="majorHAnsi" w:cstheme="majorHAnsi"/>
        </w:rPr>
      </w:pPr>
      <w:bookmarkStart w:id="1" w:name="_Hlk2010071"/>
      <w:r w:rsidRPr="00F625E8">
        <w:rPr>
          <w:rFonts w:asciiTheme="majorHAnsi" w:hAnsiTheme="majorHAnsi" w:cstheme="majorHAnsi"/>
        </w:rPr>
        <w:lastRenderedPageBreak/>
        <w:t xml:space="preserve">La ejecución del Contrato y de los servicios se ajustarán y cumplirán con la diligencia </w:t>
      </w:r>
      <w:proofErr w:type="gramStart"/>
      <w:r w:rsidRPr="00F625E8">
        <w:rPr>
          <w:rFonts w:asciiTheme="majorHAnsi" w:hAnsiTheme="majorHAnsi" w:cstheme="majorHAnsi"/>
        </w:rPr>
        <w:t>y  estándares</w:t>
      </w:r>
      <w:proofErr w:type="gramEnd"/>
      <w:r w:rsidRPr="00F625E8">
        <w:rPr>
          <w:rFonts w:asciiTheme="majorHAnsi" w:hAnsiTheme="majorHAnsi" w:cstheme="majorHAnsi"/>
        </w:rPr>
        <w:t xml:space="preserve"> de eficiencia, cuidado y calidad generalmente aceptados </w:t>
      </w:r>
      <w:proofErr w:type="gramStart"/>
      <w:r w:rsidRPr="00F625E8">
        <w:rPr>
          <w:rFonts w:asciiTheme="majorHAnsi" w:hAnsiTheme="majorHAnsi" w:cstheme="majorHAnsi"/>
        </w:rPr>
        <w:t>para  el</w:t>
      </w:r>
      <w:proofErr w:type="gramEnd"/>
      <w:r w:rsidRPr="00F625E8">
        <w:rPr>
          <w:rFonts w:asciiTheme="majorHAnsi" w:hAnsiTheme="majorHAnsi" w:cstheme="majorHAnsi"/>
        </w:rPr>
        <w:t xml:space="preserve"> desarrollo de trabajos y servicios de naturaleza similar a las del presente Contrato, elemento que ha sido inductivo y determinante para la adjudicación de los servicios objeto del presente Contrato. </w:t>
      </w:r>
    </w:p>
    <w:bookmarkEnd w:id="1"/>
    <w:p w14:paraId="383A0524" w14:textId="32B64964" w:rsidR="00857B47" w:rsidRPr="00F625E8" w:rsidRDefault="00857B47" w:rsidP="00857B47">
      <w:pPr>
        <w:rPr>
          <w:rFonts w:asciiTheme="majorHAnsi" w:hAnsiTheme="majorHAnsi" w:cstheme="majorHAnsi"/>
        </w:rPr>
      </w:pPr>
    </w:p>
    <w:p w14:paraId="1A2AA401" w14:textId="77777777" w:rsidR="00F71924" w:rsidRPr="00F625E8" w:rsidRDefault="00144773" w:rsidP="00015182">
      <w:pPr>
        <w:pStyle w:val="Ttulo1"/>
        <w:spacing w:after="240"/>
        <w:rPr>
          <w:rFonts w:asciiTheme="majorHAnsi" w:hAnsiTheme="majorHAnsi" w:cstheme="majorHAnsi"/>
        </w:rPr>
      </w:pPr>
      <w:r w:rsidRPr="00F625E8">
        <w:rPr>
          <w:rFonts w:asciiTheme="majorHAnsi" w:hAnsiTheme="majorHAnsi" w:cstheme="majorHAnsi"/>
        </w:rPr>
        <w:t>SÉPTIMO</w:t>
      </w:r>
      <w:r w:rsidR="00F71924" w:rsidRPr="00F625E8">
        <w:rPr>
          <w:rFonts w:asciiTheme="majorHAnsi" w:hAnsiTheme="majorHAnsi" w:cstheme="majorHAnsi"/>
        </w:rPr>
        <w:t>: MEDIO AMBIENTE</w:t>
      </w:r>
      <w:r w:rsidR="00507ACD" w:rsidRPr="00F625E8">
        <w:rPr>
          <w:rFonts w:asciiTheme="majorHAnsi" w:hAnsiTheme="majorHAnsi" w:cstheme="majorHAnsi"/>
        </w:rPr>
        <w:t>.</w:t>
      </w:r>
    </w:p>
    <w:p w14:paraId="70E2800B" w14:textId="0D0E987B" w:rsidR="00F71924" w:rsidRPr="00F625E8" w:rsidRDefault="00F71924" w:rsidP="08E9CD98">
      <w:pPr>
        <w:spacing w:after="240"/>
        <w:rPr>
          <w:rFonts w:asciiTheme="majorHAnsi" w:hAnsiTheme="majorHAnsi" w:cstheme="majorBidi"/>
          <w:lang w:val="es-ES"/>
        </w:rPr>
      </w:pPr>
      <w:r w:rsidRPr="08E9CD98">
        <w:rPr>
          <w:rFonts w:asciiTheme="majorHAnsi" w:hAnsiTheme="majorHAnsi" w:cstheme="majorBidi"/>
          <w:lang w:val="es-ES"/>
        </w:rPr>
        <w:t>Las Partes elevan a la condición de esencial de este Contrato, la obligación que tiene el Contratista, durante todo el tiempo que dure el Contrato, de cuidar celosamente el medio ambiente del lugar donde se realice la</w:t>
      </w:r>
      <w:r w:rsidR="005E0CF5" w:rsidRPr="08E9CD98">
        <w:rPr>
          <w:rFonts w:asciiTheme="majorHAnsi" w:hAnsiTheme="majorHAnsi" w:cstheme="majorBidi"/>
          <w:lang w:val="es-ES"/>
        </w:rPr>
        <w:t xml:space="preserve"> ejecución del Contrato</w:t>
      </w:r>
      <w:r w:rsidRPr="08E9CD98">
        <w:rPr>
          <w:rFonts w:asciiTheme="majorHAnsi" w:hAnsiTheme="majorHAnsi" w:cstheme="majorBidi"/>
          <w:lang w:val="es-ES"/>
        </w:rPr>
        <w:t xml:space="preserve"> y de</w:t>
      </w:r>
      <w:r w:rsidR="005E0CF5" w:rsidRPr="08E9CD98">
        <w:rPr>
          <w:rFonts w:asciiTheme="majorHAnsi" w:hAnsiTheme="majorHAnsi" w:cstheme="majorBidi"/>
          <w:lang w:val="es-ES"/>
        </w:rPr>
        <w:t xml:space="preserve">l </w:t>
      </w:r>
      <w:r w:rsidR="0024726E" w:rsidRPr="08E9CD98">
        <w:rPr>
          <w:rFonts w:asciiTheme="majorHAnsi" w:hAnsiTheme="majorHAnsi" w:cstheme="majorBidi"/>
          <w:lang w:val="es-ES"/>
        </w:rPr>
        <w:t>t</w:t>
      </w:r>
      <w:r w:rsidR="005E0CF5" w:rsidRPr="08E9CD98">
        <w:rPr>
          <w:rFonts w:asciiTheme="majorHAnsi" w:hAnsiTheme="majorHAnsi" w:cstheme="majorBidi"/>
          <w:lang w:val="es-ES"/>
        </w:rPr>
        <w:t>erreno del P</w:t>
      </w:r>
      <w:r w:rsidR="00070F03" w:rsidRPr="08E9CD98">
        <w:rPr>
          <w:rFonts w:asciiTheme="majorHAnsi" w:hAnsiTheme="majorHAnsi" w:cstheme="majorBidi"/>
          <w:lang w:val="es-ES"/>
        </w:rPr>
        <w:t>r</w:t>
      </w:r>
      <w:r w:rsidR="005E0CF5" w:rsidRPr="08E9CD98">
        <w:rPr>
          <w:rFonts w:asciiTheme="majorHAnsi" w:hAnsiTheme="majorHAnsi" w:cstheme="majorBidi"/>
          <w:lang w:val="es-ES"/>
        </w:rPr>
        <w:t>opietario</w:t>
      </w:r>
      <w:r w:rsidR="3A42646B" w:rsidRPr="08E9CD98">
        <w:rPr>
          <w:rFonts w:asciiTheme="majorHAnsi" w:hAnsiTheme="majorHAnsi" w:cstheme="majorBidi"/>
          <w:lang w:val="es-ES"/>
        </w:rPr>
        <w:t xml:space="preserve">, tal como lo especifica la </w:t>
      </w:r>
      <w:r w:rsidR="00F73A13" w:rsidRPr="08E9CD98">
        <w:rPr>
          <w:rFonts w:asciiTheme="majorHAnsi" w:hAnsiTheme="majorHAnsi" w:cstheme="majorBidi"/>
          <w:lang w:val="es-ES"/>
        </w:rPr>
        <w:t>cláusula</w:t>
      </w:r>
      <w:r w:rsidR="3A42646B" w:rsidRPr="08E9CD98">
        <w:rPr>
          <w:rFonts w:asciiTheme="majorHAnsi" w:hAnsiTheme="majorHAnsi" w:cstheme="majorBidi"/>
          <w:lang w:val="es-ES"/>
        </w:rPr>
        <w:t xml:space="preserve"> 5.5 de Bases de Ejecución de Obras de Ampliación</w:t>
      </w:r>
      <w:r w:rsidRPr="08E9CD98">
        <w:rPr>
          <w:rFonts w:asciiTheme="majorHAnsi" w:hAnsiTheme="majorHAnsi" w:cstheme="majorBidi"/>
          <w:lang w:val="es-ES"/>
        </w:rPr>
        <w:t>. El Contratista se</w:t>
      </w:r>
      <w:r w:rsidR="00105EC5" w:rsidRPr="08E9CD98">
        <w:rPr>
          <w:rFonts w:asciiTheme="majorHAnsi" w:hAnsiTheme="majorHAnsi" w:cstheme="majorBidi"/>
          <w:lang w:val="es-ES"/>
        </w:rPr>
        <w:t xml:space="preserve"> </w:t>
      </w:r>
      <w:r w:rsidRPr="08E9CD98">
        <w:rPr>
          <w:rFonts w:asciiTheme="majorHAnsi" w:hAnsiTheme="majorHAnsi" w:cstheme="majorBidi"/>
          <w:lang w:val="es-ES"/>
        </w:rPr>
        <w:t>obliga a impedir</w:t>
      </w:r>
      <w:r w:rsidR="00105EC5" w:rsidRPr="08E9CD98">
        <w:rPr>
          <w:rFonts w:asciiTheme="majorHAnsi" w:hAnsiTheme="majorHAnsi" w:cstheme="majorBidi"/>
          <w:lang w:val="es-ES"/>
        </w:rPr>
        <w:t xml:space="preserve"> </w:t>
      </w:r>
      <w:r w:rsidRPr="08E9CD98">
        <w:rPr>
          <w:rFonts w:asciiTheme="majorHAnsi" w:hAnsiTheme="majorHAnsi" w:cstheme="majorBidi"/>
          <w:lang w:val="es-ES"/>
        </w:rPr>
        <w:t>que</w:t>
      </w:r>
      <w:r w:rsidR="00105EC5" w:rsidRPr="08E9CD98">
        <w:rPr>
          <w:rFonts w:asciiTheme="majorHAnsi" w:hAnsiTheme="majorHAnsi" w:cstheme="majorBidi"/>
          <w:lang w:val="es-ES"/>
        </w:rPr>
        <w:t xml:space="preserve"> </w:t>
      </w:r>
      <w:r w:rsidRPr="08E9CD98">
        <w:rPr>
          <w:rFonts w:asciiTheme="majorHAnsi" w:hAnsiTheme="majorHAnsi" w:cstheme="majorBidi"/>
          <w:lang w:val="es-ES"/>
        </w:rPr>
        <w:t>se</w:t>
      </w:r>
      <w:r w:rsidR="00105EC5" w:rsidRPr="08E9CD98">
        <w:rPr>
          <w:rFonts w:asciiTheme="majorHAnsi" w:hAnsiTheme="majorHAnsi" w:cstheme="majorBidi"/>
          <w:lang w:val="es-ES"/>
        </w:rPr>
        <w:t xml:space="preserve"> </w:t>
      </w:r>
      <w:r w:rsidRPr="08E9CD98">
        <w:rPr>
          <w:rFonts w:asciiTheme="majorHAnsi" w:hAnsiTheme="majorHAnsi" w:cstheme="majorBidi"/>
          <w:lang w:val="es-ES"/>
        </w:rPr>
        <w:t>contamine</w:t>
      </w:r>
      <w:r w:rsidR="00105EC5" w:rsidRPr="08E9CD98">
        <w:rPr>
          <w:rFonts w:asciiTheme="majorHAnsi" w:hAnsiTheme="majorHAnsi" w:cstheme="majorBidi"/>
          <w:lang w:val="es-ES"/>
        </w:rPr>
        <w:t xml:space="preserve"> </w:t>
      </w:r>
      <w:r w:rsidRPr="08E9CD98">
        <w:rPr>
          <w:rFonts w:asciiTheme="majorHAnsi" w:hAnsiTheme="majorHAnsi" w:cstheme="majorBidi"/>
          <w:lang w:val="es-ES"/>
        </w:rPr>
        <w:t>el aire,</w:t>
      </w:r>
      <w:r w:rsidR="00105EC5" w:rsidRPr="08E9CD98">
        <w:rPr>
          <w:rFonts w:asciiTheme="majorHAnsi" w:hAnsiTheme="majorHAnsi" w:cstheme="majorBidi"/>
          <w:lang w:val="es-ES"/>
        </w:rPr>
        <w:t xml:space="preserve"> </w:t>
      </w:r>
      <w:r w:rsidRPr="08E9CD98">
        <w:rPr>
          <w:rFonts w:asciiTheme="majorHAnsi" w:hAnsiTheme="majorHAnsi" w:cstheme="majorBidi"/>
          <w:lang w:val="es-ES"/>
        </w:rPr>
        <w:t>suelo o</w:t>
      </w:r>
      <w:r w:rsidR="00105EC5" w:rsidRPr="08E9CD98">
        <w:rPr>
          <w:rFonts w:asciiTheme="majorHAnsi" w:hAnsiTheme="majorHAnsi" w:cstheme="majorBidi"/>
          <w:lang w:val="es-ES"/>
        </w:rPr>
        <w:t xml:space="preserve"> </w:t>
      </w:r>
      <w:r w:rsidRPr="08E9CD98">
        <w:rPr>
          <w:rFonts w:asciiTheme="majorHAnsi" w:hAnsiTheme="majorHAnsi" w:cstheme="majorBidi"/>
          <w:lang w:val="es-ES"/>
        </w:rPr>
        <w:t>el agua</w:t>
      </w:r>
      <w:r w:rsidR="00105EC5" w:rsidRPr="08E9CD98">
        <w:rPr>
          <w:rFonts w:asciiTheme="majorHAnsi" w:hAnsiTheme="majorHAnsi" w:cstheme="majorBidi"/>
          <w:lang w:val="es-ES"/>
        </w:rPr>
        <w:t xml:space="preserve"> </w:t>
      </w:r>
      <w:r w:rsidRPr="08E9CD98">
        <w:rPr>
          <w:rFonts w:asciiTheme="majorHAnsi" w:hAnsiTheme="majorHAnsi" w:cstheme="majorBidi"/>
          <w:lang w:val="es-ES"/>
        </w:rPr>
        <w:t xml:space="preserve">con motivo de la </w:t>
      </w:r>
      <w:r w:rsidR="005E0CF5" w:rsidRPr="08E9CD98">
        <w:rPr>
          <w:rFonts w:asciiTheme="majorHAnsi" w:hAnsiTheme="majorHAnsi" w:cstheme="majorBidi"/>
          <w:lang w:val="es-ES"/>
        </w:rPr>
        <w:t xml:space="preserve">construcción y </w:t>
      </w:r>
      <w:r w:rsidRPr="08E9CD98">
        <w:rPr>
          <w:rFonts w:asciiTheme="majorHAnsi" w:hAnsiTheme="majorHAnsi" w:cstheme="majorBidi"/>
          <w:lang w:val="es-ES"/>
        </w:rPr>
        <w:t>ejecución de la</w:t>
      </w:r>
      <w:r w:rsidR="005E0CF5" w:rsidRPr="08E9CD98">
        <w:rPr>
          <w:rFonts w:asciiTheme="majorHAnsi" w:hAnsiTheme="majorHAnsi" w:cstheme="majorBidi"/>
          <w:lang w:val="es-ES"/>
        </w:rPr>
        <w:t xml:space="preserve"> </w:t>
      </w:r>
      <w:r w:rsidR="00227F2B" w:rsidRPr="08E9CD98">
        <w:rPr>
          <w:rFonts w:asciiTheme="majorHAnsi" w:hAnsiTheme="majorHAnsi" w:cstheme="majorBidi"/>
          <w:lang w:val="es-ES"/>
        </w:rPr>
        <w:t>O</w:t>
      </w:r>
      <w:r w:rsidRPr="08E9CD98">
        <w:rPr>
          <w:rFonts w:asciiTheme="majorHAnsi" w:hAnsiTheme="majorHAnsi" w:cstheme="majorBidi"/>
          <w:lang w:val="es-ES"/>
        </w:rPr>
        <w:t>bra</w:t>
      </w:r>
      <w:r w:rsidR="00335EEA" w:rsidRPr="08E9CD98">
        <w:rPr>
          <w:rFonts w:asciiTheme="majorHAnsi" w:hAnsiTheme="majorHAnsi" w:cstheme="majorBidi"/>
          <w:lang w:val="es-ES"/>
        </w:rPr>
        <w:t>, que supere los parámetros permitidos en la regulación vigente</w:t>
      </w:r>
      <w:r w:rsidRPr="08E9CD98">
        <w:rPr>
          <w:rFonts w:asciiTheme="majorHAnsi" w:hAnsiTheme="majorHAnsi" w:cstheme="majorBidi"/>
          <w:lang w:val="es-ES"/>
        </w:rPr>
        <w:t>.</w:t>
      </w:r>
    </w:p>
    <w:p w14:paraId="3C57235A" w14:textId="5722F993" w:rsidR="00F71924" w:rsidRPr="00F625E8" w:rsidRDefault="00F71924" w:rsidP="5703AE63">
      <w:pPr>
        <w:spacing w:after="240"/>
        <w:rPr>
          <w:rFonts w:asciiTheme="majorHAnsi" w:hAnsiTheme="majorHAnsi" w:cstheme="majorBidi"/>
        </w:rPr>
      </w:pPr>
      <w:r w:rsidRPr="5703AE63">
        <w:rPr>
          <w:rFonts w:asciiTheme="majorHAnsi" w:hAnsiTheme="majorHAnsi" w:cstheme="majorBidi"/>
        </w:rPr>
        <w:t>En</w:t>
      </w:r>
      <w:r w:rsidR="00105EC5" w:rsidRPr="5703AE63">
        <w:rPr>
          <w:rFonts w:asciiTheme="majorHAnsi" w:hAnsiTheme="majorHAnsi" w:cstheme="majorBidi"/>
        </w:rPr>
        <w:t xml:space="preserve"> </w:t>
      </w:r>
      <w:r w:rsidRPr="5703AE63">
        <w:rPr>
          <w:rFonts w:asciiTheme="majorHAnsi" w:hAnsiTheme="majorHAnsi" w:cstheme="majorBidi"/>
        </w:rPr>
        <w:t>particular,</w:t>
      </w:r>
      <w:r w:rsidR="00105EC5" w:rsidRPr="5703AE63">
        <w:rPr>
          <w:rFonts w:asciiTheme="majorHAnsi" w:hAnsiTheme="majorHAnsi" w:cstheme="majorBidi"/>
        </w:rPr>
        <w:t xml:space="preserve"> </w:t>
      </w:r>
      <w:r w:rsidRPr="5703AE63">
        <w:rPr>
          <w:rFonts w:asciiTheme="majorHAnsi" w:hAnsiTheme="majorHAnsi" w:cstheme="majorBidi"/>
        </w:rPr>
        <w:t>el</w:t>
      </w:r>
      <w:r w:rsidR="00105EC5" w:rsidRPr="5703AE63">
        <w:rPr>
          <w:rFonts w:asciiTheme="majorHAnsi" w:hAnsiTheme="majorHAnsi" w:cstheme="majorBidi"/>
        </w:rPr>
        <w:t xml:space="preserve"> </w:t>
      </w:r>
      <w:r w:rsidRPr="5703AE63">
        <w:rPr>
          <w:rFonts w:asciiTheme="majorHAnsi" w:hAnsiTheme="majorHAnsi" w:cstheme="majorBidi"/>
        </w:rPr>
        <w:t>Contratista</w:t>
      </w:r>
      <w:r w:rsidR="00105EC5" w:rsidRPr="5703AE63">
        <w:rPr>
          <w:rFonts w:asciiTheme="majorHAnsi" w:hAnsiTheme="majorHAnsi" w:cstheme="majorBidi"/>
        </w:rPr>
        <w:t xml:space="preserve"> </w:t>
      </w:r>
      <w:r w:rsidRPr="5703AE63">
        <w:rPr>
          <w:rFonts w:asciiTheme="majorHAnsi" w:hAnsiTheme="majorHAnsi" w:cstheme="majorBidi"/>
        </w:rPr>
        <w:t>y</w:t>
      </w:r>
      <w:r w:rsidR="00105EC5" w:rsidRPr="5703AE63">
        <w:rPr>
          <w:rFonts w:asciiTheme="majorHAnsi" w:hAnsiTheme="majorHAnsi" w:cstheme="majorBidi"/>
        </w:rPr>
        <w:t xml:space="preserve"> </w:t>
      </w:r>
      <w:r w:rsidRPr="5703AE63">
        <w:rPr>
          <w:rFonts w:asciiTheme="majorHAnsi" w:hAnsiTheme="majorHAnsi" w:cstheme="majorBidi"/>
        </w:rPr>
        <w:t>su</w:t>
      </w:r>
      <w:r w:rsidR="00105EC5" w:rsidRPr="5703AE63">
        <w:rPr>
          <w:rFonts w:asciiTheme="majorHAnsi" w:hAnsiTheme="majorHAnsi" w:cstheme="majorBidi"/>
        </w:rPr>
        <w:t xml:space="preserve"> </w:t>
      </w:r>
      <w:r w:rsidRPr="5703AE63">
        <w:rPr>
          <w:rFonts w:asciiTheme="majorHAnsi" w:hAnsiTheme="majorHAnsi" w:cstheme="majorBidi"/>
        </w:rPr>
        <w:t>personal</w:t>
      </w:r>
      <w:r w:rsidR="00105EC5" w:rsidRPr="5703AE63">
        <w:rPr>
          <w:rFonts w:asciiTheme="majorHAnsi" w:hAnsiTheme="majorHAnsi" w:cstheme="majorBidi"/>
        </w:rPr>
        <w:t xml:space="preserve"> </w:t>
      </w:r>
      <w:r w:rsidRPr="5703AE63">
        <w:rPr>
          <w:rFonts w:asciiTheme="majorHAnsi" w:hAnsiTheme="majorHAnsi" w:cstheme="majorBidi"/>
        </w:rPr>
        <w:t>tienen</w:t>
      </w:r>
      <w:r w:rsidR="00105EC5" w:rsidRPr="5703AE63">
        <w:rPr>
          <w:rFonts w:asciiTheme="majorHAnsi" w:hAnsiTheme="majorHAnsi" w:cstheme="majorBidi"/>
        </w:rPr>
        <w:t xml:space="preserve"> </w:t>
      </w:r>
      <w:r w:rsidRPr="5703AE63">
        <w:rPr>
          <w:rFonts w:asciiTheme="majorHAnsi" w:hAnsiTheme="majorHAnsi" w:cstheme="majorBidi"/>
        </w:rPr>
        <w:t>la</w:t>
      </w:r>
      <w:r w:rsidR="00105EC5" w:rsidRPr="5703AE63">
        <w:rPr>
          <w:rFonts w:asciiTheme="majorHAnsi" w:hAnsiTheme="majorHAnsi" w:cstheme="majorBidi"/>
        </w:rPr>
        <w:t xml:space="preserve"> </w:t>
      </w:r>
      <w:r w:rsidRPr="5703AE63">
        <w:rPr>
          <w:rFonts w:asciiTheme="majorHAnsi" w:hAnsiTheme="majorHAnsi" w:cstheme="majorBidi"/>
        </w:rPr>
        <w:t>obligación</w:t>
      </w:r>
      <w:r w:rsidR="00105EC5" w:rsidRPr="5703AE63">
        <w:rPr>
          <w:rFonts w:asciiTheme="majorHAnsi" w:hAnsiTheme="majorHAnsi" w:cstheme="majorBidi"/>
        </w:rPr>
        <w:t xml:space="preserve"> </w:t>
      </w:r>
      <w:r w:rsidRPr="5703AE63">
        <w:rPr>
          <w:rFonts w:asciiTheme="majorHAnsi" w:hAnsiTheme="majorHAnsi" w:cstheme="majorBidi"/>
        </w:rPr>
        <w:t>de</w:t>
      </w:r>
      <w:r w:rsidR="00105EC5" w:rsidRPr="5703AE63">
        <w:rPr>
          <w:rFonts w:asciiTheme="majorHAnsi" w:hAnsiTheme="majorHAnsi" w:cstheme="majorBidi"/>
        </w:rPr>
        <w:t xml:space="preserve"> </w:t>
      </w:r>
      <w:r w:rsidRPr="5703AE63">
        <w:rPr>
          <w:rFonts w:asciiTheme="majorHAnsi" w:hAnsiTheme="majorHAnsi" w:cstheme="majorBidi"/>
        </w:rPr>
        <w:t>conocer</w:t>
      </w:r>
      <w:r w:rsidR="00105EC5" w:rsidRPr="5703AE63">
        <w:rPr>
          <w:rFonts w:asciiTheme="majorHAnsi" w:hAnsiTheme="majorHAnsi" w:cstheme="majorBidi"/>
        </w:rPr>
        <w:t xml:space="preserve"> </w:t>
      </w:r>
      <w:r w:rsidRPr="5703AE63">
        <w:rPr>
          <w:rFonts w:asciiTheme="majorHAnsi" w:hAnsiTheme="majorHAnsi" w:cstheme="majorBidi"/>
        </w:rPr>
        <w:t>y</w:t>
      </w:r>
      <w:r w:rsidR="00105EC5" w:rsidRPr="5703AE63">
        <w:rPr>
          <w:rFonts w:asciiTheme="majorHAnsi" w:hAnsiTheme="majorHAnsi" w:cstheme="majorBidi"/>
        </w:rPr>
        <w:t xml:space="preserve"> </w:t>
      </w:r>
      <w:r w:rsidRPr="5703AE63">
        <w:rPr>
          <w:rFonts w:asciiTheme="majorHAnsi" w:hAnsiTheme="majorHAnsi" w:cstheme="majorBidi"/>
        </w:rPr>
        <w:t>cumplir</w:t>
      </w:r>
      <w:r w:rsidR="00105EC5" w:rsidRPr="5703AE63">
        <w:rPr>
          <w:rFonts w:asciiTheme="majorHAnsi" w:hAnsiTheme="majorHAnsi" w:cstheme="majorBidi"/>
        </w:rPr>
        <w:t xml:space="preserve"> </w:t>
      </w:r>
      <w:r w:rsidRPr="5703AE63">
        <w:rPr>
          <w:rFonts w:asciiTheme="majorHAnsi" w:hAnsiTheme="majorHAnsi" w:cstheme="majorBidi"/>
        </w:rPr>
        <w:t>las</w:t>
      </w:r>
      <w:r w:rsidR="00105EC5" w:rsidRPr="5703AE63">
        <w:rPr>
          <w:rFonts w:asciiTheme="majorHAnsi" w:hAnsiTheme="majorHAnsi" w:cstheme="majorBidi"/>
        </w:rPr>
        <w:t xml:space="preserve"> </w:t>
      </w:r>
      <w:r w:rsidRPr="5703AE63">
        <w:rPr>
          <w:rFonts w:asciiTheme="majorHAnsi" w:hAnsiTheme="majorHAnsi" w:cstheme="majorBidi"/>
        </w:rPr>
        <w:t>condiciones, exigencias y</w:t>
      </w:r>
      <w:r w:rsidR="00105EC5" w:rsidRPr="5703AE63">
        <w:rPr>
          <w:rFonts w:asciiTheme="majorHAnsi" w:hAnsiTheme="majorHAnsi" w:cstheme="majorBidi"/>
        </w:rPr>
        <w:t xml:space="preserve"> </w:t>
      </w:r>
      <w:r w:rsidRPr="5703AE63">
        <w:rPr>
          <w:rFonts w:asciiTheme="majorHAnsi" w:hAnsiTheme="majorHAnsi" w:cstheme="majorBidi"/>
        </w:rPr>
        <w:t>compromisos</w:t>
      </w:r>
      <w:r w:rsidR="00105EC5" w:rsidRPr="5703AE63">
        <w:rPr>
          <w:rFonts w:asciiTheme="majorHAnsi" w:hAnsiTheme="majorHAnsi" w:cstheme="majorBidi"/>
        </w:rPr>
        <w:t xml:space="preserve"> </w:t>
      </w:r>
      <w:r w:rsidRPr="5703AE63">
        <w:rPr>
          <w:rFonts w:asciiTheme="majorHAnsi" w:hAnsiTheme="majorHAnsi" w:cstheme="majorBidi"/>
        </w:rPr>
        <w:t>ambientales</w:t>
      </w:r>
      <w:r w:rsidR="00921D55" w:rsidRPr="5703AE63">
        <w:rPr>
          <w:rFonts w:asciiTheme="majorHAnsi" w:hAnsiTheme="majorHAnsi" w:cstheme="majorBidi"/>
        </w:rPr>
        <w:t xml:space="preserve"> </w:t>
      </w:r>
      <w:r w:rsidRPr="5703AE63">
        <w:rPr>
          <w:rFonts w:asciiTheme="majorHAnsi" w:hAnsiTheme="majorHAnsi" w:cstheme="majorBidi"/>
        </w:rPr>
        <w:t>establecidas en</w:t>
      </w:r>
      <w:r w:rsidR="00105EC5" w:rsidRPr="5703AE63">
        <w:rPr>
          <w:rFonts w:asciiTheme="majorHAnsi" w:hAnsiTheme="majorHAnsi" w:cstheme="majorBidi"/>
        </w:rPr>
        <w:t xml:space="preserve"> </w:t>
      </w:r>
      <w:r w:rsidRPr="5703AE63">
        <w:rPr>
          <w:rFonts w:asciiTheme="majorHAnsi" w:hAnsiTheme="majorHAnsi" w:cstheme="majorBidi"/>
        </w:rPr>
        <w:t>el</w:t>
      </w:r>
      <w:r w:rsidR="00105EC5" w:rsidRPr="5703AE63">
        <w:rPr>
          <w:rFonts w:asciiTheme="majorHAnsi" w:hAnsiTheme="majorHAnsi" w:cstheme="majorBidi"/>
        </w:rPr>
        <w:t xml:space="preserve"> </w:t>
      </w:r>
      <w:r w:rsidRPr="5703AE63">
        <w:rPr>
          <w:rFonts w:asciiTheme="majorHAnsi" w:hAnsiTheme="majorHAnsi" w:cstheme="majorBidi"/>
        </w:rPr>
        <w:t>Estudio</w:t>
      </w:r>
      <w:r w:rsidR="00105EC5" w:rsidRPr="5703AE63">
        <w:rPr>
          <w:rFonts w:asciiTheme="majorHAnsi" w:hAnsiTheme="majorHAnsi" w:cstheme="majorBidi"/>
        </w:rPr>
        <w:t xml:space="preserve"> </w:t>
      </w:r>
      <w:r w:rsidRPr="5703AE63">
        <w:rPr>
          <w:rFonts w:asciiTheme="majorHAnsi" w:hAnsiTheme="majorHAnsi" w:cstheme="majorBidi"/>
        </w:rPr>
        <w:t>de Impacto</w:t>
      </w:r>
      <w:r w:rsidR="00105EC5" w:rsidRPr="5703AE63">
        <w:rPr>
          <w:rFonts w:asciiTheme="majorHAnsi" w:hAnsiTheme="majorHAnsi" w:cstheme="majorBidi"/>
        </w:rPr>
        <w:t xml:space="preserve"> </w:t>
      </w:r>
      <w:r w:rsidRPr="5703AE63">
        <w:rPr>
          <w:rFonts w:asciiTheme="majorHAnsi" w:hAnsiTheme="majorHAnsi" w:cstheme="majorBidi"/>
        </w:rPr>
        <w:t>Ambiental o Declaración de</w:t>
      </w:r>
      <w:r w:rsidR="00105EC5" w:rsidRPr="5703AE63">
        <w:rPr>
          <w:rFonts w:asciiTheme="majorHAnsi" w:hAnsiTheme="majorHAnsi" w:cstheme="majorBidi"/>
        </w:rPr>
        <w:t xml:space="preserve"> </w:t>
      </w:r>
      <w:r w:rsidRPr="5703AE63">
        <w:rPr>
          <w:rFonts w:asciiTheme="majorHAnsi" w:hAnsiTheme="majorHAnsi" w:cstheme="majorBidi"/>
        </w:rPr>
        <w:t>Impacto Ambiental y sus</w:t>
      </w:r>
      <w:r w:rsidR="001465FF" w:rsidRPr="5703AE63">
        <w:rPr>
          <w:rFonts w:asciiTheme="majorHAnsi" w:hAnsiTheme="majorHAnsi" w:cstheme="majorBidi"/>
        </w:rPr>
        <w:t xml:space="preserve"> respectivas</w:t>
      </w:r>
      <w:r w:rsidRPr="5703AE63">
        <w:rPr>
          <w:rFonts w:asciiTheme="majorHAnsi" w:hAnsiTheme="majorHAnsi" w:cstheme="majorBidi"/>
        </w:rPr>
        <w:t xml:space="preserve"> Adendas</w:t>
      </w:r>
      <w:r w:rsidR="001465FF" w:rsidRPr="5703AE63">
        <w:rPr>
          <w:rFonts w:asciiTheme="majorHAnsi" w:hAnsiTheme="majorHAnsi" w:cstheme="majorBidi"/>
        </w:rPr>
        <w:t>,</w:t>
      </w:r>
      <w:r w:rsidR="00921D55" w:rsidRPr="5703AE63">
        <w:rPr>
          <w:rFonts w:asciiTheme="majorHAnsi" w:hAnsiTheme="majorHAnsi" w:cstheme="majorBidi"/>
        </w:rPr>
        <w:t xml:space="preserve"> </w:t>
      </w:r>
      <w:r w:rsidR="001465FF" w:rsidRPr="5703AE63">
        <w:rPr>
          <w:rFonts w:asciiTheme="majorHAnsi" w:hAnsiTheme="majorHAnsi" w:cstheme="majorBidi"/>
        </w:rPr>
        <w:t xml:space="preserve">correspondientes a </w:t>
      </w:r>
      <w:r w:rsidR="00921D55" w:rsidRPr="5703AE63">
        <w:rPr>
          <w:rFonts w:asciiTheme="majorHAnsi" w:hAnsiTheme="majorHAnsi" w:cstheme="majorBidi"/>
        </w:rPr>
        <w:t>la Obra</w:t>
      </w:r>
      <w:r w:rsidRPr="5703AE63">
        <w:rPr>
          <w:rFonts w:asciiTheme="majorHAnsi" w:hAnsiTheme="majorHAnsi" w:cstheme="majorBidi"/>
        </w:rPr>
        <w:t xml:space="preserve">. Adicionalmente, el </w:t>
      </w:r>
      <w:r w:rsidR="00003CAA" w:rsidRPr="5703AE63">
        <w:rPr>
          <w:rFonts w:asciiTheme="majorHAnsi" w:hAnsiTheme="majorHAnsi" w:cstheme="majorBidi"/>
        </w:rPr>
        <w:t>Contratista</w:t>
      </w:r>
      <w:r w:rsidR="00105EC5" w:rsidRPr="5703AE63">
        <w:rPr>
          <w:rFonts w:asciiTheme="majorHAnsi" w:hAnsiTheme="majorHAnsi" w:cstheme="majorBidi"/>
        </w:rPr>
        <w:t xml:space="preserve"> </w:t>
      </w:r>
      <w:r w:rsidRPr="5703AE63">
        <w:rPr>
          <w:rFonts w:asciiTheme="majorHAnsi" w:hAnsiTheme="majorHAnsi" w:cstheme="majorBidi"/>
        </w:rPr>
        <w:t xml:space="preserve">deberá </w:t>
      </w:r>
      <w:r w:rsidR="00070F03" w:rsidRPr="5703AE63">
        <w:rPr>
          <w:rFonts w:asciiTheme="majorHAnsi" w:hAnsiTheme="majorHAnsi" w:cstheme="majorBidi"/>
        </w:rPr>
        <w:t xml:space="preserve">tramitar </w:t>
      </w:r>
      <w:r w:rsidR="001465FF" w:rsidRPr="5703AE63">
        <w:rPr>
          <w:rFonts w:asciiTheme="majorHAnsi" w:hAnsiTheme="majorHAnsi" w:cstheme="majorBidi"/>
        </w:rPr>
        <w:t>y obtener</w:t>
      </w:r>
      <w:r w:rsidR="005D7243" w:rsidRPr="5703AE63">
        <w:rPr>
          <w:rFonts w:asciiTheme="majorHAnsi" w:hAnsiTheme="majorHAnsi" w:cstheme="majorBidi"/>
        </w:rPr>
        <w:t>, cuando así corresponda</w:t>
      </w:r>
      <w:r w:rsidR="001465FF" w:rsidRPr="5703AE63">
        <w:rPr>
          <w:rFonts w:asciiTheme="majorHAnsi" w:hAnsiTheme="majorHAnsi" w:cstheme="majorBidi"/>
        </w:rPr>
        <w:t>,</w:t>
      </w:r>
      <w:r w:rsidRPr="5703AE63">
        <w:rPr>
          <w:rFonts w:asciiTheme="majorHAnsi" w:hAnsiTheme="majorHAnsi" w:cstheme="majorBidi"/>
        </w:rPr>
        <w:t xml:space="preserve"> bajo su</w:t>
      </w:r>
      <w:r w:rsidR="00105EC5" w:rsidRPr="5703AE63">
        <w:rPr>
          <w:rFonts w:asciiTheme="majorHAnsi" w:hAnsiTheme="majorHAnsi" w:cstheme="majorBidi"/>
        </w:rPr>
        <w:t xml:space="preserve"> </w:t>
      </w:r>
      <w:r w:rsidR="001465FF" w:rsidRPr="5703AE63">
        <w:rPr>
          <w:rFonts w:asciiTheme="majorHAnsi" w:hAnsiTheme="majorHAnsi" w:cstheme="majorBidi"/>
        </w:rPr>
        <w:t>cuenta y riesgo,</w:t>
      </w:r>
      <w:r w:rsidR="00105EC5" w:rsidRPr="5703AE63">
        <w:rPr>
          <w:rFonts w:asciiTheme="majorHAnsi" w:hAnsiTheme="majorHAnsi" w:cstheme="majorBidi"/>
        </w:rPr>
        <w:t xml:space="preserve"> </w:t>
      </w:r>
      <w:r w:rsidRPr="5703AE63">
        <w:rPr>
          <w:rFonts w:asciiTheme="majorHAnsi" w:hAnsiTheme="majorHAnsi" w:cstheme="majorBidi"/>
        </w:rPr>
        <w:t>la</w:t>
      </w:r>
      <w:r w:rsidR="00105EC5" w:rsidRPr="5703AE63">
        <w:rPr>
          <w:rFonts w:asciiTheme="majorHAnsi" w:hAnsiTheme="majorHAnsi" w:cstheme="majorBidi"/>
        </w:rPr>
        <w:t xml:space="preserve"> </w:t>
      </w:r>
      <w:r w:rsidR="005D7243" w:rsidRPr="5703AE63">
        <w:rPr>
          <w:rFonts w:asciiTheme="majorHAnsi" w:hAnsiTheme="majorHAnsi" w:cstheme="majorBidi"/>
        </w:rPr>
        <w:t xml:space="preserve">respectiva </w:t>
      </w:r>
      <w:r w:rsidRPr="5703AE63">
        <w:rPr>
          <w:rFonts w:asciiTheme="majorHAnsi" w:hAnsiTheme="majorHAnsi" w:cstheme="majorBidi"/>
        </w:rPr>
        <w:t>Resolución de</w:t>
      </w:r>
      <w:r w:rsidR="00105EC5" w:rsidRPr="5703AE63">
        <w:rPr>
          <w:rFonts w:asciiTheme="majorHAnsi" w:hAnsiTheme="majorHAnsi" w:cstheme="majorBidi"/>
        </w:rPr>
        <w:t xml:space="preserve"> </w:t>
      </w:r>
      <w:r w:rsidRPr="5703AE63">
        <w:rPr>
          <w:rFonts w:asciiTheme="majorHAnsi" w:hAnsiTheme="majorHAnsi" w:cstheme="majorBidi"/>
        </w:rPr>
        <w:t>Calificación Ambiental</w:t>
      </w:r>
      <w:r w:rsidR="001465FF" w:rsidRPr="5703AE63">
        <w:rPr>
          <w:rFonts w:asciiTheme="majorHAnsi" w:hAnsiTheme="majorHAnsi" w:cstheme="majorBidi"/>
        </w:rPr>
        <w:t xml:space="preserve"> o su modificación</w:t>
      </w:r>
      <w:r w:rsidR="00070F03" w:rsidRPr="5703AE63">
        <w:rPr>
          <w:rFonts w:asciiTheme="majorHAnsi" w:hAnsiTheme="majorHAnsi" w:cstheme="majorBidi"/>
        </w:rPr>
        <w:t>;</w:t>
      </w:r>
      <w:r w:rsidR="00105EC5" w:rsidRPr="5703AE63">
        <w:rPr>
          <w:rFonts w:asciiTheme="majorHAnsi" w:hAnsiTheme="majorHAnsi" w:cstheme="majorBidi"/>
        </w:rPr>
        <w:t xml:space="preserve"> </w:t>
      </w:r>
      <w:r w:rsidRPr="5703AE63">
        <w:rPr>
          <w:rFonts w:asciiTheme="majorHAnsi" w:hAnsiTheme="majorHAnsi" w:cstheme="majorBidi"/>
        </w:rPr>
        <w:t>los permisos ambientales</w:t>
      </w:r>
      <w:r w:rsidR="00070F03" w:rsidRPr="5703AE63">
        <w:rPr>
          <w:rFonts w:asciiTheme="majorHAnsi" w:hAnsiTheme="majorHAnsi" w:cstheme="majorBidi"/>
        </w:rPr>
        <w:t xml:space="preserve"> </w:t>
      </w:r>
      <w:r w:rsidR="00087D12" w:rsidRPr="5703AE63">
        <w:rPr>
          <w:rFonts w:asciiTheme="majorHAnsi" w:hAnsiTheme="majorHAnsi" w:cstheme="majorBidi"/>
        </w:rPr>
        <w:t>o sectoriales pertinentes</w:t>
      </w:r>
      <w:r w:rsidR="005D7243" w:rsidRPr="5703AE63">
        <w:rPr>
          <w:rFonts w:asciiTheme="majorHAnsi" w:hAnsiTheme="majorHAnsi" w:cstheme="majorBidi"/>
        </w:rPr>
        <w:t xml:space="preserve"> o su modificación</w:t>
      </w:r>
      <w:r w:rsidR="00A86B1A" w:rsidRPr="5703AE63">
        <w:rPr>
          <w:rFonts w:asciiTheme="majorHAnsi" w:hAnsiTheme="majorHAnsi" w:cstheme="majorBidi"/>
        </w:rPr>
        <w:t>;</w:t>
      </w:r>
      <w:r w:rsidR="00BE1BA4" w:rsidRPr="5703AE63">
        <w:rPr>
          <w:rFonts w:asciiTheme="majorHAnsi" w:hAnsiTheme="majorHAnsi" w:cstheme="majorBidi"/>
        </w:rPr>
        <w:t xml:space="preserve"> y/o</w:t>
      </w:r>
      <w:r w:rsidR="00A86B1A" w:rsidRPr="5703AE63">
        <w:rPr>
          <w:rFonts w:asciiTheme="majorHAnsi" w:hAnsiTheme="majorHAnsi" w:cstheme="majorBidi"/>
        </w:rPr>
        <w:t xml:space="preserve"> tramitar y </w:t>
      </w:r>
      <w:r w:rsidRPr="5703AE63">
        <w:rPr>
          <w:rFonts w:asciiTheme="majorHAnsi" w:hAnsiTheme="majorHAnsi" w:cstheme="majorBidi"/>
        </w:rPr>
        <w:t>obtener los</w:t>
      </w:r>
      <w:r w:rsidR="00105EC5" w:rsidRPr="5703AE63">
        <w:rPr>
          <w:rFonts w:asciiTheme="majorHAnsi" w:hAnsiTheme="majorHAnsi" w:cstheme="majorBidi"/>
        </w:rPr>
        <w:t xml:space="preserve"> </w:t>
      </w:r>
      <w:r w:rsidRPr="5703AE63">
        <w:rPr>
          <w:rFonts w:asciiTheme="majorHAnsi" w:hAnsiTheme="majorHAnsi" w:cstheme="majorBidi"/>
        </w:rPr>
        <w:t>pronunciamientos</w:t>
      </w:r>
      <w:r w:rsidR="00105EC5" w:rsidRPr="5703AE63">
        <w:rPr>
          <w:rFonts w:asciiTheme="majorHAnsi" w:hAnsiTheme="majorHAnsi" w:cstheme="majorBidi"/>
        </w:rPr>
        <w:t xml:space="preserve"> </w:t>
      </w:r>
      <w:r w:rsidRPr="5703AE63">
        <w:rPr>
          <w:rFonts w:asciiTheme="majorHAnsi" w:hAnsiTheme="majorHAnsi" w:cstheme="majorBidi"/>
        </w:rPr>
        <w:t>de</w:t>
      </w:r>
      <w:r w:rsidR="00105EC5" w:rsidRPr="5703AE63">
        <w:rPr>
          <w:rFonts w:asciiTheme="majorHAnsi" w:hAnsiTheme="majorHAnsi" w:cstheme="majorBidi"/>
        </w:rPr>
        <w:t xml:space="preserve"> </w:t>
      </w:r>
      <w:r w:rsidRPr="5703AE63">
        <w:rPr>
          <w:rFonts w:asciiTheme="majorHAnsi" w:hAnsiTheme="majorHAnsi" w:cstheme="majorBidi"/>
        </w:rPr>
        <w:t xml:space="preserve">la </w:t>
      </w:r>
      <w:r w:rsidR="001465FF" w:rsidRPr="5703AE63">
        <w:rPr>
          <w:rFonts w:asciiTheme="majorHAnsi" w:hAnsiTheme="majorHAnsi" w:cstheme="majorBidi"/>
        </w:rPr>
        <w:t>A</w:t>
      </w:r>
      <w:r w:rsidRPr="5703AE63">
        <w:rPr>
          <w:rFonts w:asciiTheme="majorHAnsi" w:hAnsiTheme="majorHAnsi" w:cstheme="majorBidi"/>
        </w:rPr>
        <w:t xml:space="preserve">utoridad sobre la pertinencia de someter </w:t>
      </w:r>
      <w:r w:rsidR="0024726E" w:rsidRPr="5703AE63">
        <w:rPr>
          <w:rFonts w:asciiTheme="majorHAnsi" w:hAnsiTheme="majorHAnsi" w:cstheme="majorBidi"/>
        </w:rPr>
        <w:t>la Obra</w:t>
      </w:r>
      <w:r w:rsidRPr="5703AE63">
        <w:rPr>
          <w:rFonts w:asciiTheme="majorHAnsi" w:hAnsiTheme="majorHAnsi" w:cstheme="majorBidi"/>
        </w:rPr>
        <w:t xml:space="preserve"> al </w:t>
      </w:r>
      <w:r w:rsidR="005D7243" w:rsidRPr="5703AE63">
        <w:rPr>
          <w:rFonts w:asciiTheme="majorHAnsi" w:hAnsiTheme="majorHAnsi" w:cstheme="majorBidi"/>
        </w:rPr>
        <w:t>Sistema de Evaluación de Impacto Ambiental (</w:t>
      </w:r>
      <w:r w:rsidR="0024726E" w:rsidRPr="5703AE63">
        <w:rPr>
          <w:rFonts w:asciiTheme="majorHAnsi" w:hAnsiTheme="majorHAnsi" w:cstheme="majorBidi"/>
        </w:rPr>
        <w:t>“</w:t>
      </w:r>
      <w:r w:rsidRPr="5703AE63">
        <w:rPr>
          <w:rFonts w:asciiTheme="majorHAnsi" w:hAnsiTheme="majorHAnsi" w:cstheme="majorBidi"/>
          <w:b/>
          <w:bCs/>
        </w:rPr>
        <w:t>SEIA</w:t>
      </w:r>
      <w:r w:rsidR="0024726E" w:rsidRPr="5703AE63">
        <w:rPr>
          <w:rFonts w:asciiTheme="majorHAnsi" w:hAnsiTheme="majorHAnsi" w:cstheme="majorBidi"/>
        </w:rPr>
        <w:t>”</w:t>
      </w:r>
      <w:r w:rsidR="005D7243" w:rsidRPr="5703AE63">
        <w:rPr>
          <w:rFonts w:asciiTheme="majorHAnsi" w:hAnsiTheme="majorHAnsi" w:cstheme="majorBidi"/>
        </w:rPr>
        <w:t>)</w:t>
      </w:r>
      <w:r w:rsidR="00887B74" w:rsidRPr="5703AE63">
        <w:rPr>
          <w:rFonts w:asciiTheme="majorHAnsi" w:hAnsiTheme="majorHAnsi" w:cstheme="majorBidi"/>
        </w:rPr>
        <w:t>, así como los</w:t>
      </w:r>
      <w:r w:rsidR="00321CEE" w:rsidRPr="5703AE63">
        <w:rPr>
          <w:rFonts w:asciiTheme="majorHAnsi" w:hAnsiTheme="majorHAnsi" w:cstheme="majorBidi"/>
        </w:rPr>
        <w:t xml:space="preserve"> pronunciamientos judiciales necesarios para construir las Obras del Proyecto</w:t>
      </w:r>
      <w:r w:rsidRPr="5703AE63">
        <w:rPr>
          <w:rFonts w:asciiTheme="majorHAnsi" w:hAnsiTheme="majorHAnsi" w:cstheme="majorBidi"/>
        </w:rPr>
        <w:t>.</w:t>
      </w:r>
    </w:p>
    <w:p w14:paraId="75F4092F" w14:textId="71A431B5" w:rsidR="00F71924" w:rsidRDefault="00F71924" w:rsidP="5A2158C9">
      <w:pPr>
        <w:spacing w:after="240"/>
        <w:rPr>
          <w:rFonts w:asciiTheme="majorHAnsi" w:hAnsiTheme="majorHAnsi" w:cstheme="majorBidi"/>
          <w:lang w:val="es-ES"/>
        </w:rPr>
      </w:pPr>
      <w:r w:rsidRPr="5A2158C9">
        <w:rPr>
          <w:rFonts w:asciiTheme="majorHAnsi" w:hAnsiTheme="majorHAnsi" w:cstheme="majorBidi"/>
          <w:lang w:val="es-ES"/>
        </w:rPr>
        <w:t>Asimismo</w:t>
      </w:r>
      <w:r w:rsidR="001465FF" w:rsidRPr="5A2158C9">
        <w:rPr>
          <w:rFonts w:asciiTheme="majorHAnsi" w:hAnsiTheme="majorHAnsi" w:cstheme="majorBidi"/>
          <w:lang w:val="es-ES"/>
        </w:rPr>
        <w:t>,</w:t>
      </w:r>
      <w:r w:rsidR="00105EC5" w:rsidRPr="5A2158C9">
        <w:rPr>
          <w:rFonts w:asciiTheme="majorHAnsi" w:hAnsiTheme="majorHAnsi" w:cstheme="majorBidi"/>
          <w:lang w:val="es-ES"/>
        </w:rPr>
        <w:t xml:space="preserve"> </w:t>
      </w:r>
      <w:r w:rsidRPr="5A2158C9">
        <w:rPr>
          <w:rFonts w:asciiTheme="majorHAnsi" w:hAnsiTheme="majorHAnsi" w:cstheme="majorBidi"/>
          <w:lang w:val="es-ES"/>
        </w:rPr>
        <w:t>se</w:t>
      </w:r>
      <w:r w:rsidR="00105EC5" w:rsidRPr="5A2158C9">
        <w:rPr>
          <w:rFonts w:asciiTheme="majorHAnsi" w:hAnsiTheme="majorHAnsi" w:cstheme="majorBidi"/>
          <w:lang w:val="es-ES"/>
        </w:rPr>
        <w:t xml:space="preserve"> </w:t>
      </w:r>
      <w:r w:rsidRPr="5A2158C9">
        <w:rPr>
          <w:rFonts w:asciiTheme="majorHAnsi" w:hAnsiTheme="majorHAnsi" w:cstheme="majorBidi"/>
          <w:lang w:val="es-ES"/>
        </w:rPr>
        <w:t>obliga</w:t>
      </w:r>
      <w:r w:rsidR="00105EC5" w:rsidRPr="5A2158C9">
        <w:rPr>
          <w:rFonts w:asciiTheme="majorHAnsi" w:hAnsiTheme="majorHAnsi" w:cstheme="majorBidi"/>
          <w:lang w:val="es-ES"/>
        </w:rPr>
        <w:t xml:space="preserve"> </w:t>
      </w:r>
      <w:r w:rsidRPr="5A2158C9">
        <w:rPr>
          <w:rFonts w:asciiTheme="majorHAnsi" w:hAnsiTheme="majorHAnsi" w:cstheme="majorBidi"/>
          <w:lang w:val="es-ES"/>
        </w:rPr>
        <w:t>a</w:t>
      </w:r>
      <w:r w:rsidR="00105EC5" w:rsidRPr="5A2158C9">
        <w:rPr>
          <w:rFonts w:asciiTheme="majorHAnsi" w:hAnsiTheme="majorHAnsi" w:cstheme="majorBidi"/>
          <w:lang w:val="es-ES"/>
        </w:rPr>
        <w:t xml:space="preserve"> </w:t>
      </w:r>
      <w:r w:rsidRPr="5A2158C9">
        <w:rPr>
          <w:rFonts w:asciiTheme="majorHAnsi" w:hAnsiTheme="majorHAnsi" w:cstheme="majorBidi"/>
          <w:lang w:val="es-ES"/>
        </w:rPr>
        <w:t>aplicar</w:t>
      </w:r>
      <w:r w:rsidR="00105EC5" w:rsidRPr="5A2158C9">
        <w:rPr>
          <w:rFonts w:asciiTheme="majorHAnsi" w:hAnsiTheme="majorHAnsi" w:cstheme="majorBidi"/>
          <w:lang w:val="es-ES"/>
        </w:rPr>
        <w:t xml:space="preserve"> </w:t>
      </w:r>
      <w:r w:rsidRPr="5A2158C9">
        <w:rPr>
          <w:rFonts w:asciiTheme="majorHAnsi" w:hAnsiTheme="majorHAnsi" w:cstheme="majorBidi"/>
          <w:lang w:val="es-ES"/>
        </w:rPr>
        <w:t>los</w:t>
      </w:r>
      <w:r w:rsidR="00105EC5" w:rsidRPr="5A2158C9">
        <w:rPr>
          <w:rFonts w:asciiTheme="majorHAnsi" w:hAnsiTheme="majorHAnsi" w:cstheme="majorBidi"/>
          <w:lang w:val="es-ES"/>
        </w:rPr>
        <w:t xml:space="preserve"> </w:t>
      </w:r>
      <w:r w:rsidRPr="5A2158C9">
        <w:rPr>
          <w:rFonts w:asciiTheme="majorHAnsi" w:hAnsiTheme="majorHAnsi" w:cstheme="majorBidi"/>
          <w:lang w:val="es-ES"/>
        </w:rPr>
        <w:t>procedimientos</w:t>
      </w:r>
      <w:r w:rsidR="00105EC5" w:rsidRPr="5A2158C9">
        <w:rPr>
          <w:rFonts w:asciiTheme="majorHAnsi" w:hAnsiTheme="majorHAnsi" w:cstheme="majorBidi"/>
          <w:lang w:val="es-ES"/>
        </w:rPr>
        <w:t xml:space="preserve"> </w:t>
      </w:r>
      <w:r w:rsidRPr="5A2158C9">
        <w:rPr>
          <w:rFonts w:asciiTheme="majorHAnsi" w:hAnsiTheme="majorHAnsi" w:cstheme="majorBidi"/>
          <w:lang w:val="es-ES"/>
        </w:rPr>
        <w:t>de</w:t>
      </w:r>
      <w:r w:rsidR="00105EC5" w:rsidRPr="5A2158C9">
        <w:rPr>
          <w:rFonts w:asciiTheme="majorHAnsi" w:hAnsiTheme="majorHAnsi" w:cstheme="majorBidi"/>
          <w:lang w:val="es-ES"/>
        </w:rPr>
        <w:t xml:space="preserve"> </w:t>
      </w:r>
      <w:r w:rsidRPr="5A2158C9">
        <w:rPr>
          <w:rFonts w:asciiTheme="majorHAnsi" w:hAnsiTheme="majorHAnsi" w:cstheme="majorBidi"/>
          <w:lang w:val="es-ES"/>
        </w:rPr>
        <w:t>manejo</w:t>
      </w:r>
      <w:r w:rsidR="00105EC5" w:rsidRPr="5A2158C9">
        <w:rPr>
          <w:rFonts w:asciiTheme="majorHAnsi" w:hAnsiTheme="majorHAnsi" w:cstheme="majorBidi"/>
          <w:lang w:val="es-ES"/>
        </w:rPr>
        <w:t xml:space="preserve"> </w:t>
      </w:r>
      <w:r w:rsidRPr="5A2158C9">
        <w:rPr>
          <w:rFonts w:asciiTheme="majorHAnsi" w:hAnsiTheme="majorHAnsi" w:cstheme="majorBidi"/>
          <w:lang w:val="es-ES"/>
        </w:rPr>
        <w:t>ambiental</w:t>
      </w:r>
      <w:r w:rsidR="00105EC5" w:rsidRPr="5A2158C9">
        <w:rPr>
          <w:rFonts w:asciiTheme="majorHAnsi" w:hAnsiTheme="majorHAnsi" w:cstheme="majorBidi"/>
          <w:lang w:val="es-ES"/>
        </w:rPr>
        <w:t xml:space="preserve"> </w:t>
      </w:r>
      <w:r w:rsidRPr="5A2158C9">
        <w:rPr>
          <w:rFonts w:asciiTheme="majorHAnsi" w:hAnsiTheme="majorHAnsi" w:cstheme="majorBidi"/>
          <w:lang w:val="es-ES"/>
        </w:rPr>
        <w:t>contemplados</w:t>
      </w:r>
      <w:r w:rsidR="00105EC5" w:rsidRPr="5A2158C9">
        <w:rPr>
          <w:rFonts w:asciiTheme="majorHAnsi" w:hAnsiTheme="majorHAnsi" w:cstheme="majorBidi"/>
          <w:lang w:val="es-ES"/>
        </w:rPr>
        <w:t xml:space="preserve"> </w:t>
      </w:r>
      <w:r w:rsidRPr="5A2158C9">
        <w:rPr>
          <w:rFonts w:asciiTheme="majorHAnsi" w:hAnsiTheme="majorHAnsi" w:cstheme="majorBidi"/>
          <w:lang w:val="es-ES"/>
        </w:rPr>
        <w:t>en</w:t>
      </w:r>
      <w:r w:rsidR="00105EC5" w:rsidRPr="5A2158C9">
        <w:rPr>
          <w:rFonts w:asciiTheme="majorHAnsi" w:hAnsiTheme="majorHAnsi" w:cstheme="majorBidi"/>
          <w:lang w:val="es-ES"/>
        </w:rPr>
        <w:t xml:space="preserve"> </w:t>
      </w:r>
      <w:r w:rsidRPr="5A2158C9">
        <w:rPr>
          <w:rFonts w:asciiTheme="majorHAnsi" w:hAnsiTheme="majorHAnsi" w:cstheme="majorBidi"/>
          <w:lang w:val="es-ES"/>
        </w:rPr>
        <w:t>l</w:t>
      </w:r>
      <w:r w:rsidR="00D75901" w:rsidRPr="5A2158C9">
        <w:rPr>
          <w:rFonts w:asciiTheme="majorHAnsi" w:hAnsiTheme="majorHAnsi" w:cstheme="majorBidi"/>
          <w:lang w:val="es-ES"/>
        </w:rPr>
        <w:t>a normativa interna</w:t>
      </w:r>
      <w:r w:rsidR="00105EC5" w:rsidRPr="5A2158C9">
        <w:rPr>
          <w:rFonts w:asciiTheme="majorHAnsi" w:hAnsiTheme="majorHAnsi" w:cstheme="majorBidi"/>
          <w:lang w:val="es-ES"/>
        </w:rPr>
        <w:t xml:space="preserve"> </w:t>
      </w:r>
      <w:r w:rsidR="00955361" w:rsidRPr="5A2158C9">
        <w:rPr>
          <w:rFonts w:asciiTheme="majorHAnsi" w:hAnsiTheme="majorHAnsi" w:cstheme="majorBidi"/>
          <w:lang w:val="es-ES"/>
        </w:rPr>
        <w:t>d</w:t>
      </w:r>
      <w:r w:rsidR="00105EC5" w:rsidRPr="5A2158C9">
        <w:rPr>
          <w:rFonts w:asciiTheme="majorHAnsi" w:hAnsiTheme="majorHAnsi" w:cstheme="majorBidi"/>
          <w:lang w:val="es-ES"/>
        </w:rPr>
        <w:t>el Propietario</w:t>
      </w:r>
      <w:r w:rsidR="005D7243" w:rsidRPr="5A2158C9">
        <w:rPr>
          <w:rFonts w:asciiTheme="majorHAnsi" w:hAnsiTheme="majorHAnsi" w:cstheme="majorBidi"/>
          <w:lang w:val="es-ES"/>
        </w:rPr>
        <w:t>, si cuenta con ellos</w:t>
      </w:r>
      <w:r w:rsidRPr="5A2158C9">
        <w:rPr>
          <w:rFonts w:asciiTheme="majorHAnsi" w:hAnsiTheme="majorHAnsi" w:cstheme="majorBidi"/>
          <w:lang w:val="es-ES"/>
        </w:rPr>
        <w:t>,</w:t>
      </w:r>
      <w:r w:rsidR="00105EC5" w:rsidRPr="5A2158C9">
        <w:rPr>
          <w:rFonts w:asciiTheme="majorHAnsi" w:hAnsiTheme="majorHAnsi" w:cstheme="majorBidi"/>
          <w:lang w:val="es-ES"/>
        </w:rPr>
        <w:t xml:space="preserve"> </w:t>
      </w:r>
      <w:r w:rsidRPr="5A2158C9">
        <w:rPr>
          <w:rFonts w:asciiTheme="majorHAnsi" w:hAnsiTheme="majorHAnsi" w:cstheme="majorBidi"/>
          <w:lang w:val="es-ES"/>
        </w:rPr>
        <w:t>que</w:t>
      </w:r>
      <w:r w:rsidR="00105EC5" w:rsidRPr="5A2158C9">
        <w:rPr>
          <w:rFonts w:asciiTheme="majorHAnsi" w:hAnsiTheme="majorHAnsi" w:cstheme="majorBidi"/>
          <w:lang w:val="es-ES"/>
        </w:rPr>
        <w:t xml:space="preserve"> </w:t>
      </w:r>
      <w:r w:rsidRPr="5A2158C9">
        <w:rPr>
          <w:rFonts w:asciiTheme="majorHAnsi" w:hAnsiTheme="majorHAnsi" w:cstheme="majorBidi"/>
          <w:lang w:val="es-ES"/>
        </w:rPr>
        <w:t>establece</w:t>
      </w:r>
      <w:r w:rsidR="00105EC5" w:rsidRPr="5A2158C9">
        <w:rPr>
          <w:rFonts w:asciiTheme="majorHAnsi" w:hAnsiTheme="majorHAnsi" w:cstheme="majorBidi"/>
          <w:lang w:val="es-ES"/>
        </w:rPr>
        <w:t xml:space="preserve"> </w:t>
      </w:r>
      <w:r w:rsidRPr="5A2158C9">
        <w:rPr>
          <w:rFonts w:asciiTheme="majorHAnsi" w:hAnsiTheme="majorHAnsi" w:cstheme="majorBidi"/>
          <w:lang w:val="es-ES"/>
        </w:rPr>
        <w:t>pautas</w:t>
      </w:r>
      <w:r w:rsidR="00105EC5" w:rsidRPr="5A2158C9">
        <w:rPr>
          <w:rFonts w:asciiTheme="majorHAnsi" w:hAnsiTheme="majorHAnsi" w:cstheme="majorBidi"/>
          <w:lang w:val="es-ES"/>
        </w:rPr>
        <w:t xml:space="preserve"> </w:t>
      </w:r>
      <w:r w:rsidRPr="5A2158C9">
        <w:rPr>
          <w:rFonts w:asciiTheme="majorHAnsi" w:hAnsiTheme="majorHAnsi" w:cstheme="majorBidi"/>
          <w:lang w:val="es-ES"/>
        </w:rPr>
        <w:t>generales</w:t>
      </w:r>
      <w:r w:rsidR="00105EC5" w:rsidRPr="5A2158C9">
        <w:rPr>
          <w:rFonts w:asciiTheme="majorHAnsi" w:hAnsiTheme="majorHAnsi" w:cstheme="majorBidi"/>
          <w:lang w:val="es-ES"/>
        </w:rPr>
        <w:t xml:space="preserve"> </w:t>
      </w:r>
      <w:r w:rsidRPr="5A2158C9">
        <w:rPr>
          <w:rFonts w:asciiTheme="majorHAnsi" w:hAnsiTheme="majorHAnsi" w:cstheme="majorBidi"/>
          <w:lang w:val="es-ES"/>
        </w:rPr>
        <w:t>aplicables al desarrollo de tod</w:t>
      </w:r>
      <w:r w:rsidR="00955361" w:rsidRPr="5A2158C9">
        <w:rPr>
          <w:rFonts w:asciiTheme="majorHAnsi" w:hAnsiTheme="majorHAnsi" w:cstheme="majorBidi"/>
          <w:lang w:val="es-ES"/>
        </w:rPr>
        <w:t>a</w:t>
      </w:r>
      <w:r w:rsidRPr="5A2158C9">
        <w:rPr>
          <w:rFonts w:asciiTheme="majorHAnsi" w:hAnsiTheme="majorHAnsi" w:cstheme="majorBidi"/>
          <w:lang w:val="es-ES"/>
        </w:rPr>
        <w:t xml:space="preserve"> </w:t>
      </w:r>
      <w:r w:rsidR="00955361" w:rsidRPr="5A2158C9">
        <w:rPr>
          <w:rFonts w:asciiTheme="majorHAnsi" w:hAnsiTheme="majorHAnsi" w:cstheme="majorBidi"/>
          <w:lang w:val="es-ES"/>
        </w:rPr>
        <w:t>Obra</w:t>
      </w:r>
      <w:r w:rsidR="00105EC5" w:rsidRPr="5A2158C9">
        <w:rPr>
          <w:rFonts w:asciiTheme="majorHAnsi" w:hAnsiTheme="majorHAnsi" w:cstheme="majorBidi"/>
          <w:lang w:val="es-ES"/>
        </w:rPr>
        <w:t xml:space="preserve"> y que</w:t>
      </w:r>
      <w:r w:rsidR="00955361" w:rsidRPr="5A2158C9">
        <w:rPr>
          <w:rFonts w:asciiTheme="majorHAnsi" w:hAnsiTheme="majorHAnsi" w:cstheme="majorBidi"/>
          <w:lang w:val="es-ES"/>
        </w:rPr>
        <w:t>, para estos efectos,</w:t>
      </w:r>
      <w:r w:rsidR="00105EC5" w:rsidRPr="5A2158C9">
        <w:rPr>
          <w:rFonts w:asciiTheme="majorHAnsi" w:hAnsiTheme="majorHAnsi" w:cstheme="majorBidi"/>
          <w:lang w:val="es-ES"/>
        </w:rPr>
        <w:t xml:space="preserve"> forma parte integrante de este Contrato.</w:t>
      </w:r>
    </w:p>
    <w:p w14:paraId="2E1159F2" w14:textId="1C018D69" w:rsidR="00105EC5" w:rsidRPr="00F625E8" w:rsidRDefault="00105EC5" w:rsidP="00015182">
      <w:pPr>
        <w:pStyle w:val="Ttulo1"/>
        <w:spacing w:after="240"/>
        <w:rPr>
          <w:rFonts w:asciiTheme="majorHAnsi" w:hAnsiTheme="majorHAnsi" w:cstheme="majorHAnsi"/>
        </w:rPr>
      </w:pPr>
      <w:r w:rsidRPr="00F625E8">
        <w:rPr>
          <w:rFonts w:asciiTheme="majorHAnsi" w:hAnsiTheme="majorHAnsi" w:cstheme="majorHAnsi"/>
        </w:rPr>
        <w:lastRenderedPageBreak/>
        <w:t xml:space="preserve">OCTAVO: </w:t>
      </w:r>
      <w:r w:rsidR="001B1BFA">
        <w:rPr>
          <w:rFonts w:asciiTheme="majorHAnsi" w:hAnsiTheme="majorHAnsi" w:cstheme="majorHAnsi"/>
        </w:rPr>
        <w:t xml:space="preserve">SUBCONTRATACIÓN Y </w:t>
      </w:r>
      <w:r w:rsidRPr="00F625E8">
        <w:rPr>
          <w:rFonts w:asciiTheme="majorHAnsi" w:hAnsiTheme="majorHAnsi" w:cstheme="majorHAnsi"/>
        </w:rPr>
        <w:t>CUMPLIMIENTO DE LA LEGISLACIÓN LABORAL</w:t>
      </w:r>
      <w:r w:rsidR="00507ACD" w:rsidRPr="00F625E8">
        <w:rPr>
          <w:rFonts w:asciiTheme="majorHAnsi" w:hAnsiTheme="majorHAnsi" w:cstheme="majorHAnsi"/>
        </w:rPr>
        <w:t>.</w:t>
      </w:r>
    </w:p>
    <w:p w14:paraId="0A8D041D" w14:textId="77777777" w:rsidR="007B742E" w:rsidRDefault="007B742E" w:rsidP="00015182">
      <w:pPr>
        <w:spacing w:after="240"/>
        <w:rPr>
          <w:rFonts w:asciiTheme="majorHAnsi" w:hAnsiTheme="majorHAnsi" w:cstheme="majorHAnsi"/>
        </w:rPr>
      </w:pPr>
      <w:r>
        <w:rPr>
          <w:rFonts w:asciiTheme="majorHAnsi" w:hAnsiTheme="majorHAnsi" w:cstheme="majorHAnsi"/>
        </w:rPr>
        <w:t xml:space="preserve">8.1 RESPONSABILIDAD LABORAL </w:t>
      </w:r>
    </w:p>
    <w:p w14:paraId="6AB454C8" w14:textId="03FC6FE4" w:rsidR="00105EC5" w:rsidRPr="00F625E8" w:rsidRDefault="00105EC5" w:rsidP="00015182">
      <w:pPr>
        <w:spacing w:after="240"/>
        <w:rPr>
          <w:rFonts w:asciiTheme="majorHAnsi" w:hAnsiTheme="majorHAnsi" w:cstheme="majorHAnsi"/>
        </w:rPr>
      </w:pPr>
      <w:r w:rsidRPr="00F625E8">
        <w:rPr>
          <w:rFonts w:asciiTheme="majorHAnsi" w:hAnsiTheme="majorHAnsi" w:cstheme="majorHAnsi"/>
        </w:rPr>
        <w:t>Las</w:t>
      </w:r>
      <w:r w:rsidR="00C5431F" w:rsidRPr="00F625E8">
        <w:rPr>
          <w:rFonts w:asciiTheme="majorHAnsi" w:hAnsiTheme="majorHAnsi" w:cstheme="majorHAnsi"/>
        </w:rPr>
        <w:t xml:space="preserve"> </w:t>
      </w:r>
      <w:r w:rsidRPr="00F625E8">
        <w:rPr>
          <w:rFonts w:asciiTheme="majorHAnsi" w:hAnsiTheme="majorHAnsi" w:cstheme="majorHAnsi"/>
        </w:rPr>
        <w:t>Partes</w:t>
      </w:r>
      <w:r w:rsidR="00C5431F" w:rsidRPr="00F625E8">
        <w:rPr>
          <w:rFonts w:asciiTheme="majorHAnsi" w:hAnsiTheme="majorHAnsi" w:cstheme="majorHAnsi"/>
        </w:rPr>
        <w:t xml:space="preserve"> </w:t>
      </w:r>
      <w:r w:rsidRPr="00F625E8">
        <w:rPr>
          <w:rFonts w:asciiTheme="majorHAnsi" w:hAnsiTheme="majorHAnsi" w:cstheme="majorHAnsi"/>
        </w:rPr>
        <w:t>declaran</w:t>
      </w:r>
      <w:r w:rsidR="00C5431F" w:rsidRPr="00F625E8">
        <w:rPr>
          <w:rFonts w:asciiTheme="majorHAnsi" w:hAnsiTheme="majorHAnsi" w:cstheme="majorHAnsi"/>
        </w:rPr>
        <w:t xml:space="preserve"> </w:t>
      </w:r>
      <w:r w:rsidRPr="00F625E8">
        <w:rPr>
          <w:rFonts w:asciiTheme="majorHAnsi" w:hAnsiTheme="majorHAnsi" w:cstheme="majorHAnsi"/>
        </w:rPr>
        <w:t>que</w:t>
      </w:r>
      <w:r w:rsidR="00C5431F" w:rsidRPr="00F625E8">
        <w:rPr>
          <w:rFonts w:asciiTheme="majorHAnsi" w:hAnsiTheme="majorHAnsi" w:cstheme="majorHAnsi"/>
        </w:rPr>
        <w:t xml:space="preserve"> </w:t>
      </w:r>
      <w:r w:rsidRPr="00F625E8">
        <w:rPr>
          <w:rFonts w:asciiTheme="majorHAnsi" w:hAnsiTheme="majorHAnsi" w:cstheme="majorHAnsi"/>
        </w:rPr>
        <w:t>el</w:t>
      </w:r>
      <w:r w:rsidR="00C5431F" w:rsidRPr="00F625E8">
        <w:rPr>
          <w:rFonts w:asciiTheme="majorHAnsi" w:hAnsiTheme="majorHAnsi" w:cstheme="majorHAnsi"/>
        </w:rPr>
        <w:t xml:space="preserve"> </w:t>
      </w:r>
      <w:r w:rsidRPr="00F625E8">
        <w:rPr>
          <w:rFonts w:asciiTheme="majorHAnsi" w:hAnsiTheme="majorHAnsi" w:cstheme="majorHAnsi"/>
        </w:rPr>
        <w:t>presente</w:t>
      </w:r>
      <w:r w:rsidR="00C5431F" w:rsidRPr="00F625E8">
        <w:rPr>
          <w:rFonts w:asciiTheme="majorHAnsi" w:hAnsiTheme="majorHAnsi" w:cstheme="majorHAnsi"/>
        </w:rPr>
        <w:t xml:space="preserve"> </w:t>
      </w:r>
      <w:r w:rsidRPr="00F625E8">
        <w:rPr>
          <w:rFonts w:asciiTheme="majorHAnsi" w:hAnsiTheme="majorHAnsi" w:cstheme="majorHAnsi"/>
        </w:rPr>
        <w:t>Contrato</w:t>
      </w:r>
      <w:r w:rsidR="00C5431F" w:rsidRPr="00F625E8">
        <w:rPr>
          <w:rFonts w:asciiTheme="majorHAnsi" w:hAnsiTheme="majorHAnsi" w:cstheme="majorHAnsi"/>
        </w:rPr>
        <w:t xml:space="preserve"> </w:t>
      </w:r>
      <w:r w:rsidRPr="00F625E8">
        <w:rPr>
          <w:rFonts w:asciiTheme="majorHAnsi" w:hAnsiTheme="majorHAnsi" w:cstheme="majorHAnsi"/>
        </w:rPr>
        <w:t>no crea</w:t>
      </w:r>
      <w:r w:rsidR="00C5431F" w:rsidRPr="00F625E8">
        <w:rPr>
          <w:rFonts w:asciiTheme="majorHAnsi" w:hAnsiTheme="majorHAnsi" w:cstheme="majorHAnsi"/>
        </w:rPr>
        <w:t xml:space="preserve"> </w:t>
      </w:r>
      <w:r w:rsidRPr="00F625E8">
        <w:rPr>
          <w:rFonts w:asciiTheme="majorHAnsi" w:hAnsiTheme="majorHAnsi" w:cstheme="majorHAnsi"/>
        </w:rPr>
        <w:t>vínculo</w:t>
      </w:r>
      <w:r w:rsidR="00C5431F" w:rsidRPr="00F625E8">
        <w:rPr>
          <w:rFonts w:asciiTheme="majorHAnsi" w:hAnsiTheme="majorHAnsi" w:cstheme="majorHAnsi"/>
        </w:rPr>
        <w:t xml:space="preserve"> </w:t>
      </w:r>
      <w:r w:rsidRPr="00F625E8">
        <w:rPr>
          <w:rFonts w:asciiTheme="majorHAnsi" w:hAnsiTheme="majorHAnsi" w:cstheme="majorHAnsi"/>
        </w:rPr>
        <w:t>laboral</w:t>
      </w:r>
      <w:r w:rsidR="00921D55" w:rsidRPr="00F625E8">
        <w:rPr>
          <w:rFonts w:asciiTheme="majorHAnsi" w:hAnsiTheme="majorHAnsi" w:cstheme="majorHAnsi"/>
        </w:rPr>
        <w:t xml:space="preserve"> </w:t>
      </w:r>
      <w:r w:rsidRPr="00F625E8">
        <w:rPr>
          <w:rFonts w:asciiTheme="majorHAnsi" w:hAnsiTheme="majorHAnsi" w:cstheme="majorHAnsi"/>
        </w:rPr>
        <w:t>de</w:t>
      </w:r>
      <w:r w:rsidR="00C5431F" w:rsidRPr="00F625E8">
        <w:rPr>
          <w:rFonts w:asciiTheme="majorHAnsi" w:hAnsiTheme="majorHAnsi" w:cstheme="majorHAnsi"/>
        </w:rPr>
        <w:t xml:space="preserve"> </w:t>
      </w:r>
      <w:r w:rsidRPr="00F625E8">
        <w:rPr>
          <w:rFonts w:asciiTheme="majorHAnsi" w:hAnsiTheme="majorHAnsi" w:cstheme="majorHAnsi"/>
        </w:rPr>
        <w:t>dependencia</w:t>
      </w:r>
      <w:r w:rsidR="00C5431F" w:rsidRPr="00F625E8">
        <w:rPr>
          <w:rFonts w:asciiTheme="majorHAnsi" w:hAnsiTheme="majorHAnsi" w:cstheme="majorHAnsi"/>
        </w:rPr>
        <w:t xml:space="preserve"> </w:t>
      </w:r>
      <w:r w:rsidR="00921D55" w:rsidRPr="00F625E8">
        <w:rPr>
          <w:rFonts w:asciiTheme="majorHAnsi" w:hAnsiTheme="majorHAnsi" w:cstheme="majorHAnsi"/>
        </w:rPr>
        <w:t xml:space="preserve">o </w:t>
      </w:r>
      <w:r w:rsidRPr="00F625E8">
        <w:rPr>
          <w:rFonts w:asciiTheme="majorHAnsi" w:hAnsiTheme="majorHAnsi" w:cstheme="majorHAnsi"/>
        </w:rPr>
        <w:t>de subordinación algun</w:t>
      </w:r>
      <w:r w:rsidR="00921D55" w:rsidRPr="00F625E8">
        <w:rPr>
          <w:rFonts w:asciiTheme="majorHAnsi" w:hAnsiTheme="majorHAnsi" w:cstheme="majorHAnsi"/>
        </w:rPr>
        <w:t>o</w:t>
      </w:r>
      <w:r w:rsidRPr="00F625E8">
        <w:rPr>
          <w:rFonts w:asciiTheme="majorHAnsi" w:hAnsiTheme="majorHAnsi" w:cstheme="majorHAnsi"/>
        </w:rPr>
        <w:t xml:space="preserve"> entre </w:t>
      </w:r>
      <w:r w:rsidR="005D7243" w:rsidRPr="00F625E8">
        <w:rPr>
          <w:rFonts w:asciiTheme="majorHAnsi" w:hAnsiTheme="majorHAnsi" w:cstheme="majorHAnsi"/>
        </w:rPr>
        <w:t xml:space="preserve">el personal del </w:t>
      </w:r>
      <w:r w:rsidR="000C4792" w:rsidRPr="00F625E8">
        <w:rPr>
          <w:rFonts w:asciiTheme="majorHAnsi" w:hAnsiTheme="majorHAnsi" w:cstheme="majorHAnsi"/>
        </w:rPr>
        <w:t>Contratista</w:t>
      </w:r>
      <w:r w:rsidR="007561A2">
        <w:rPr>
          <w:rFonts w:asciiTheme="majorHAnsi" w:hAnsiTheme="majorHAnsi" w:cstheme="majorHAnsi"/>
        </w:rPr>
        <w:t>,</w:t>
      </w:r>
      <w:r w:rsidR="005D7243" w:rsidRPr="00F625E8">
        <w:rPr>
          <w:rFonts w:asciiTheme="majorHAnsi" w:hAnsiTheme="majorHAnsi" w:cstheme="majorHAnsi"/>
        </w:rPr>
        <w:t xml:space="preserve"> su(s) subcontratista(s)</w:t>
      </w:r>
      <w:r w:rsidR="007561A2">
        <w:rPr>
          <w:rFonts w:asciiTheme="majorHAnsi" w:hAnsiTheme="majorHAnsi" w:cstheme="majorHAnsi"/>
        </w:rPr>
        <w:t xml:space="preserve"> y proveedores</w:t>
      </w:r>
      <w:r w:rsidR="005D7243" w:rsidRPr="00F625E8">
        <w:rPr>
          <w:rFonts w:asciiTheme="majorHAnsi" w:hAnsiTheme="majorHAnsi" w:cstheme="majorHAnsi"/>
        </w:rPr>
        <w:t xml:space="preserve"> con el Propietario</w:t>
      </w:r>
      <w:r w:rsidRPr="00F625E8">
        <w:rPr>
          <w:rFonts w:asciiTheme="majorHAnsi" w:hAnsiTheme="majorHAnsi" w:cstheme="majorHAnsi"/>
        </w:rPr>
        <w:t>.</w:t>
      </w:r>
    </w:p>
    <w:p w14:paraId="67BDFD91" w14:textId="7354E2CA" w:rsidR="00311740" w:rsidRDefault="00311740" w:rsidP="00311740">
      <w:pPr>
        <w:spacing w:after="240"/>
        <w:rPr>
          <w:rFonts w:asciiTheme="majorHAnsi" w:hAnsiTheme="majorHAnsi" w:cstheme="majorBidi"/>
          <w:lang w:val="es-ES"/>
        </w:rPr>
      </w:pPr>
      <w:r w:rsidRPr="00311740">
        <w:rPr>
          <w:rFonts w:asciiTheme="majorHAnsi" w:hAnsiTheme="majorHAnsi" w:cstheme="majorBidi"/>
          <w:lang w:val="es-ES"/>
        </w:rPr>
        <w:t>Durante la vigencia del Contrato, el Contratista cumplirá, sin que ello implique costo alguno para</w:t>
      </w:r>
      <w:r>
        <w:rPr>
          <w:rFonts w:asciiTheme="majorHAnsi" w:hAnsiTheme="majorHAnsi" w:cstheme="majorBidi"/>
          <w:lang w:val="es-ES"/>
        </w:rPr>
        <w:t xml:space="preserve"> </w:t>
      </w:r>
      <w:r w:rsidRPr="00311740">
        <w:rPr>
          <w:rFonts w:asciiTheme="majorHAnsi" w:hAnsiTheme="majorHAnsi" w:cstheme="majorBidi"/>
          <w:lang w:val="es-ES"/>
        </w:rPr>
        <w:t>el Propietario todas las leyes, reglamentos, ordenanzas, decretos y requerimientos de carácter</w:t>
      </w:r>
      <w:r>
        <w:rPr>
          <w:rFonts w:asciiTheme="majorHAnsi" w:hAnsiTheme="majorHAnsi" w:cstheme="majorBidi"/>
          <w:lang w:val="es-ES"/>
        </w:rPr>
        <w:t xml:space="preserve"> </w:t>
      </w:r>
      <w:r w:rsidRPr="00311740">
        <w:rPr>
          <w:rFonts w:asciiTheme="majorHAnsi" w:hAnsiTheme="majorHAnsi" w:cstheme="majorBidi"/>
          <w:lang w:val="es-ES"/>
        </w:rPr>
        <w:t>laboral, previsional y/o seguridad social impartida por la autoridad competente. El Contratista</w:t>
      </w:r>
      <w:r>
        <w:rPr>
          <w:rFonts w:asciiTheme="majorHAnsi" w:hAnsiTheme="majorHAnsi" w:cstheme="majorBidi"/>
          <w:lang w:val="es-ES"/>
        </w:rPr>
        <w:t xml:space="preserve"> </w:t>
      </w:r>
      <w:r w:rsidRPr="00311740">
        <w:rPr>
          <w:rFonts w:asciiTheme="majorHAnsi" w:hAnsiTheme="majorHAnsi" w:cstheme="majorBidi"/>
          <w:lang w:val="es-ES"/>
        </w:rPr>
        <w:t>será responsable por cualquier violación de las antedichas normas, debiendo remediar tal</w:t>
      </w:r>
      <w:r>
        <w:rPr>
          <w:rFonts w:asciiTheme="majorHAnsi" w:hAnsiTheme="majorHAnsi" w:cstheme="majorBidi"/>
          <w:lang w:val="es-ES"/>
        </w:rPr>
        <w:t xml:space="preserve"> </w:t>
      </w:r>
      <w:r w:rsidRPr="00311740">
        <w:rPr>
          <w:rFonts w:asciiTheme="majorHAnsi" w:hAnsiTheme="majorHAnsi" w:cstheme="majorBidi"/>
          <w:lang w:val="es-ES"/>
        </w:rPr>
        <w:t>violación a su propio costo.</w:t>
      </w:r>
    </w:p>
    <w:p w14:paraId="23255B84" w14:textId="36EE1C3C" w:rsidR="00105EC5" w:rsidRDefault="00105EC5" w:rsidP="5A2158C9">
      <w:pPr>
        <w:spacing w:after="240"/>
        <w:rPr>
          <w:rFonts w:asciiTheme="majorHAnsi" w:hAnsiTheme="majorHAnsi" w:cstheme="majorBidi"/>
          <w:lang w:val="es-ES"/>
        </w:rPr>
      </w:pPr>
      <w:r w:rsidRPr="5A2158C9">
        <w:rPr>
          <w:rFonts w:asciiTheme="majorHAnsi" w:hAnsiTheme="majorHAnsi" w:cstheme="majorBidi"/>
          <w:lang w:val="es-ES"/>
        </w:rPr>
        <w:t>El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Contratista</w:t>
      </w:r>
      <w:r w:rsidR="00C5431F" w:rsidRPr="5A2158C9">
        <w:rPr>
          <w:rFonts w:asciiTheme="majorHAnsi" w:hAnsiTheme="majorHAnsi" w:cstheme="majorBidi"/>
          <w:lang w:val="es-ES"/>
        </w:rPr>
        <w:t xml:space="preserve"> </w:t>
      </w:r>
      <w:r w:rsidRPr="5A2158C9">
        <w:rPr>
          <w:rFonts w:asciiTheme="majorHAnsi" w:hAnsiTheme="majorHAnsi" w:cstheme="majorBidi"/>
          <w:lang w:val="es-ES"/>
        </w:rPr>
        <w:t>se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obliga</w:t>
      </w:r>
      <w:r w:rsidR="00C5431F" w:rsidRPr="5A2158C9">
        <w:rPr>
          <w:rFonts w:asciiTheme="majorHAnsi" w:hAnsiTheme="majorHAnsi" w:cstheme="majorBidi"/>
          <w:lang w:val="es-ES"/>
        </w:rPr>
        <w:t xml:space="preserve"> </w:t>
      </w:r>
      <w:r w:rsidRPr="5A2158C9">
        <w:rPr>
          <w:rFonts w:asciiTheme="majorHAnsi" w:hAnsiTheme="majorHAnsi" w:cstheme="majorBidi"/>
          <w:lang w:val="es-ES"/>
        </w:rPr>
        <w:t>a</w:t>
      </w:r>
      <w:r w:rsidR="00C5431F" w:rsidRPr="5A2158C9">
        <w:rPr>
          <w:rFonts w:asciiTheme="majorHAnsi" w:hAnsiTheme="majorHAnsi" w:cstheme="majorBidi"/>
          <w:lang w:val="es-ES"/>
        </w:rPr>
        <w:t xml:space="preserve"> </w:t>
      </w:r>
      <w:r w:rsidRPr="5A2158C9">
        <w:rPr>
          <w:rFonts w:asciiTheme="majorHAnsi" w:hAnsiTheme="majorHAnsi" w:cstheme="majorBidi"/>
          <w:lang w:val="es-ES"/>
        </w:rPr>
        <w:t>efectuar</w:t>
      </w:r>
      <w:r w:rsidR="00C5431F" w:rsidRPr="5A2158C9">
        <w:rPr>
          <w:rFonts w:asciiTheme="majorHAnsi" w:hAnsiTheme="majorHAnsi" w:cstheme="majorBidi"/>
          <w:lang w:val="es-ES"/>
        </w:rPr>
        <w:t xml:space="preserve"> </w:t>
      </w:r>
      <w:r w:rsidRPr="5A2158C9">
        <w:rPr>
          <w:rFonts w:asciiTheme="majorHAnsi" w:hAnsiTheme="majorHAnsi" w:cstheme="majorBidi"/>
          <w:lang w:val="es-ES"/>
        </w:rPr>
        <w:t>las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cotizaciones</w:t>
      </w:r>
      <w:r w:rsidR="00C5431F" w:rsidRPr="5A2158C9">
        <w:rPr>
          <w:rFonts w:asciiTheme="majorHAnsi" w:hAnsiTheme="majorHAnsi" w:cstheme="majorBidi"/>
          <w:lang w:val="es-ES"/>
        </w:rPr>
        <w:t xml:space="preserve"> </w:t>
      </w:r>
      <w:r w:rsidR="004E7040" w:rsidRPr="5A2158C9">
        <w:rPr>
          <w:rFonts w:asciiTheme="majorHAnsi" w:hAnsiTheme="majorHAnsi" w:cstheme="majorBidi"/>
          <w:lang w:val="es-ES"/>
        </w:rPr>
        <w:t>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imposiciones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previsionales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su</w:t>
      </w:r>
      <w:r w:rsidR="00921D55" w:rsidRPr="5A2158C9">
        <w:rPr>
          <w:rFonts w:asciiTheme="majorHAnsi" w:hAnsiTheme="majorHAnsi" w:cstheme="majorBidi"/>
          <w:lang w:val="es-ES"/>
        </w:rPr>
        <w:t>s</w:t>
      </w:r>
      <w:r w:rsidR="00C5431F" w:rsidRPr="5A2158C9">
        <w:rPr>
          <w:rFonts w:asciiTheme="majorHAnsi" w:hAnsiTheme="majorHAnsi" w:cstheme="majorBidi"/>
          <w:lang w:val="es-ES"/>
        </w:rPr>
        <w:t xml:space="preserve"> </w:t>
      </w:r>
      <w:r w:rsidR="00921D55" w:rsidRPr="5A2158C9">
        <w:rPr>
          <w:rFonts w:asciiTheme="majorHAnsi" w:hAnsiTheme="majorHAnsi" w:cstheme="majorBidi"/>
          <w:lang w:val="es-ES"/>
        </w:rPr>
        <w:t>trabajadores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en</w:t>
      </w:r>
      <w:r w:rsidR="00C5431F" w:rsidRPr="5A2158C9">
        <w:rPr>
          <w:rFonts w:asciiTheme="majorHAnsi" w:hAnsiTheme="majorHAnsi" w:cstheme="majorBidi"/>
          <w:lang w:val="es-ES"/>
        </w:rPr>
        <w:t xml:space="preserve"> </w:t>
      </w:r>
      <w:r w:rsidRPr="5A2158C9">
        <w:rPr>
          <w:rFonts w:asciiTheme="majorHAnsi" w:hAnsiTheme="majorHAnsi" w:cstheme="majorBidi"/>
          <w:lang w:val="es-ES"/>
        </w:rPr>
        <w:t>los organismos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previsión,</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salud</w:t>
      </w:r>
      <w:r w:rsidR="00C5431F" w:rsidRPr="5A2158C9">
        <w:rPr>
          <w:rFonts w:asciiTheme="majorHAnsi" w:hAnsiTheme="majorHAnsi" w:cstheme="majorBidi"/>
          <w:lang w:val="es-ES"/>
        </w:rPr>
        <w:t xml:space="preserve"> </w:t>
      </w:r>
      <w:r w:rsidRPr="5A2158C9">
        <w:rPr>
          <w:rFonts w:asciiTheme="majorHAnsi" w:hAnsiTheme="majorHAnsi" w:cstheme="majorBidi"/>
          <w:lang w:val="es-ES"/>
        </w:rPr>
        <w:t>y</w:t>
      </w:r>
      <w:r w:rsidR="00C5431F" w:rsidRPr="5A2158C9">
        <w:rPr>
          <w:rFonts w:asciiTheme="majorHAnsi" w:hAnsiTheme="majorHAnsi" w:cstheme="majorBidi"/>
          <w:lang w:val="es-ES"/>
        </w:rPr>
        <w:t xml:space="preserve"> </w:t>
      </w:r>
      <w:r w:rsidR="004E7040" w:rsidRPr="5A2158C9">
        <w:rPr>
          <w:rFonts w:asciiTheme="majorHAnsi" w:hAnsiTheme="majorHAnsi" w:cstheme="majorBidi"/>
          <w:lang w:val="es-ES"/>
        </w:rPr>
        <w:t xml:space="preserve">de </w:t>
      </w:r>
      <w:r w:rsidRPr="5A2158C9">
        <w:rPr>
          <w:rFonts w:asciiTheme="majorHAnsi" w:hAnsiTheme="majorHAnsi" w:cstheme="majorBidi"/>
          <w:lang w:val="es-ES"/>
        </w:rPr>
        <w:t>seguridad</w:t>
      </w:r>
      <w:r w:rsidR="00C5431F" w:rsidRPr="5A2158C9">
        <w:rPr>
          <w:rFonts w:asciiTheme="majorHAnsi" w:hAnsiTheme="majorHAnsi" w:cstheme="majorBidi"/>
          <w:lang w:val="es-ES"/>
        </w:rPr>
        <w:t xml:space="preserve"> </w:t>
      </w:r>
      <w:r w:rsidRPr="5A2158C9">
        <w:rPr>
          <w:rFonts w:asciiTheme="majorHAnsi" w:hAnsiTheme="majorHAnsi" w:cstheme="majorBidi"/>
          <w:lang w:val="es-ES"/>
        </w:rPr>
        <w:t>social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que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libremente</w:t>
      </w:r>
      <w:r w:rsidR="00C5431F" w:rsidRPr="5A2158C9">
        <w:rPr>
          <w:rFonts w:asciiTheme="majorHAnsi" w:hAnsiTheme="majorHAnsi" w:cstheme="majorBidi"/>
          <w:lang w:val="es-ES"/>
        </w:rPr>
        <w:t xml:space="preserve"> </w:t>
      </w:r>
      <w:r w:rsidR="004E7040" w:rsidRPr="5A2158C9">
        <w:rPr>
          <w:rFonts w:asciiTheme="majorHAnsi" w:hAnsiTheme="majorHAnsi" w:cstheme="majorBidi"/>
          <w:lang w:val="es-ES"/>
        </w:rPr>
        <w:t>hayan elegido</w:t>
      </w:r>
      <w:r w:rsidRPr="5A2158C9">
        <w:rPr>
          <w:rFonts w:asciiTheme="majorHAnsi" w:hAnsiTheme="majorHAnsi" w:cstheme="majorBidi"/>
          <w:lang w:val="es-ES"/>
        </w:rPr>
        <w:t>.</w:t>
      </w:r>
      <w:r w:rsidR="00FD0108" w:rsidRPr="5A2158C9">
        <w:rPr>
          <w:rFonts w:asciiTheme="majorHAnsi" w:hAnsiTheme="majorHAnsi" w:cstheme="majorBidi"/>
          <w:lang w:val="es-ES"/>
        </w:rPr>
        <w:t xml:space="preserve"> </w:t>
      </w:r>
      <w:r w:rsidR="004F2D17" w:rsidRPr="5A2158C9">
        <w:rPr>
          <w:rFonts w:asciiTheme="majorHAnsi" w:hAnsiTheme="majorHAnsi" w:cstheme="majorBidi"/>
          <w:lang w:val="es-ES"/>
        </w:rPr>
        <w:t>En virtud de lo anterior, e</w:t>
      </w:r>
      <w:r w:rsidR="00FD0108" w:rsidRPr="5A2158C9">
        <w:rPr>
          <w:rFonts w:asciiTheme="majorHAnsi" w:hAnsiTheme="majorHAnsi" w:cstheme="majorBidi"/>
          <w:lang w:val="es-ES"/>
        </w:rPr>
        <w:t xml:space="preserve">l </w:t>
      </w:r>
      <w:r w:rsidR="000722B1" w:rsidRPr="5A2158C9">
        <w:rPr>
          <w:rFonts w:asciiTheme="majorHAnsi" w:hAnsiTheme="majorHAnsi" w:cstheme="majorBidi"/>
          <w:lang w:val="es-ES"/>
        </w:rPr>
        <w:t xml:space="preserve">Propietario </w:t>
      </w:r>
      <w:r w:rsidR="004F2D17" w:rsidRPr="5A2158C9">
        <w:rPr>
          <w:rFonts w:asciiTheme="majorHAnsi" w:hAnsiTheme="majorHAnsi" w:cstheme="majorBidi"/>
          <w:lang w:val="es-ES"/>
        </w:rPr>
        <w:t xml:space="preserve">deberá </w:t>
      </w:r>
      <w:r w:rsidR="00FD0108" w:rsidRPr="5A2158C9">
        <w:rPr>
          <w:rFonts w:asciiTheme="majorHAnsi" w:hAnsiTheme="majorHAnsi" w:cstheme="majorBidi"/>
          <w:lang w:val="es-ES"/>
        </w:rPr>
        <w:t xml:space="preserve">exigir </w:t>
      </w:r>
      <w:r w:rsidR="00876BC9" w:rsidRPr="5A2158C9">
        <w:rPr>
          <w:rFonts w:asciiTheme="majorHAnsi" w:hAnsiTheme="majorHAnsi" w:cstheme="majorBidi"/>
          <w:lang w:val="es-ES"/>
        </w:rPr>
        <w:t>a</w:t>
      </w:r>
      <w:r w:rsidR="00FD0108" w:rsidRPr="5A2158C9">
        <w:rPr>
          <w:rFonts w:asciiTheme="majorHAnsi" w:hAnsiTheme="majorHAnsi" w:cstheme="majorBidi"/>
          <w:lang w:val="es-ES"/>
        </w:rPr>
        <w:t xml:space="preserve">l Contratista </w:t>
      </w:r>
      <w:r w:rsidR="00876BC9" w:rsidRPr="5A2158C9">
        <w:rPr>
          <w:rFonts w:asciiTheme="majorHAnsi" w:hAnsiTheme="majorHAnsi" w:cstheme="majorBidi"/>
          <w:lang w:val="es-ES"/>
        </w:rPr>
        <w:t xml:space="preserve">que </w:t>
      </w:r>
      <w:r w:rsidR="00FD0108" w:rsidRPr="5A2158C9">
        <w:rPr>
          <w:rFonts w:asciiTheme="majorHAnsi" w:hAnsiTheme="majorHAnsi" w:cstheme="majorBidi"/>
          <w:lang w:val="es-ES"/>
        </w:rPr>
        <w:t xml:space="preserve">proceda a </w:t>
      </w:r>
      <w:r w:rsidR="00876BC9" w:rsidRPr="5A2158C9">
        <w:rPr>
          <w:rFonts w:asciiTheme="majorHAnsi" w:hAnsiTheme="majorHAnsi" w:cstheme="majorBidi"/>
          <w:lang w:val="es-ES"/>
        </w:rPr>
        <w:t xml:space="preserve">realizar </w:t>
      </w:r>
      <w:r w:rsidR="00FD0108" w:rsidRPr="5A2158C9">
        <w:rPr>
          <w:rFonts w:asciiTheme="majorHAnsi" w:hAnsiTheme="majorHAnsi" w:cstheme="majorBidi"/>
          <w:lang w:val="es-ES"/>
        </w:rPr>
        <w:t>dichos pagos y</w:t>
      </w:r>
      <w:r w:rsidR="00876BC9" w:rsidRPr="5A2158C9">
        <w:rPr>
          <w:rFonts w:asciiTheme="majorHAnsi" w:hAnsiTheme="majorHAnsi" w:cstheme="majorBidi"/>
          <w:lang w:val="es-ES"/>
        </w:rPr>
        <w:t xml:space="preserve"> este último deberá</w:t>
      </w:r>
      <w:r w:rsidR="00FD0108" w:rsidRPr="5A2158C9">
        <w:rPr>
          <w:rFonts w:asciiTheme="majorHAnsi" w:hAnsiTheme="majorHAnsi" w:cstheme="majorBidi"/>
          <w:lang w:val="es-ES"/>
        </w:rPr>
        <w:t xml:space="preserve"> present</w:t>
      </w:r>
      <w:r w:rsidR="00876BC9" w:rsidRPr="5A2158C9">
        <w:rPr>
          <w:rFonts w:asciiTheme="majorHAnsi" w:hAnsiTheme="majorHAnsi" w:cstheme="majorBidi"/>
          <w:lang w:val="es-ES"/>
        </w:rPr>
        <w:t>arl</w:t>
      </w:r>
      <w:r w:rsidR="00FD0108" w:rsidRPr="5A2158C9">
        <w:rPr>
          <w:rFonts w:asciiTheme="majorHAnsi" w:hAnsiTheme="majorHAnsi" w:cstheme="majorBidi"/>
          <w:lang w:val="es-ES"/>
        </w:rPr>
        <w:t>e los comprobantes</w:t>
      </w:r>
      <w:r w:rsidR="00EA546A" w:rsidRPr="5A2158C9">
        <w:rPr>
          <w:rFonts w:asciiTheme="majorHAnsi" w:hAnsiTheme="majorHAnsi" w:cstheme="majorBidi"/>
          <w:lang w:val="es-ES"/>
        </w:rPr>
        <w:t xml:space="preserve"> </w:t>
      </w:r>
      <w:r w:rsidR="00FD0108" w:rsidRPr="5A2158C9">
        <w:rPr>
          <w:rFonts w:asciiTheme="majorHAnsi" w:hAnsiTheme="majorHAnsi" w:cstheme="majorBidi"/>
          <w:lang w:val="es-ES"/>
        </w:rPr>
        <w:t>o planillas que acrediten el total cumplimiento de la</w:t>
      </w:r>
      <w:r w:rsidR="00EA546A" w:rsidRPr="5A2158C9">
        <w:rPr>
          <w:rFonts w:asciiTheme="majorHAnsi" w:hAnsiTheme="majorHAnsi" w:cstheme="majorBidi"/>
          <w:lang w:val="es-ES"/>
        </w:rPr>
        <w:t>s</w:t>
      </w:r>
      <w:r w:rsidR="00FD0108" w:rsidRPr="5A2158C9">
        <w:rPr>
          <w:rFonts w:asciiTheme="majorHAnsi" w:hAnsiTheme="majorHAnsi" w:cstheme="majorBidi"/>
          <w:lang w:val="es-ES"/>
        </w:rPr>
        <w:t xml:space="preserve"> obligaci</w:t>
      </w:r>
      <w:r w:rsidR="00EA546A" w:rsidRPr="5A2158C9">
        <w:rPr>
          <w:rFonts w:asciiTheme="majorHAnsi" w:hAnsiTheme="majorHAnsi" w:cstheme="majorBidi"/>
          <w:lang w:val="es-ES"/>
        </w:rPr>
        <w:t>ones</w:t>
      </w:r>
      <w:r w:rsidR="00876BC9" w:rsidRPr="5A2158C9">
        <w:rPr>
          <w:rFonts w:asciiTheme="majorHAnsi" w:hAnsiTheme="majorHAnsi" w:cstheme="majorBidi"/>
          <w:lang w:val="es-ES"/>
        </w:rPr>
        <w:t xml:space="preserve">, en un plazo máximo de 2 días hábiles desde el vencimiento del plazo para cumplir con </w:t>
      </w:r>
      <w:r w:rsidR="00BB32D4" w:rsidRPr="5A2158C9">
        <w:rPr>
          <w:rFonts w:asciiTheme="majorHAnsi" w:hAnsiTheme="majorHAnsi" w:cstheme="majorBidi"/>
          <w:lang w:val="es-ES"/>
        </w:rPr>
        <w:t>éstas</w:t>
      </w:r>
      <w:r w:rsidR="00FD0108" w:rsidRPr="5A2158C9">
        <w:rPr>
          <w:rFonts w:asciiTheme="majorHAnsi" w:hAnsiTheme="majorHAnsi" w:cstheme="majorBidi"/>
          <w:lang w:val="es-ES"/>
        </w:rPr>
        <w:t>.</w:t>
      </w:r>
    </w:p>
    <w:p w14:paraId="48B88EE1" w14:textId="46F19371" w:rsidR="00C8460B" w:rsidRPr="00BF66D2" w:rsidRDefault="00C8460B" w:rsidP="00C8460B">
      <w:pPr>
        <w:spacing w:after="240"/>
        <w:rPr>
          <w:rFonts w:asciiTheme="majorHAnsi" w:hAnsiTheme="majorHAnsi" w:cstheme="majorBidi"/>
          <w:lang w:val="es-PE"/>
        </w:rPr>
      </w:pPr>
      <w:r w:rsidRPr="00BF66D2">
        <w:rPr>
          <w:rFonts w:asciiTheme="majorHAnsi" w:hAnsiTheme="majorHAnsi" w:cstheme="majorBidi"/>
          <w:lang w:val="es-PE"/>
        </w:rPr>
        <w:t>Será de exclusiva responsabilidad y costo del Contratista, toda la responsabilidad laboral,</w:t>
      </w:r>
      <w:r>
        <w:rPr>
          <w:rFonts w:asciiTheme="majorHAnsi" w:hAnsiTheme="majorHAnsi" w:cstheme="majorBidi"/>
          <w:lang w:val="es-PE"/>
        </w:rPr>
        <w:t xml:space="preserve"> </w:t>
      </w:r>
      <w:r w:rsidRPr="00BF66D2">
        <w:rPr>
          <w:rFonts w:asciiTheme="majorHAnsi" w:hAnsiTheme="majorHAnsi" w:cstheme="majorBidi"/>
          <w:lang w:val="es-PE"/>
        </w:rPr>
        <w:t>previsional y civil respecto de su personal y el del personal de sus subcontratistas, por cualquier</w:t>
      </w:r>
      <w:r>
        <w:rPr>
          <w:rFonts w:asciiTheme="majorHAnsi" w:hAnsiTheme="majorHAnsi" w:cstheme="majorBidi"/>
          <w:lang w:val="es-PE"/>
        </w:rPr>
        <w:t xml:space="preserve"> </w:t>
      </w:r>
      <w:r w:rsidRPr="00BF66D2">
        <w:rPr>
          <w:rFonts w:asciiTheme="majorHAnsi" w:hAnsiTheme="majorHAnsi" w:cstheme="majorBidi"/>
          <w:lang w:val="es-PE"/>
        </w:rPr>
        <w:t>accidente del trabajo y todo daño que pudiere producirse con motivo u ocasión del Contrato que</w:t>
      </w:r>
      <w:r>
        <w:rPr>
          <w:rFonts w:asciiTheme="majorHAnsi" w:hAnsiTheme="majorHAnsi" w:cstheme="majorBidi"/>
          <w:lang w:val="es-PE"/>
        </w:rPr>
        <w:t xml:space="preserve"> </w:t>
      </w:r>
      <w:r w:rsidRPr="00BF66D2">
        <w:rPr>
          <w:rFonts w:asciiTheme="majorHAnsi" w:hAnsiTheme="majorHAnsi" w:cstheme="majorBidi"/>
          <w:lang w:val="es-PE"/>
        </w:rPr>
        <w:t>se celebre entre las Partes. El Contratista declara que ha tomado y mantendrá todas las medidas</w:t>
      </w:r>
      <w:r>
        <w:rPr>
          <w:rFonts w:asciiTheme="majorHAnsi" w:hAnsiTheme="majorHAnsi" w:cstheme="majorBidi"/>
          <w:lang w:val="es-PE"/>
        </w:rPr>
        <w:t xml:space="preserve"> </w:t>
      </w:r>
      <w:r w:rsidRPr="00BF66D2">
        <w:rPr>
          <w:rFonts w:asciiTheme="majorHAnsi" w:hAnsiTheme="majorHAnsi" w:cstheme="majorBidi"/>
          <w:lang w:val="es-PE"/>
        </w:rPr>
        <w:t>de seguridad y resguardo que la naturaleza y circunstancia de los trabajos y obras requieren. Del</w:t>
      </w:r>
      <w:r>
        <w:rPr>
          <w:rFonts w:asciiTheme="majorHAnsi" w:hAnsiTheme="majorHAnsi" w:cstheme="majorBidi"/>
          <w:lang w:val="es-PE"/>
        </w:rPr>
        <w:t xml:space="preserve"> </w:t>
      </w:r>
      <w:r w:rsidRPr="00BF66D2">
        <w:rPr>
          <w:rFonts w:asciiTheme="majorHAnsi" w:hAnsiTheme="majorHAnsi" w:cstheme="majorBidi"/>
          <w:lang w:val="es-PE"/>
        </w:rPr>
        <w:lastRenderedPageBreak/>
        <w:t>mismo modo, el Contratista será el exclusivo responsable por toda obligación de orden legal o</w:t>
      </w:r>
      <w:r>
        <w:rPr>
          <w:rFonts w:asciiTheme="majorHAnsi" w:hAnsiTheme="majorHAnsi" w:cstheme="majorBidi"/>
          <w:lang w:val="es-PE"/>
        </w:rPr>
        <w:t xml:space="preserve"> </w:t>
      </w:r>
      <w:r w:rsidRPr="00BF66D2">
        <w:rPr>
          <w:rFonts w:asciiTheme="majorHAnsi" w:hAnsiTheme="majorHAnsi" w:cstheme="majorBidi"/>
          <w:lang w:val="es-PE"/>
        </w:rPr>
        <w:t>contractual que se relacione con aquellos.</w:t>
      </w:r>
    </w:p>
    <w:p w14:paraId="00DA2E9D" w14:textId="0FE91580" w:rsidR="003E6E21" w:rsidRDefault="003E6E21" w:rsidP="003E6E21">
      <w:pPr>
        <w:spacing w:after="240"/>
        <w:rPr>
          <w:rFonts w:asciiTheme="majorHAnsi" w:hAnsiTheme="majorHAnsi" w:cstheme="majorBidi"/>
          <w:lang w:val="es-PE"/>
        </w:rPr>
      </w:pPr>
      <w:r w:rsidRPr="00BF66D2">
        <w:rPr>
          <w:rFonts w:asciiTheme="majorHAnsi" w:hAnsiTheme="majorHAnsi" w:cstheme="majorBidi"/>
          <w:lang w:val="es-PE"/>
        </w:rPr>
        <w:t>El Contratista deberá entregar al Propietario, apenas tenga conocimiento de ella, cualquier notificación judicial, que pudiere eventualmente afectar al Propietario o por la cual ésta pudiera resultar responsable.</w:t>
      </w:r>
    </w:p>
    <w:p w14:paraId="441CE61F" w14:textId="7F3CD6BB" w:rsidR="003E6E21" w:rsidRPr="003E6E21" w:rsidRDefault="003E6E21" w:rsidP="003E6E21">
      <w:pPr>
        <w:spacing w:after="240"/>
        <w:rPr>
          <w:rFonts w:asciiTheme="majorHAnsi" w:hAnsiTheme="majorHAnsi" w:cstheme="majorBidi"/>
          <w:lang w:val="es-PE"/>
        </w:rPr>
      </w:pPr>
      <w:r w:rsidRPr="00BF66D2">
        <w:rPr>
          <w:rFonts w:asciiTheme="majorHAnsi" w:hAnsiTheme="majorHAnsi" w:cstheme="majorBidi"/>
          <w:lang w:val="es-PE"/>
        </w:rPr>
        <w:t>De conformidad con lo establecido en el párrafo 1 del título VII "Del trabajo en régimen de</w:t>
      </w:r>
      <w:r>
        <w:rPr>
          <w:rFonts w:asciiTheme="majorHAnsi" w:hAnsiTheme="majorHAnsi" w:cstheme="majorBidi"/>
          <w:lang w:val="es-PE"/>
        </w:rPr>
        <w:t xml:space="preserve"> </w:t>
      </w:r>
      <w:r w:rsidRPr="00BF66D2">
        <w:rPr>
          <w:rFonts w:asciiTheme="majorHAnsi" w:hAnsiTheme="majorHAnsi" w:cstheme="majorBidi"/>
          <w:lang w:val="es-PE"/>
        </w:rPr>
        <w:t>subcontratación" del Código del Trabajo, el Propietario además del derecho a repetir en contra</w:t>
      </w:r>
      <w:r>
        <w:rPr>
          <w:rFonts w:asciiTheme="majorHAnsi" w:hAnsiTheme="majorHAnsi" w:cstheme="majorBidi"/>
          <w:lang w:val="es-PE"/>
        </w:rPr>
        <w:t xml:space="preserve"> </w:t>
      </w:r>
      <w:r w:rsidRPr="00BF66D2">
        <w:rPr>
          <w:rFonts w:asciiTheme="majorHAnsi" w:hAnsiTheme="majorHAnsi" w:cstheme="majorBidi"/>
          <w:lang w:val="es-PE"/>
        </w:rPr>
        <w:t>del Contratista, podrá retener y compensar los montos que se hubiere visto obligada a pagar, de</w:t>
      </w:r>
      <w:r>
        <w:rPr>
          <w:rFonts w:asciiTheme="majorHAnsi" w:hAnsiTheme="majorHAnsi" w:cstheme="majorBidi"/>
          <w:lang w:val="es-PE"/>
        </w:rPr>
        <w:t xml:space="preserve"> </w:t>
      </w:r>
      <w:r w:rsidRPr="00BF66D2">
        <w:rPr>
          <w:rFonts w:asciiTheme="majorHAnsi" w:hAnsiTheme="majorHAnsi" w:cstheme="majorBidi"/>
          <w:lang w:val="es-PE"/>
        </w:rPr>
        <w:t>cualquier suma que adeude al Contratista, por cualquier causa relacionada con el Contrato.</w:t>
      </w:r>
      <w:r>
        <w:rPr>
          <w:rFonts w:asciiTheme="majorHAnsi" w:hAnsiTheme="majorHAnsi" w:cstheme="majorBidi"/>
          <w:lang w:val="es-PE"/>
        </w:rPr>
        <w:t xml:space="preserve"> </w:t>
      </w:r>
      <w:r w:rsidRPr="00BF66D2">
        <w:rPr>
          <w:rFonts w:asciiTheme="majorHAnsi" w:hAnsiTheme="majorHAnsi" w:cstheme="majorBidi"/>
          <w:lang w:val="es-PE"/>
        </w:rPr>
        <w:t>Asimismo, el Propietario podrá retener y compensar dichos montos cuando el Contratista no</w:t>
      </w:r>
      <w:r>
        <w:rPr>
          <w:rFonts w:asciiTheme="majorHAnsi" w:hAnsiTheme="majorHAnsi" w:cstheme="majorBidi"/>
          <w:lang w:val="es-PE"/>
        </w:rPr>
        <w:t xml:space="preserve"> </w:t>
      </w:r>
      <w:r w:rsidRPr="00BF66D2">
        <w:rPr>
          <w:rFonts w:asciiTheme="majorHAnsi" w:hAnsiTheme="majorHAnsi" w:cstheme="majorBidi"/>
          <w:lang w:val="es-PE"/>
        </w:rPr>
        <w:t>acredite oportunamente el cumplimiento íntegro de las obligaciones laborales y previsionales.</w:t>
      </w:r>
    </w:p>
    <w:p w14:paraId="378C0B35" w14:textId="609B20BA" w:rsidR="00623FA7" w:rsidRDefault="00623FA7" w:rsidP="00623FA7">
      <w:pPr>
        <w:spacing w:after="240"/>
        <w:rPr>
          <w:rFonts w:asciiTheme="majorHAnsi" w:hAnsiTheme="majorHAnsi" w:cstheme="majorBidi"/>
          <w:lang w:val="es-PE"/>
        </w:rPr>
      </w:pPr>
      <w:r w:rsidRPr="00BF66D2">
        <w:rPr>
          <w:rFonts w:asciiTheme="majorHAnsi" w:hAnsiTheme="majorHAnsi" w:cstheme="majorBidi"/>
          <w:lang w:val="es-PE"/>
        </w:rPr>
        <w:t>El Contratista autoriza al Propietario en forma expresa e irrevocable, para que destine todo o parte de los montos retenidos, al pago, por cuenta del Contratista, de todas las obligaciones</w:t>
      </w:r>
      <w:r>
        <w:rPr>
          <w:rFonts w:asciiTheme="majorHAnsi" w:hAnsiTheme="majorHAnsi" w:cstheme="majorBidi"/>
          <w:lang w:val="es-PE"/>
        </w:rPr>
        <w:t xml:space="preserve"> </w:t>
      </w:r>
      <w:r w:rsidRPr="00BF66D2">
        <w:rPr>
          <w:rFonts w:asciiTheme="majorHAnsi" w:hAnsiTheme="majorHAnsi" w:cstheme="majorBidi"/>
          <w:lang w:val="es-PE"/>
        </w:rPr>
        <w:t>laborales, previsionales y/o de seguridad social que se encuentren impagas.</w:t>
      </w:r>
    </w:p>
    <w:p w14:paraId="68F6DE2B" w14:textId="1745AF88" w:rsidR="00623FA7" w:rsidRPr="00BF66D2" w:rsidRDefault="00623FA7" w:rsidP="00623FA7">
      <w:pPr>
        <w:spacing w:after="240"/>
        <w:rPr>
          <w:rFonts w:asciiTheme="majorHAnsi" w:hAnsiTheme="majorHAnsi" w:cstheme="majorBidi"/>
          <w:lang w:val="es-PE"/>
        </w:rPr>
      </w:pPr>
      <w:r>
        <w:rPr>
          <w:rFonts w:asciiTheme="majorHAnsi" w:hAnsiTheme="majorHAnsi" w:cstheme="majorBidi"/>
          <w:lang w:val="es-PE"/>
        </w:rPr>
        <w:t>8.2. CUMPLIMIENTO DE OBLIGACIONES LABORALES Y PREVISIONALES</w:t>
      </w:r>
    </w:p>
    <w:p w14:paraId="2481A1B3" w14:textId="41EF2851" w:rsidR="00012491" w:rsidRPr="00BF66D2" w:rsidRDefault="00012491" w:rsidP="00012491">
      <w:pPr>
        <w:spacing w:after="240"/>
        <w:rPr>
          <w:rFonts w:asciiTheme="majorHAnsi" w:hAnsiTheme="majorHAnsi" w:cstheme="majorHAnsi"/>
          <w:lang w:val="es-PE"/>
        </w:rPr>
      </w:pPr>
      <w:r w:rsidRPr="00BF66D2">
        <w:rPr>
          <w:rFonts w:asciiTheme="majorHAnsi" w:hAnsiTheme="majorHAnsi" w:cstheme="majorHAnsi"/>
          <w:lang w:val="es-PE"/>
        </w:rPr>
        <w:t xml:space="preserve">El Contratista estará obligado a presentar mensualmente al Inspector </w:t>
      </w:r>
      <w:proofErr w:type="gramStart"/>
      <w:r w:rsidRPr="00BF66D2">
        <w:rPr>
          <w:rFonts w:asciiTheme="majorHAnsi" w:hAnsiTheme="majorHAnsi" w:cstheme="majorHAnsi"/>
          <w:lang w:val="es-PE"/>
        </w:rPr>
        <w:t>Jefe</w:t>
      </w:r>
      <w:proofErr w:type="gramEnd"/>
      <w:r w:rsidRPr="00BF66D2">
        <w:rPr>
          <w:rFonts w:asciiTheme="majorHAnsi" w:hAnsiTheme="majorHAnsi" w:cstheme="majorHAnsi"/>
          <w:lang w:val="es-PE"/>
        </w:rPr>
        <w:t>, los certificados sobre</w:t>
      </w:r>
      <w:r w:rsidR="006D3709">
        <w:rPr>
          <w:rFonts w:asciiTheme="majorHAnsi" w:hAnsiTheme="majorHAnsi" w:cstheme="majorHAnsi"/>
          <w:lang w:val="es-PE"/>
        </w:rPr>
        <w:t xml:space="preserve"> </w:t>
      </w:r>
      <w:r w:rsidRPr="00BF66D2">
        <w:rPr>
          <w:rFonts w:asciiTheme="majorHAnsi" w:hAnsiTheme="majorHAnsi" w:cstheme="majorHAnsi"/>
          <w:lang w:val="es-PE"/>
        </w:rPr>
        <w:t>cumplimiento de obligaciones laborales y/o previsionales emitidos por la Inspección del Trabajo</w:t>
      </w:r>
      <w:r w:rsidR="006D3709">
        <w:rPr>
          <w:rFonts w:asciiTheme="majorHAnsi" w:hAnsiTheme="majorHAnsi" w:cstheme="majorHAnsi"/>
          <w:lang w:val="es-PE"/>
        </w:rPr>
        <w:t xml:space="preserve"> </w:t>
      </w:r>
      <w:r w:rsidRPr="00BF66D2">
        <w:rPr>
          <w:rFonts w:asciiTheme="majorHAnsi" w:hAnsiTheme="majorHAnsi" w:cstheme="majorHAnsi"/>
          <w:lang w:val="es-PE"/>
        </w:rPr>
        <w:t>o por empresas autorizadas. Estos certificados deberán contemplar información suficiente sobre</w:t>
      </w:r>
      <w:r w:rsidR="006D3709">
        <w:rPr>
          <w:rFonts w:asciiTheme="majorHAnsi" w:hAnsiTheme="majorHAnsi" w:cstheme="majorHAnsi"/>
          <w:lang w:val="es-PE"/>
        </w:rPr>
        <w:t xml:space="preserve"> </w:t>
      </w:r>
      <w:r w:rsidRPr="00BF66D2">
        <w:rPr>
          <w:rFonts w:asciiTheme="majorHAnsi" w:hAnsiTheme="majorHAnsi" w:cstheme="majorHAnsi"/>
          <w:lang w:val="es-PE"/>
        </w:rPr>
        <w:t>el monto y estado de cumplimiento de las obligaciones laborales y previsionales respecto de sus</w:t>
      </w:r>
      <w:r w:rsidR="006D3709">
        <w:rPr>
          <w:rFonts w:asciiTheme="majorHAnsi" w:hAnsiTheme="majorHAnsi" w:cstheme="majorHAnsi"/>
          <w:lang w:val="es-PE"/>
        </w:rPr>
        <w:t xml:space="preserve"> </w:t>
      </w:r>
      <w:r w:rsidRPr="00BF66D2">
        <w:rPr>
          <w:rFonts w:asciiTheme="majorHAnsi" w:hAnsiTheme="majorHAnsi" w:cstheme="majorHAnsi"/>
          <w:lang w:val="es-PE"/>
        </w:rPr>
        <w:t xml:space="preserve">trabajadores </w:t>
      </w:r>
      <w:proofErr w:type="gramStart"/>
      <w:r w:rsidRPr="00BF66D2">
        <w:rPr>
          <w:rFonts w:asciiTheme="majorHAnsi" w:hAnsiTheme="majorHAnsi" w:cstheme="majorHAnsi"/>
          <w:lang w:val="es-PE"/>
        </w:rPr>
        <w:t>dependientes</w:t>
      </w:r>
      <w:proofErr w:type="gramEnd"/>
      <w:r w:rsidRPr="00BF66D2">
        <w:rPr>
          <w:rFonts w:asciiTheme="majorHAnsi" w:hAnsiTheme="majorHAnsi" w:cstheme="majorHAnsi"/>
          <w:lang w:val="es-PE"/>
        </w:rPr>
        <w:t xml:space="preserve"> así como todos los dependientes de la cadena de subcontratación.</w:t>
      </w:r>
    </w:p>
    <w:p w14:paraId="3F5278FE" w14:textId="1D74622F" w:rsidR="00894B02" w:rsidRPr="00BF66D2" w:rsidRDefault="00105EC5" w:rsidP="00894B02">
      <w:pPr>
        <w:spacing w:after="240"/>
        <w:rPr>
          <w:rFonts w:asciiTheme="majorHAnsi" w:hAnsiTheme="majorHAnsi" w:cstheme="majorHAnsi"/>
          <w:lang w:val="es-PE"/>
        </w:rPr>
      </w:pPr>
      <w:r w:rsidRPr="00F625E8">
        <w:rPr>
          <w:rFonts w:asciiTheme="majorHAnsi" w:hAnsiTheme="majorHAnsi" w:cstheme="majorHAnsi"/>
        </w:rPr>
        <w:t>En</w:t>
      </w:r>
      <w:r w:rsidR="00C5431F" w:rsidRPr="00F625E8">
        <w:rPr>
          <w:rFonts w:asciiTheme="majorHAnsi" w:hAnsiTheme="majorHAnsi" w:cstheme="majorHAnsi"/>
        </w:rPr>
        <w:t xml:space="preserve"> </w:t>
      </w:r>
      <w:r w:rsidRPr="00F625E8">
        <w:rPr>
          <w:rFonts w:asciiTheme="majorHAnsi" w:hAnsiTheme="majorHAnsi" w:cstheme="majorHAnsi"/>
        </w:rPr>
        <w:t>el</w:t>
      </w:r>
      <w:r w:rsidR="00C5431F" w:rsidRPr="00F625E8">
        <w:rPr>
          <w:rFonts w:asciiTheme="majorHAnsi" w:hAnsiTheme="majorHAnsi" w:cstheme="majorHAnsi"/>
        </w:rPr>
        <w:t xml:space="preserve"> </w:t>
      </w:r>
      <w:r w:rsidRPr="00F625E8">
        <w:rPr>
          <w:rFonts w:asciiTheme="majorHAnsi" w:hAnsiTheme="majorHAnsi" w:cstheme="majorHAnsi"/>
        </w:rPr>
        <w:t>evento</w:t>
      </w:r>
      <w:r w:rsidR="00C5431F" w:rsidRPr="00F625E8">
        <w:rPr>
          <w:rFonts w:asciiTheme="majorHAnsi" w:hAnsiTheme="majorHAnsi" w:cstheme="majorHAnsi"/>
        </w:rPr>
        <w:t xml:space="preserve"> </w:t>
      </w:r>
      <w:r w:rsidRPr="00F625E8">
        <w:rPr>
          <w:rFonts w:asciiTheme="majorHAnsi" w:hAnsiTheme="majorHAnsi" w:cstheme="majorHAnsi"/>
        </w:rPr>
        <w:t>que</w:t>
      </w:r>
      <w:r w:rsidR="00C5431F" w:rsidRPr="00F625E8">
        <w:rPr>
          <w:rFonts w:asciiTheme="majorHAnsi" w:hAnsiTheme="majorHAnsi" w:cstheme="majorHAnsi"/>
        </w:rPr>
        <w:t xml:space="preserve"> </w:t>
      </w:r>
      <w:r w:rsidRPr="00F625E8">
        <w:rPr>
          <w:rFonts w:asciiTheme="majorHAnsi" w:hAnsiTheme="majorHAnsi" w:cstheme="majorHAnsi"/>
        </w:rPr>
        <w:t>el</w:t>
      </w:r>
      <w:r w:rsidR="00C5431F" w:rsidRPr="00F625E8">
        <w:rPr>
          <w:rFonts w:asciiTheme="majorHAnsi" w:hAnsiTheme="majorHAnsi" w:cstheme="majorHAnsi"/>
        </w:rPr>
        <w:t xml:space="preserve"> </w:t>
      </w:r>
      <w:r w:rsidRPr="00F625E8">
        <w:rPr>
          <w:rFonts w:asciiTheme="majorHAnsi" w:hAnsiTheme="majorHAnsi" w:cstheme="majorHAnsi"/>
        </w:rPr>
        <w:t>Contratista</w:t>
      </w:r>
      <w:r w:rsidR="00C5431F" w:rsidRPr="00F625E8">
        <w:rPr>
          <w:rFonts w:asciiTheme="majorHAnsi" w:hAnsiTheme="majorHAnsi" w:cstheme="majorHAnsi"/>
        </w:rPr>
        <w:t xml:space="preserve"> </w:t>
      </w:r>
      <w:r w:rsidRPr="00F625E8">
        <w:rPr>
          <w:rFonts w:asciiTheme="majorHAnsi" w:hAnsiTheme="majorHAnsi" w:cstheme="majorHAnsi"/>
        </w:rPr>
        <w:t>no</w:t>
      </w:r>
      <w:r w:rsidR="00C5431F" w:rsidRPr="00F625E8">
        <w:rPr>
          <w:rFonts w:asciiTheme="majorHAnsi" w:hAnsiTheme="majorHAnsi" w:cstheme="majorHAnsi"/>
        </w:rPr>
        <w:t xml:space="preserve"> </w:t>
      </w:r>
      <w:r w:rsidRPr="00F625E8">
        <w:rPr>
          <w:rFonts w:asciiTheme="majorHAnsi" w:hAnsiTheme="majorHAnsi" w:cstheme="majorHAnsi"/>
        </w:rPr>
        <w:t>acredite</w:t>
      </w:r>
      <w:r w:rsidR="00C5431F" w:rsidRPr="00F625E8">
        <w:rPr>
          <w:rFonts w:asciiTheme="majorHAnsi" w:hAnsiTheme="majorHAnsi" w:cstheme="majorHAnsi"/>
        </w:rPr>
        <w:t xml:space="preserve"> </w:t>
      </w:r>
      <w:r w:rsidRPr="00F625E8">
        <w:rPr>
          <w:rFonts w:asciiTheme="majorHAnsi" w:hAnsiTheme="majorHAnsi" w:cstheme="majorHAnsi"/>
        </w:rPr>
        <w:t>oportunamente</w:t>
      </w:r>
      <w:r w:rsidR="00C5431F" w:rsidRPr="00F625E8">
        <w:rPr>
          <w:rFonts w:asciiTheme="majorHAnsi" w:hAnsiTheme="majorHAnsi" w:cstheme="majorHAnsi"/>
        </w:rPr>
        <w:t xml:space="preserve"> </w:t>
      </w:r>
      <w:r w:rsidRPr="00F625E8">
        <w:rPr>
          <w:rFonts w:asciiTheme="majorHAnsi" w:hAnsiTheme="majorHAnsi" w:cstheme="majorHAnsi"/>
        </w:rPr>
        <w:t>el</w:t>
      </w:r>
      <w:r w:rsidR="00C5431F" w:rsidRPr="00F625E8">
        <w:rPr>
          <w:rFonts w:asciiTheme="majorHAnsi" w:hAnsiTheme="majorHAnsi" w:cstheme="majorHAnsi"/>
        </w:rPr>
        <w:t xml:space="preserve"> </w:t>
      </w:r>
      <w:r w:rsidRPr="00F625E8">
        <w:rPr>
          <w:rFonts w:asciiTheme="majorHAnsi" w:hAnsiTheme="majorHAnsi" w:cstheme="majorHAnsi"/>
        </w:rPr>
        <w:t>íntegro</w:t>
      </w:r>
      <w:r w:rsidR="00C5431F" w:rsidRPr="00F625E8">
        <w:rPr>
          <w:rFonts w:asciiTheme="majorHAnsi" w:hAnsiTheme="majorHAnsi" w:cstheme="majorHAnsi"/>
        </w:rPr>
        <w:t xml:space="preserve"> </w:t>
      </w:r>
      <w:r w:rsidRPr="00F625E8">
        <w:rPr>
          <w:rFonts w:asciiTheme="majorHAnsi" w:hAnsiTheme="majorHAnsi" w:cstheme="majorHAnsi"/>
        </w:rPr>
        <w:t>cumplimiento</w:t>
      </w:r>
      <w:r w:rsidR="00C5431F" w:rsidRPr="00F625E8">
        <w:rPr>
          <w:rFonts w:asciiTheme="majorHAnsi" w:hAnsiTheme="majorHAnsi" w:cstheme="majorHAnsi"/>
        </w:rPr>
        <w:t xml:space="preserve"> </w:t>
      </w:r>
      <w:r w:rsidRPr="00F625E8">
        <w:rPr>
          <w:rFonts w:asciiTheme="majorHAnsi" w:hAnsiTheme="majorHAnsi" w:cstheme="majorHAnsi"/>
        </w:rPr>
        <w:t>de</w:t>
      </w:r>
      <w:r w:rsidR="00C5431F" w:rsidRPr="00F625E8">
        <w:rPr>
          <w:rFonts w:asciiTheme="majorHAnsi" w:hAnsiTheme="majorHAnsi" w:cstheme="majorHAnsi"/>
        </w:rPr>
        <w:t xml:space="preserve"> </w:t>
      </w:r>
      <w:r w:rsidRPr="00F625E8">
        <w:rPr>
          <w:rFonts w:asciiTheme="majorHAnsi" w:hAnsiTheme="majorHAnsi" w:cstheme="majorHAnsi"/>
        </w:rPr>
        <w:t>las</w:t>
      </w:r>
      <w:r w:rsidR="00C5431F" w:rsidRPr="00F625E8">
        <w:rPr>
          <w:rFonts w:asciiTheme="majorHAnsi" w:hAnsiTheme="majorHAnsi" w:cstheme="majorHAnsi"/>
        </w:rPr>
        <w:t xml:space="preserve"> </w:t>
      </w:r>
      <w:r w:rsidRPr="00F625E8">
        <w:rPr>
          <w:rFonts w:asciiTheme="majorHAnsi" w:hAnsiTheme="majorHAnsi" w:cstheme="majorHAnsi"/>
        </w:rPr>
        <w:t>obligaciones laborales</w:t>
      </w:r>
      <w:r w:rsidR="00C5431F" w:rsidRPr="00F625E8">
        <w:rPr>
          <w:rFonts w:asciiTheme="majorHAnsi" w:hAnsiTheme="majorHAnsi" w:cstheme="majorHAnsi"/>
        </w:rPr>
        <w:t xml:space="preserve"> </w:t>
      </w:r>
      <w:r w:rsidRPr="00F625E8">
        <w:rPr>
          <w:rFonts w:asciiTheme="majorHAnsi" w:hAnsiTheme="majorHAnsi" w:cstheme="majorHAnsi"/>
        </w:rPr>
        <w:t>y</w:t>
      </w:r>
      <w:r w:rsidR="00C5431F" w:rsidRPr="00F625E8">
        <w:rPr>
          <w:rFonts w:asciiTheme="majorHAnsi" w:hAnsiTheme="majorHAnsi" w:cstheme="majorHAnsi"/>
        </w:rPr>
        <w:t xml:space="preserve"> </w:t>
      </w:r>
      <w:r w:rsidRPr="00F625E8">
        <w:rPr>
          <w:rFonts w:asciiTheme="majorHAnsi" w:hAnsiTheme="majorHAnsi" w:cstheme="majorHAnsi"/>
        </w:rPr>
        <w:t>previsionales</w:t>
      </w:r>
      <w:r w:rsidR="00C5431F" w:rsidRPr="00F625E8">
        <w:rPr>
          <w:rFonts w:asciiTheme="majorHAnsi" w:hAnsiTheme="majorHAnsi" w:cstheme="majorHAnsi"/>
        </w:rPr>
        <w:t xml:space="preserve"> </w:t>
      </w:r>
      <w:r w:rsidRPr="00F625E8">
        <w:rPr>
          <w:rFonts w:asciiTheme="majorHAnsi" w:hAnsiTheme="majorHAnsi" w:cstheme="majorHAnsi"/>
        </w:rPr>
        <w:t>que</w:t>
      </w:r>
      <w:r w:rsidR="00C5431F" w:rsidRPr="00F625E8">
        <w:rPr>
          <w:rFonts w:asciiTheme="majorHAnsi" w:hAnsiTheme="majorHAnsi" w:cstheme="majorHAnsi"/>
        </w:rPr>
        <w:t xml:space="preserve"> </w:t>
      </w:r>
      <w:r w:rsidRPr="00F625E8">
        <w:rPr>
          <w:rFonts w:asciiTheme="majorHAnsi" w:hAnsiTheme="majorHAnsi" w:cstheme="majorHAnsi"/>
        </w:rPr>
        <w:t>corresponden</w:t>
      </w:r>
      <w:r w:rsidR="00C5431F" w:rsidRPr="00F625E8">
        <w:rPr>
          <w:rFonts w:asciiTheme="majorHAnsi" w:hAnsiTheme="majorHAnsi" w:cstheme="majorHAnsi"/>
        </w:rPr>
        <w:t xml:space="preserve"> </w:t>
      </w:r>
      <w:r w:rsidRPr="00F625E8">
        <w:rPr>
          <w:rFonts w:asciiTheme="majorHAnsi" w:hAnsiTheme="majorHAnsi" w:cstheme="majorHAnsi"/>
        </w:rPr>
        <w:t>a</w:t>
      </w:r>
      <w:r w:rsidR="00C5431F" w:rsidRPr="00F625E8">
        <w:rPr>
          <w:rFonts w:asciiTheme="majorHAnsi" w:hAnsiTheme="majorHAnsi" w:cstheme="majorHAnsi"/>
        </w:rPr>
        <w:t xml:space="preserve"> </w:t>
      </w:r>
      <w:r w:rsidRPr="00F625E8">
        <w:rPr>
          <w:rFonts w:asciiTheme="majorHAnsi" w:hAnsiTheme="majorHAnsi" w:cstheme="majorHAnsi"/>
        </w:rPr>
        <w:t>sus</w:t>
      </w:r>
      <w:r w:rsidR="00C5431F" w:rsidRPr="00F625E8">
        <w:rPr>
          <w:rFonts w:asciiTheme="majorHAnsi" w:hAnsiTheme="majorHAnsi" w:cstheme="majorHAnsi"/>
        </w:rPr>
        <w:t xml:space="preserve"> </w:t>
      </w:r>
      <w:r w:rsidRPr="00F625E8">
        <w:rPr>
          <w:rFonts w:asciiTheme="majorHAnsi" w:hAnsiTheme="majorHAnsi" w:cstheme="majorHAnsi"/>
        </w:rPr>
        <w:t>trabajadores,</w:t>
      </w:r>
      <w:r w:rsidR="00C5431F" w:rsidRPr="00F625E8">
        <w:rPr>
          <w:rFonts w:asciiTheme="majorHAnsi" w:hAnsiTheme="majorHAnsi" w:cstheme="majorHAnsi"/>
        </w:rPr>
        <w:t xml:space="preserve"> </w:t>
      </w:r>
      <w:r w:rsidR="004E7040" w:rsidRPr="00F625E8">
        <w:rPr>
          <w:rFonts w:asciiTheme="majorHAnsi" w:hAnsiTheme="majorHAnsi" w:cstheme="majorHAnsi"/>
        </w:rPr>
        <w:t>éste</w:t>
      </w:r>
      <w:r w:rsidR="00C5431F" w:rsidRPr="00F625E8">
        <w:rPr>
          <w:rFonts w:asciiTheme="majorHAnsi" w:hAnsiTheme="majorHAnsi" w:cstheme="majorHAnsi"/>
        </w:rPr>
        <w:t xml:space="preserve"> </w:t>
      </w:r>
      <w:r w:rsidRPr="00F625E8">
        <w:rPr>
          <w:rFonts w:asciiTheme="majorHAnsi" w:hAnsiTheme="majorHAnsi" w:cstheme="majorHAnsi"/>
        </w:rPr>
        <w:t>autoriza</w:t>
      </w:r>
      <w:r w:rsidR="00C5431F" w:rsidRPr="00F625E8">
        <w:rPr>
          <w:rFonts w:asciiTheme="majorHAnsi" w:hAnsiTheme="majorHAnsi" w:cstheme="majorHAnsi"/>
        </w:rPr>
        <w:t xml:space="preserve"> </w:t>
      </w:r>
      <w:r w:rsidRPr="00F625E8">
        <w:rPr>
          <w:rFonts w:asciiTheme="majorHAnsi" w:hAnsiTheme="majorHAnsi" w:cstheme="majorHAnsi"/>
        </w:rPr>
        <w:lastRenderedPageBreak/>
        <w:t>expresamente</w:t>
      </w:r>
      <w:r w:rsidR="00C5431F" w:rsidRPr="00F625E8">
        <w:rPr>
          <w:rFonts w:asciiTheme="majorHAnsi" w:hAnsiTheme="majorHAnsi" w:cstheme="majorHAnsi"/>
        </w:rPr>
        <w:t xml:space="preserve"> </w:t>
      </w:r>
      <w:r w:rsidRPr="00F625E8">
        <w:rPr>
          <w:rFonts w:asciiTheme="majorHAnsi" w:hAnsiTheme="majorHAnsi" w:cstheme="majorHAnsi"/>
        </w:rPr>
        <w:t>al Propietario a descontar de</w:t>
      </w:r>
      <w:r w:rsidR="00C5431F" w:rsidRPr="00F625E8">
        <w:rPr>
          <w:rFonts w:asciiTheme="majorHAnsi" w:hAnsiTheme="majorHAnsi" w:cstheme="majorHAnsi"/>
        </w:rPr>
        <w:t xml:space="preserve"> </w:t>
      </w:r>
      <w:r w:rsidRPr="00F625E8">
        <w:rPr>
          <w:rFonts w:asciiTheme="majorHAnsi" w:hAnsiTheme="majorHAnsi" w:cstheme="majorHAnsi"/>
        </w:rPr>
        <w:t xml:space="preserve">las cantidades que le adeude por </w:t>
      </w:r>
      <w:r w:rsidR="00DC07B6">
        <w:rPr>
          <w:rFonts w:asciiTheme="majorHAnsi" w:hAnsiTheme="majorHAnsi" w:cstheme="majorHAnsi"/>
        </w:rPr>
        <w:t>e</w:t>
      </w:r>
      <w:r w:rsidR="00DC07B6" w:rsidRPr="00F625E8">
        <w:rPr>
          <w:rFonts w:asciiTheme="majorHAnsi" w:hAnsiTheme="majorHAnsi" w:cstheme="majorHAnsi"/>
        </w:rPr>
        <w:t xml:space="preserve">stados </w:t>
      </w:r>
      <w:r w:rsidRPr="00F625E8">
        <w:rPr>
          <w:rFonts w:asciiTheme="majorHAnsi" w:hAnsiTheme="majorHAnsi" w:cstheme="majorHAnsi"/>
        </w:rPr>
        <w:t>de</w:t>
      </w:r>
      <w:r w:rsidR="00C5431F" w:rsidRPr="00F625E8">
        <w:rPr>
          <w:rFonts w:asciiTheme="majorHAnsi" w:hAnsiTheme="majorHAnsi" w:cstheme="majorHAnsi"/>
        </w:rPr>
        <w:t xml:space="preserve"> </w:t>
      </w:r>
      <w:r w:rsidR="00DC07B6">
        <w:rPr>
          <w:rFonts w:asciiTheme="majorHAnsi" w:hAnsiTheme="majorHAnsi" w:cstheme="majorHAnsi"/>
        </w:rPr>
        <w:t>p</w:t>
      </w:r>
      <w:r w:rsidR="00DC07B6" w:rsidRPr="00F625E8">
        <w:rPr>
          <w:rFonts w:asciiTheme="majorHAnsi" w:hAnsiTheme="majorHAnsi" w:cstheme="majorHAnsi"/>
        </w:rPr>
        <w:t xml:space="preserve">ago </w:t>
      </w:r>
      <w:r w:rsidRPr="00F625E8">
        <w:rPr>
          <w:rFonts w:asciiTheme="majorHAnsi" w:hAnsiTheme="majorHAnsi" w:cstheme="majorHAnsi"/>
        </w:rPr>
        <w:t>pendientes o</w:t>
      </w:r>
      <w:r w:rsidR="00C5431F" w:rsidRPr="00F625E8">
        <w:rPr>
          <w:rFonts w:asciiTheme="majorHAnsi" w:hAnsiTheme="majorHAnsi" w:cstheme="majorHAnsi"/>
        </w:rPr>
        <w:t xml:space="preserve"> </w:t>
      </w:r>
      <w:r w:rsidRPr="00F625E8">
        <w:rPr>
          <w:rFonts w:asciiTheme="majorHAnsi" w:hAnsiTheme="majorHAnsi" w:cstheme="majorHAnsi"/>
        </w:rPr>
        <w:t>de</w:t>
      </w:r>
      <w:r w:rsidR="00C5431F" w:rsidRPr="00F625E8">
        <w:rPr>
          <w:rFonts w:asciiTheme="majorHAnsi" w:hAnsiTheme="majorHAnsi" w:cstheme="majorHAnsi"/>
        </w:rPr>
        <w:t xml:space="preserve"> </w:t>
      </w:r>
      <w:r w:rsidRPr="00F625E8">
        <w:rPr>
          <w:rFonts w:asciiTheme="majorHAnsi" w:hAnsiTheme="majorHAnsi" w:cstheme="majorHAnsi"/>
        </w:rPr>
        <w:t>las</w:t>
      </w:r>
      <w:r w:rsidR="00C5431F" w:rsidRPr="00F625E8">
        <w:rPr>
          <w:rFonts w:asciiTheme="majorHAnsi" w:hAnsiTheme="majorHAnsi" w:cstheme="majorHAnsi"/>
        </w:rPr>
        <w:t xml:space="preserve"> </w:t>
      </w:r>
      <w:r w:rsidRPr="00F625E8">
        <w:rPr>
          <w:rFonts w:asciiTheme="majorHAnsi" w:hAnsiTheme="majorHAnsi" w:cstheme="majorHAnsi"/>
        </w:rPr>
        <w:t>garantías</w:t>
      </w:r>
      <w:r w:rsidR="00C5431F" w:rsidRPr="00F625E8">
        <w:rPr>
          <w:rFonts w:asciiTheme="majorHAnsi" w:hAnsiTheme="majorHAnsi" w:cstheme="majorHAnsi"/>
        </w:rPr>
        <w:t xml:space="preserve"> </w:t>
      </w:r>
      <w:r w:rsidRPr="00F625E8">
        <w:rPr>
          <w:rFonts w:asciiTheme="majorHAnsi" w:hAnsiTheme="majorHAnsi" w:cstheme="majorHAnsi"/>
        </w:rPr>
        <w:t>que</w:t>
      </w:r>
      <w:r w:rsidR="00C5431F" w:rsidRPr="00F625E8">
        <w:rPr>
          <w:rFonts w:asciiTheme="majorHAnsi" w:hAnsiTheme="majorHAnsi" w:cstheme="majorHAnsi"/>
        </w:rPr>
        <w:t xml:space="preserve"> </w:t>
      </w:r>
      <w:r w:rsidRPr="00F625E8">
        <w:rPr>
          <w:rFonts w:asciiTheme="majorHAnsi" w:hAnsiTheme="majorHAnsi" w:cstheme="majorHAnsi"/>
        </w:rPr>
        <w:t>obren en su</w:t>
      </w:r>
      <w:r w:rsidR="00C5431F" w:rsidRPr="00F625E8">
        <w:rPr>
          <w:rFonts w:asciiTheme="majorHAnsi" w:hAnsiTheme="majorHAnsi" w:cstheme="majorHAnsi"/>
        </w:rPr>
        <w:t xml:space="preserve"> </w:t>
      </w:r>
      <w:r w:rsidRPr="00F625E8">
        <w:rPr>
          <w:rFonts w:asciiTheme="majorHAnsi" w:hAnsiTheme="majorHAnsi" w:cstheme="majorHAnsi"/>
        </w:rPr>
        <w:t>poder, cualquier suma que el Propietario se</w:t>
      </w:r>
      <w:r w:rsidR="00C5431F" w:rsidRPr="00F625E8">
        <w:rPr>
          <w:rFonts w:asciiTheme="majorHAnsi" w:hAnsiTheme="majorHAnsi" w:cstheme="majorHAnsi"/>
        </w:rPr>
        <w:t xml:space="preserve"> </w:t>
      </w:r>
      <w:r w:rsidRPr="00F625E8">
        <w:rPr>
          <w:rFonts w:asciiTheme="majorHAnsi" w:hAnsiTheme="majorHAnsi" w:cstheme="majorHAnsi"/>
        </w:rPr>
        <w:t>viere</w:t>
      </w:r>
      <w:r w:rsidR="00C5431F" w:rsidRPr="00F625E8">
        <w:rPr>
          <w:rFonts w:asciiTheme="majorHAnsi" w:hAnsiTheme="majorHAnsi" w:cstheme="majorHAnsi"/>
        </w:rPr>
        <w:t xml:space="preserve"> </w:t>
      </w:r>
      <w:r w:rsidRPr="00F625E8">
        <w:rPr>
          <w:rFonts w:asciiTheme="majorHAnsi" w:hAnsiTheme="majorHAnsi" w:cstheme="majorHAnsi"/>
        </w:rPr>
        <w:t>obligado</w:t>
      </w:r>
      <w:r w:rsidR="00C5431F" w:rsidRPr="00F625E8">
        <w:rPr>
          <w:rFonts w:asciiTheme="majorHAnsi" w:hAnsiTheme="majorHAnsi" w:cstheme="majorHAnsi"/>
        </w:rPr>
        <w:t xml:space="preserve"> </w:t>
      </w:r>
      <w:r w:rsidRPr="00F625E8">
        <w:rPr>
          <w:rFonts w:asciiTheme="majorHAnsi" w:hAnsiTheme="majorHAnsi" w:cstheme="majorHAnsi"/>
        </w:rPr>
        <w:t>a pagar con</w:t>
      </w:r>
      <w:r w:rsidR="00C5431F" w:rsidRPr="00F625E8">
        <w:rPr>
          <w:rFonts w:asciiTheme="majorHAnsi" w:hAnsiTheme="majorHAnsi" w:cstheme="majorHAnsi"/>
        </w:rPr>
        <w:t xml:space="preserve"> </w:t>
      </w:r>
      <w:r w:rsidRPr="00F625E8">
        <w:rPr>
          <w:rFonts w:asciiTheme="majorHAnsi" w:hAnsiTheme="majorHAnsi" w:cstheme="majorHAnsi"/>
        </w:rPr>
        <w:t>motivo</w:t>
      </w:r>
      <w:r w:rsidR="00C5431F" w:rsidRPr="00F625E8">
        <w:rPr>
          <w:rFonts w:asciiTheme="majorHAnsi" w:hAnsiTheme="majorHAnsi" w:cstheme="majorHAnsi"/>
        </w:rPr>
        <w:t xml:space="preserve"> </w:t>
      </w:r>
      <w:r w:rsidRPr="00F625E8">
        <w:rPr>
          <w:rFonts w:asciiTheme="majorHAnsi" w:hAnsiTheme="majorHAnsi" w:cstheme="majorHAnsi"/>
        </w:rPr>
        <w:t>de</w:t>
      </w:r>
      <w:r w:rsidR="00C5431F" w:rsidRPr="00F625E8">
        <w:rPr>
          <w:rFonts w:asciiTheme="majorHAnsi" w:hAnsiTheme="majorHAnsi" w:cstheme="majorHAnsi"/>
        </w:rPr>
        <w:t xml:space="preserve"> </w:t>
      </w:r>
      <w:r w:rsidRPr="00F625E8">
        <w:rPr>
          <w:rFonts w:asciiTheme="majorHAnsi" w:hAnsiTheme="majorHAnsi" w:cstheme="majorHAnsi"/>
        </w:rPr>
        <w:t>una resolución</w:t>
      </w:r>
      <w:r w:rsidR="00C5431F" w:rsidRPr="00F625E8">
        <w:rPr>
          <w:rFonts w:asciiTheme="majorHAnsi" w:hAnsiTheme="majorHAnsi" w:cstheme="majorHAnsi"/>
        </w:rPr>
        <w:t xml:space="preserve"> </w:t>
      </w:r>
      <w:r w:rsidRPr="00F625E8">
        <w:rPr>
          <w:rFonts w:asciiTheme="majorHAnsi" w:hAnsiTheme="majorHAnsi" w:cstheme="majorHAnsi"/>
        </w:rPr>
        <w:t>judicial</w:t>
      </w:r>
      <w:r w:rsidR="00C5431F" w:rsidRPr="00F625E8">
        <w:rPr>
          <w:rFonts w:asciiTheme="majorHAnsi" w:hAnsiTheme="majorHAnsi" w:cstheme="majorHAnsi"/>
        </w:rPr>
        <w:t xml:space="preserve"> </w:t>
      </w:r>
      <w:r w:rsidRPr="00F625E8">
        <w:rPr>
          <w:rFonts w:asciiTheme="majorHAnsi" w:hAnsiTheme="majorHAnsi" w:cstheme="majorHAnsi"/>
        </w:rPr>
        <w:t>y/o</w:t>
      </w:r>
      <w:r w:rsidR="00C5431F" w:rsidRPr="00F625E8">
        <w:rPr>
          <w:rFonts w:asciiTheme="majorHAnsi" w:hAnsiTheme="majorHAnsi" w:cstheme="majorHAnsi"/>
        </w:rPr>
        <w:t xml:space="preserve"> </w:t>
      </w:r>
      <w:r w:rsidRPr="00F625E8">
        <w:rPr>
          <w:rFonts w:asciiTheme="majorHAnsi" w:hAnsiTheme="majorHAnsi" w:cstheme="majorHAnsi"/>
        </w:rPr>
        <w:t>administrativa,</w:t>
      </w:r>
      <w:r w:rsidR="00C5431F" w:rsidRPr="00F625E8">
        <w:rPr>
          <w:rFonts w:asciiTheme="majorHAnsi" w:hAnsiTheme="majorHAnsi" w:cstheme="majorHAnsi"/>
        </w:rPr>
        <w:t xml:space="preserve"> </w:t>
      </w:r>
      <w:r w:rsidRPr="00F625E8">
        <w:rPr>
          <w:rFonts w:asciiTheme="majorHAnsi" w:hAnsiTheme="majorHAnsi" w:cstheme="majorHAnsi"/>
        </w:rPr>
        <w:t>de conformidad</w:t>
      </w:r>
      <w:r w:rsidR="00C5431F" w:rsidRPr="00F625E8">
        <w:rPr>
          <w:rFonts w:asciiTheme="majorHAnsi" w:hAnsiTheme="majorHAnsi" w:cstheme="majorHAnsi"/>
        </w:rPr>
        <w:t xml:space="preserve"> </w:t>
      </w:r>
      <w:r w:rsidRPr="00F625E8">
        <w:rPr>
          <w:rFonts w:asciiTheme="majorHAnsi" w:hAnsiTheme="majorHAnsi" w:cstheme="majorHAnsi"/>
        </w:rPr>
        <w:t>con</w:t>
      </w:r>
      <w:r w:rsidR="00C5431F" w:rsidRPr="00F625E8">
        <w:rPr>
          <w:rFonts w:asciiTheme="majorHAnsi" w:hAnsiTheme="majorHAnsi" w:cstheme="majorHAnsi"/>
        </w:rPr>
        <w:t xml:space="preserve"> </w:t>
      </w:r>
      <w:r w:rsidRPr="00F625E8">
        <w:rPr>
          <w:rFonts w:asciiTheme="majorHAnsi" w:hAnsiTheme="majorHAnsi" w:cstheme="majorHAnsi"/>
        </w:rPr>
        <w:t>lo</w:t>
      </w:r>
      <w:r w:rsidR="00C5431F" w:rsidRPr="00F625E8">
        <w:rPr>
          <w:rFonts w:asciiTheme="majorHAnsi" w:hAnsiTheme="majorHAnsi" w:cstheme="majorHAnsi"/>
        </w:rPr>
        <w:t xml:space="preserve"> </w:t>
      </w:r>
      <w:r w:rsidRPr="00F625E8">
        <w:rPr>
          <w:rFonts w:asciiTheme="majorHAnsi" w:hAnsiTheme="majorHAnsi" w:cstheme="majorHAnsi"/>
        </w:rPr>
        <w:t>establecido</w:t>
      </w:r>
      <w:r w:rsidR="00C5431F" w:rsidRPr="00F625E8">
        <w:rPr>
          <w:rFonts w:asciiTheme="majorHAnsi" w:hAnsiTheme="majorHAnsi" w:cstheme="majorHAnsi"/>
        </w:rPr>
        <w:t xml:space="preserve"> </w:t>
      </w:r>
      <w:r w:rsidR="00AA2163" w:rsidRPr="00F625E8">
        <w:rPr>
          <w:rFonts w:asciiTheme="majorHAnsi" w:hAnsiTheme="majorHAnsi" w:cstheme="majorHAnsi"/>
        </w:rPr>
        <w:t>en</w:t>
      </w:r>
      <w:r w:rsidR="00C5431F" w:rsidRPr="00F625E8">
        <w:rPr>
          <w:rFonts w:asciiTheme="majorHAnsi" w:hAnsiTheme="majorHAnsi" w:cstheme="majorHAnsi"/>
        </w:rPr>
        <w:t xml:space="preserve"> </w:t>
      </w:r>
      <w:r w:rsidR="00AA2163" w:rsidRPr="00F625E8">
        <w:rPr>
          <w:rFonts w:asciiTheme="majorHAnsi" w:hAnsiTheme="majorHAnsi" w:cstheme="majorHAnsi"/>
        </w:rPr>
        <w:t>la normativa</w:t>
      </w:r>
      <w:r w:rsidR="00C5431F" w:rsidRPr="00F625E8">
        <w:rPr>
          <w:rFonts w:asciiTheme="majorHAnsi" w:hAnsiTheme="majorHAnsi" w:cstheme="majorHAnsi"/>
        </w:rPr>
        <w:t xml:space="preserve"> </w:t>
      </w:r>
      <w:r w:rsidR="00AA2163" w:rsidRPr="00F625E8">
        <w:rPr>
          <w:rFonts w:asciiTheme="majorHAnsi" w:hAnsiTheme="majorHAnsi" w:cstheme="majorHAnsi"/>
        </w:rPr>
        <w:t>laboral</w:t>
      </w:r>
      <w:r w:rsidRPr="00F625E8">
        <w:rPr>
          <w:rFonts w:asciiTheme="majorHAnsi" w:hAnsiTheme="majorHAnsi" w:cstheme="majorHAnsi"/>
        </w:rPr>
        <w:t>.</w:t>
      </w:r>
      <w:r w:rsidR="00712E58" w:rsidRPr="00F625E8">
        <w:rPr>
          <w:rFonts w:asciiTheme="majorHAnsi" w:hAnsiTheme="majorHAnsi" w:cstheme="majorHAnsi"/>
        </w:rPr>
        <w:t xml:space="preserve"> </w:t>
      </w:r>
      <w:r w:rsidRPr="00F625E8">
        <w:rPr>
          <w:rFonts w:asciiTheme="majorHAnsi" w:hAnsiTheme="majorHAnsi" w:cstheme="majorHAnsi"/>
        </w:rPr>
        <w:t>El mismo derecho tendrá el Propietario cuando el incumplimiento provenga de</w:t>
      </w:r>
      <w:r w:rsidR="00921D55" w:rsidRPr="00F625E8">
        <w:rPr>
          <w:rFonts w:asciiTheme="majorHAnsi" w:hAnsiTheme="majorHAnsi" w:cstheme="majorHAnsi"/>
        </w:rPr>
        <w:t xml:space="preserve"> </w:t>
      </w:r>
      <w:r w:rsidRPr="00F625E8">
        <w:rPr>
          <w:rFonts w:asciiTheme="majorHAnsi" w:hAnsiTheme="majorHAnsi" w:cstheme="majorHAnsi"/>
        </w:rPr>
        <w:t>la actuación de un subcontratista del Contratista.</w:t>
      </w:r>
      <w:r w:rsidR="00894B02" w:rsidRPr="00BF66D2">
        <w:rPr>
          <w:rFonts w:asciiTheme="majorHAnsi" w:hAnsiTheme="majorHAnsi" w:cstheme="majorHAnsi"/>
          <w:lang w:val="es-PE"/>
        </w:rPr>
        <w:t>El no cumplimiento de esta obligación contractual y legal por parte del Contratista, constituirá</w:t>
      </w:r>
      <w:r w:rsidR="00894B02">
        <w:rPr>
          <w:rFonts w:asciiTheme="majorHAnsi" w:hAnsiTheme="majorHAnsi" w:cstheme="majorHAnsi"/>
          <w:lang w:val="es-PE"/>
        </w:rPr>
        <w:t xml:space="preserve"> </w:t>
      </w:r>
      <w:r w:rsidR="00894B02" w:rsidRPr="00BF66D2">
        <w:rPr>
          <w:rFonts w:asciiTheme="majorHAnsi" w:hAnsiTheme="majorHAnsi" w:cstheme="majorHAnsi"/>
          <w:lang w:val="es-PE"/>
        </w:rPr>
        <w:t>un incumplimiento grave del Contrato, y por ende estará afecta sanciones tales como</w:t>
      </w:r>
      <w:r w:rsidR="00894B02">
        <w:rPr>
          <w:rFonts w:asciiTheme="majorHAnsi" w:hAnsiTheme="majorHAnsi" w:cstheme="majorHAnsi"/>
          <w:lang w:val="es-PE"/>
        </w:rPr>
        <w:t xml:space="preserve"> </w:t>
      </w:r>
      <w:r w:rsidR="00894B02" w:rsidRPr="00BF66D2">
        <w:rPr>
          <w:rFonts w:asciiTheme="majorHAnsi" w:hAnsiTheme="majorHAnsi" w:cstheme="majorHAnsi"/>
          <w:lang w:val="es-PE"/>
        </w:rPr>
        <w:t>retenciones, cobro de multas, cobro de las Boletas de Garantía del Fiel Cumplimiento del</w:t>
      </w:r>
      <w:r w:rsidR="00894B02">
        <w:rPr>
          <w:rFonts w:asciiTheme="majorHAnsi" w:hAnsiTheme="majorHAnsi" w:cstheme="majorHAnsi"/>
          <w:lang w:val="es-PE"/>
        </w:rPr>
        <w:t xml:space="preserve"> </w:t>
      </w:r>
      <w:r w:rsidR="00894B02" w:rsidRPr="00BF66D2">
        <w:rPr>
          <w:rFonts w:asciiTheme="majorHAnsi" w:hAnsiTheme="majorHAnsi" w:cstheme="majorHAnsi"/>
          <w:lang w:val="es-PE"/>
        </w:rPr>
        <w:t>Contrato incluso la terminación anticipada del Contrato.</w:t>
      </w:r>
    </w:p>
    <w:p w14:paraId="5F2FF043" w14:textId="0473F6E8" w:rsidR="00105EC5" w:rsidRDefault="008172CA" w:rsidP="00AC22AE">
      <w:pPr>
        <w:spacing w:after="240"/>
        <w:rPr>
          <w:rFonts w:asciiTheme="majorHAnsi" w:hAnsiTheme="majorHAnsi" w:cstheme="majorBidi"/>
          <w:lang w:val="es-PE"/>
        </w:rPr>
      </w:pPr>
      <w:r w:rsidRPr="08E9CD98">
        <w:rPr>
          <w:rFonts w:asciiTheme="majorHAnsi" w:hAnsiTheme="majorHAnsi" w:cstheme="majorBidi"/>
        </w:rPr>
        <w:t>Asimismo</w:t>
      </w:r>
      <w:r w:rsidR="00854923" w:rsidRPr="08E9CD98">
        <w:rPr>
          <w:rFonts w:asciiTheme="majorHAnsi" w:hAnsiTheme="majorHAnsi" w:cstheme="majorBidi"/>
        </w:rPr>
        <w:t xml:space="preserve">, </w:t>
      </w:r>
      <w:r w:rsidR="00854923" w:rsidRPr="08E9CD98">
        <w:rPr>
          <w:rFonts w:asciiTheme="majorHAnsi" w:hAnsiTheme="majorHAnsi" w:cstheme="majorBidi"/>
          <w:lang w:val="es-ES"/>
        </w:rPr>
        <w:t xml:space="preserve">el Propietario </w:t>
      </w:r>
      <w:r w:rsidR="00CF1029" w:rsidRPr="08E9CD98">
        <w:rPr>
          <w:rFonts w:asciiTheme="majorHAnsi" w:hAnsiTheme="majorHAnsi" w:cstheme="majorBidi"/>
          <w:lang w:val="es-ES"/>
        </w:rPr>
        <w:t>tendrá derecho a</w:t>
      </w:r>
      <w:r w:rsidR="00AE0D24" w:rsidRPr="08E9CD98">
        <w:rPr>
          <w:rFonts w:asciiTheme="majorHAnsi" w:hAnsiTheme="majorHAnsi" w:cstheme="majorBidi"/>
          <w:lang w:val="es-ES"/>
        </w:rPr>
        <w:t xml:space="preserve"> </w:t>
      </w:r>
      <w:r w:rsidR="00854923" w:rsidRPr="08E9CD98">
        <w:rPr>
          <w:rFonts w:asciiTheme="majorHAnsi" w:hAnsiTheme="majorHAnsi" w:cstheme="majorBidi"/>
          <w:lang w:val="es-ES"/>
        </w:rPr>
        <w:t xml:space="preserve">solicitar al Contratista </w:t>
      </w:r>
      <w:r w:rsidR="00EA546A" w:rsidRPr="08E9CD98">
        <w:rPr>
          <w:rFonts w:asciiTheme="majorHAnsi" w:hAnsiTheme="majorHAnsi" w:cstheme="majorBidi"/>
          <w:lang w:val="es-ES"/>
        </w:rPr>
        <w:t xml:space="preserve">cualquier otra </w:t>
      </w:r>
      <w:r w:rsidR="00854923" w:rsidRPr="08E9CD98">
        <w:rPr>
          <w:rFonts w:asciiTheme="majorHAnsi" w:hAnsiTheme="majorHAnsi" w:cstheme="majorBidi"/>
          <w:lang w:val="es-ES"/>
        </w:rPr>
        <w:t>información</w:t>
      </w:r>
      <w:r w:rsidR="00CF1029" w:rsidRPr="08E9CD98">
        <w:rPr>
          <w:rFonts w:asciiTheme="majorHAnsi" w:hAnsiTheme="majorHAnsi" w:cstheme="majorBidi"/>
          <w:lang w:val="es-ES"/>
        </w:rPr>
        <w:t xml:space="preserve"> necesaria</w:t>
      </w:r>
      <w:r w:rsidR="00854923" w:rsidRPr="08E9CD98">
        <w:rPr>
          <w:rFonts w:asciiTheme="majorHAnsi" w:hAnsiTheme="majorHAnsi" w:cstheme="majorBidi"/>
          <w:lang w:val="es-ES"/>
        </w:rPr>
        <w:t xml:space="preserve"> </w:t>
      </w:r>
      <w:r w:rsidR="00CF1029" w:rsidRPr="08E9CD98">
        <w:rPr>
          <w:rFonts w:asciiTheme="majorHAnsi" w:hAnsiTheme="majorHAnsi" w:cstheme="majorBidi"/>
          <w:lang w:val="es-ES"/>
        </w:rPr>
        <w:t xml:space="preserve">que verse </w:t>
      </w:r>
      <w:r w:rsidR="00854923" w:rsidRPr="08E9CD98">
        <w:rPr>
          <w:rFonts w:asciiTheme="majorHAnsi" w:hAnsiTheme="majorHAnsi" w:cstheme="majorBidi"/>
          <w:lang w:val="es-ES"/>
        </w:rPr>
        <w:t>sobre</w:t>
      </w:r>
      <w:r w:rsidR="00CF1029" w:rsidRPr="08E9CD98">
        <w:rPr>
          <w:rFonts w:asciiTheme="majorHAnsi" w:hAnsiTheme="majorHAnsi" w:cstheme="majorBidi"/>
          <w:lang w:val="es-ES"/>
        </w:rPr>
        <w:t xml:space="preserve"> el</w:t>
      </w:r>
      <w:r w:rsidR="00854923" w:rsidRPr="08E9CD98">
        <w:rPr>
          <w:rFonts w:asciiTheme="majorHAnsi" w:hAnsiTheme="majorHAnsi" w:cstheme="majorBidi"/>
          <w:lang w:val="es-ES"/>
        </w:rPr>
        <w:t xml:space="preserve"> cumplimiento de obligaciones laborales</w:t>
      </w:r>
      <w:r w:rsidR="00EA546A" w:rsidRPr="08E9CD98">
        <w:rPr>
          <w:rFonts w:asciiTheme="majorHAnsi" w:hAnsiTheme="majorHAnsi" w:cstheme="majorBidi"/>
          <w:lang w:val="es-ES"/>
        </w:rPr>
        <w:t xml:space="preserve"> y previsionales, o que sirvan para aclarar su correcta observancia</w:t>
      </w:r>
      <w:r w:rsidR="3F25EE73" w:rsidRPr="08E9CD98">
        <w:rPr>
          <w:rFonts w:asciiTheme="majorHAnsi" w:hAnsiTheme="majorHAnsi" w:cstheme="majorBidi"/>
          <w:lang w:val="es-ES"/>
        </w:rPr>
        <w:t>.</w:t>
      </w:r>
      <w:r w:rsidR="00AC22AE">
        <w:rPr>
          <w:rFonts w:asciiTheme="majorHAnsi" w:hAnsiTheme="majorHAnsi" w:cstheme="majorBidi"/>
          <w:lang w:val="es-ES"/>
        </w:rPr>
        <w:t xml:space="preserve"> </w:t>
      </w:r>
      <w:r w:rsidR="00AC22AE" w:rsidRPr="00BF66D2">
        <w:rPr>
          <w:rFonts w:asciiTheme="majorHAnsi" w:hAnsiTheme="majorHAnsi" w:cstheme="majorBidi"/>
          <w:lang w:val="es-PE"/>
        </w:rPr>
        <w:t>Para estos efectos, el Contratista autoriza desde ya al</w:t>
      </w:r>
      <w:r w:rsidR="00AC22AE">
        <w:rPr>
          <w:rFonts w:asciiTheme="majorHAnsi" w:hAnsiTheme="majorHAnsi" w:cstheme="majorBidi"/>
          <w:lang w:val="es-PE"/>
        </w:rPr>
        <w:t xml:space="preserve"> </w:t>
      </w:r>
      <w:r w:rsidR="00AC22AE" w:rsidRPr="00BF66D2">
        <w:rPr>
          <w:rFonts w:asciiTheme="majorHAnsi" w:hAnsiTheme="majorHAnsi" w:cstheme="majorBidi"/>
          <w:lang w:val="es-PE"/>
        </w:rPr>
        <w:t>Propietario, para auditar directamente este cumplimiento laboral y previsional y de requerir en</w:t>
      </w:r>
      <w:r w:rsidR="00AC22AE">
        <w:rPr>
          <w:rFonts w:asciiTheme="majorHAnsi" w:hAnsiTheme="majorHAnsi" w:cstheme="majorBidi"/>
          <w:lang w:val="es-PE"/>
        </w:rPr>
        <w:t xml:space="preserve"> </w:t>
      </w:r>
      <w:r w:rsidR="00AC22AE" w:rsidRPr="00BF66D2">
        <w:rPr>
          <w:rFonts w:asciiTheme="majorHAnsi" w:hAnsiTheme="majorHAnsi" w:cstheme="majorBidi"/>
          <w:lang w:val="es-PE"/>
        </w:rPr>
        <w:t>cualquier momento al Contratista todos los antecedentes que estime necesarios respecto del</w:t>
      </w:r>
      <w:r w:rsidR="00AC22AE">
        <w:rPr>
          <w:rFonts w:asciiTheme="majorHAnsi" w:hAnsiTheme="majorHAnsi" w:cstheme="majorBidi"/>
          <w:lang w:val="es-PE"/>
        </w:rPr>
        <w:t xml:space="preserve"> </w:t>
      </w:r>
      <w:r w:rsidR="00AC22AE" w:rsidRPr="00BF66D2">
        <w:rPr>
          <w:rFonts w:asciiTheme="majorHAnsi" w:hAnsiTheme="majorHAnsi" w:cstheme="majorBidi"/>
          <w:lang w:val="es-PE"/>
        </w:rPr>
        <w:t>Contratista con sus trabajadores y toda su cadena de subcontratación para verificar el</w:t>
      </w:r>
      <w:r w:rsidR="00AC22AE">
        <w:rPr>
          <w:rFonts w:asciiTheme="majorHAnsi" w:hAnsiTheme="majorHAnsi" w:cstheme="majorBidi"/>
          <w:lang w:val="es-PE"/>
        </w:rPr>
        <w:t xml:space="preserve"> </w:t>
      </w:r>
      <w:r w:rsidR="00AC22AE" w:rsidRPr="00BF66D2">
        <w:rPr>
          <w:rFonts w:asciiTheme="majorHAnsi" w:hAnsiTheme="majorHAnsi" w:cstheme="majorBidi"/>
          <w:lang w:val="es-PE"/>
        </w:rPr>
        <w:t>cumplimiento efectivo de las obligaciones antes mencionadas.</w:t>
      </w:r>
    </w:p>
    <w:p w14:paraId="3BE6606F" w14:textId="00D01B17" w:rsidR="000B3BC1" w:rsidRDefault="000B3BC1" w:rsidP="000B3BC1">
      <w:pPr>
        <w:spacing w:after="240"/>
        <w:rPr>
          <w:rFonts w:asciiTheme="majorHAnsi" w:hAnsiTheme="majorHAnsi" w:cstheme="majorBidi"/>
          <w:lang w:val="es-PE"/>
        </w:rPr>
      </w:pPr>
      <w:r w:rsidRPr="00BF66D2">
        <w:rPr>
          <w:rFonts w:asciiTheme="majorHAnsi" w:hAnsiTheme="majorHAnsi" w:cstheme="majorBidi"/>
          <w:lang w:val="es-PE"/>
        </w:rPr>
        <w:t>A fin de agilizar los procesos de revisión del cumplimiento laboral y previsional, y en ejercicio del</w:t>
      </w:r>
      <w:r>
        <w:rPr>
          <w:rFonts w:asciiTheme="majorHAnsi" w:hAnsiTheme="majorHAnsi" w:cstheme="majorBidi"/>
          <w:lang w:val="es-PE"/>
        </w:rPr>
        <w:t xml:space="preserve"> </w:t>
      </w:r>
      <w:r w:rsidRPr="00BF66D2">
        <w:rPr>
          <w:rFonts w:asciiTheme="majorHAnsi" w:hAnsiTheme="majorHAnsi" w:cstheme="majorBidi"/>
          <w:lang w:val="es-PE"/>
        </w:rPr>
        <w:t>derecho de información por parte del Propietario, el Contratista deberá contratar a su costo, un</w:t>
      </w:r>
      <w:r>
        <w:rPr>
          <w:rFonts w:asciiTheme="majorHAnsi" w:hAnsiTheme="majorHAnsi" w:cstheme="majorBidi"/>
          <w:lang w:val="es-PE"/>
        </w:rPr>
        <w:t xml:space="preserve"> </w:t>
      </w:r>
      <w:r w:rsidRPr="00BF66D2">
        <w:rPr>
          <w:rFonts w:asciiTheme="majorHAnsi" w:hAnsiTheme="majorHAnsi" w:cstheme="majorBidi"/>
          <w:lang w:val="es-PE"/>
        </w:rPr>
        <w:t>servicio de control laboral y previsional, de toda la cadena de subcontratación. Dicha empresa</w:t>
      </w:r>
      <w:r>
        <w:rPr>
          <w:rFonts w:asciiTheme="majorHAnsi" w:hAnsiTheme="majorHAnsi" w:cstheme="majorBidi"/>
          <w:lang w:val="es-PE"/>
        </w:rPr>
        <w:t xml:space="preserve"> </w:t>
      </w:r>
      <w:r w:rsidRPr="00BF66D2">
        <w:rPr>
          <w:rFonts w:asciiTheme="majorHAnsi" w:hAnsiTheme="majorHAnsi" w:cstheme="majorBidi"/>
          <w:lang w:val="es-PE"/>
        </w:rPr>
        <w:t>deberá auditar el cumplimiento de todas las obligaciones laborales y previsionales que</w:t>
      </w:r>
      <w:r>
        <w:rPr>
          <w:rFonts w:asciiTheme="majorHAnsi" w:hAnsiTheme="majorHAnsi" w:cstheme="majorBidi"/>
          <w:lang w:val="es-PE"/>
        </w:rPr>
        <w:t xml:space="preserve"> </w:t>
      </w:r>
      <w:r w:rsidRPr="00BF66D2">
        <w:rPr>
          <w:rFonts w:asciiTheme="majorHAnsi" w:hAnsiTheme="majorHAnsi" w:cstheme="majorBidi"/>
          <w:lang w:val="es-PE"/>
        </w:rPr>
        <w:t>corresponden al Contratista respecto de sus dependientes y de toda la cadena de</w:t>
      </w:r>
      <w:r>
        <w:rPr>
          <w:rFonts w:asciiTheme="majorHAnsi" w:hAnsiTheme="majorHAnsi" w:cstheme="majorBidi"/>
          <w:lang w:val="es-PE"/>
        </w:rPr>
        <w:t xml:space="preserve"> </w:t>
      </w:r>
      <w:r w:rsidRPr="00BF66D2">
        <w:rPr>
          <w:rFonts w:asciiTheme="majorHAnsi" w:hAnsiTheme="majorHAnsi" w:cstheme="majorBidi"/>
          <w:lang w:val="es-PE"/>
        </w:rPr>
        <w:t>subcontratación, según los reglamentos y las leyes del trabajo. El Contratista otorgará</w:t>
      </w:r>
      <w:r>
        <w:rPr>
          <w:rFonts w:asciiTheme="majorHAnsi" w:hAnsiTheme="majorHAnsi" w:cstheme="majorBidi"/>
          <w:lang w:val="es-PE"/>
        </w:rPr>
        <w:t xml:space="preserve"> </w:t>
      </w:r>
      <w:r w:rsidRPr="00BF66D2">
        <w:rPr>
          <w:rFonts w:asciiTheme="majorHAnsi" w:hAnsiTheme="majorHAnsi" w:cstheme="majorBidi"/>
          <w:lang w:val="es-PE"/>
        </w:rPr>
        <w:t>autorización expresa para que la empresa que ejecute este servicio de control laboral informe</w:t>
      </w:r>
      <w:r>
        <w:rPr>
          <w:rFonts w:asciiTheme="majorHAnsi" w:hAnsiTheme="majorHAnsi" w:cstheme="majorBidi"/>
          <w:lang w:val="es-PE"/>
        </w:rPr>
        <w:t xml:space="preserve"> </w:t>
      </w:r>
      <w:r w:rsidRPr="00BF66D2">
        <w:rPr>
          <w:rFonts w:asciiTheme="majorHAnsi" w:hAnsiTheme="majorHAnsi" w:cstheme="majorBidi"/>
          <w:lang w:val="es-PE"/>
        </w:rPr>
        <w:lastRenderedPageBreak/>
        <w:t>directamente al Propietario en forma mensual, antes del día 14 de cada mes, de los resultados</w:t>
      </w:r>
      <w:r>
        <w:rPr>
          <w:rFonts w:asciiTheme="majorHAnsi" w:hAnsiTheme="majorHAnsi" w:cstheme="majorBidi"/>
          <w:lang w:val="es-PE"/>
        </w:rPr>
        <w:t xml:space="preserve"> </w:t>
      </w:r>
      <w:r w:rsidRPr="00BF66D2">
        <w:rPr>
          <w:rFonts w:asciiTheme="majorHAnsi" w:hAnsiTheme="majorHAnsi" w:cstheme="majorBidi"/>
          <w:lang w:val="es-PE"/>
        </w:rPr>
        <w:t>de la revisión.</w:t>
      </w:r>
    </w:p>
    <w:p w14:paraId="472A1517" w14:textId="4193E1D2" w:rsidR="00B609CE" w:rsidRDefault="00B609CE" w:rsidP="00B609CE">
      <w:pPr>
        <w:spacing w:after="240"/>
        <w:rPr>
          <w:rFonts w:asciiTheme="majorHAnsi" w:hAnsiTheme="majorHAnsi" w:cstheme="majorBidi"/>
          <w:lang w:val="es-PE"/>
        </w:rPr>
      </w:pPr>
      <w:r w:rsidRPr="00BF66D2">
        <w:rPr>
          <w:rFonts w:asciiTheme="majorHAnsi" w:hAnsiTheme="majorHAnsi" w:cstheme="majorBidi"/>
          <w:lang w:val="es-PE"/>
        </w:rPr>
        <w:t>No obstante, lo anterior la responsabilidad de requerir mensualmente la información de control laboral a sus Subcontratistas y suministrarla a la empresa de control laboral junto con su propia información, será exclusivamente del Contratista. El no cumplimiento de esta obligación contractual y legal por parte del Contratista constituirá un incumplimiento grave del Contrato, y</w:t>
      </w:r>
      <w:r>
        <w:rPr>
          <w:rFonts w:asciiTheme="majorHAnsi" w:hAnsiTheme="majorHAnsi" w:cstheme="majorBidi"/>
          <w:lang w:val="es-PE"/>
        </w:rPr>
        <w:t xml:space="preserve"> </w:t>
      </w:r>
      <w:r w:rsidRPr="00BF66D2">
        <w:rPr>
          <w:rFonts w:asciiTheme="majorHAnsi" w:hAnsiTheme="majorHAnsi" w:cstheme="majorBidi"/>
          <w:lang w:val="es-PE"/>
        </w:rPr>
        <w:t>por ende estará afecta sanciones tales como retenciones, cobro de multas, cobro de las Boletas</w:t>
      </w:r>
      <w:r>
        <w:rPr>
          <w:rFonts w:asciiTheme="majorHAnsi" w:hAnsiTheme="majorHAnsi" w:cstheme="majorBidi"/>
          <w:lang w:val="es-PE"/>
        </w:rPr>
        <w:t xml:space="preserve"> </w:t>
      </w:r>
      <w:r w:rsidRPr="00BF66D2">
        <w:rPr>
          <w:rFonts w:asciiTheme="majorHAnsi" w:hAnsiTheme="majorHAnsi" w:cstheme="majorBidi"/>
          <w:lang w:val="es-PE"/>
        </w:rPr>
        <w:t>de Garantía del Fiel Cumplimiento del Contrato e incluso la terminación anticipada del Contrato.</w:t>
      </w:r>
    </w:p>
    <w:p w14:paraId="289EAD93" w14:textId="6F8E339E" w:rsidR="00810E4D" w:rsidRPr="00BF66D2" w:rsidRDefault="00810E4D" w:rsidP="00B609CE">
      <w:pPr>
        <w:spacing w:after="240"/>
        <w:rPr>
          <w:rFonts w:asciiTheme="majorHAnsi" w:hAnsiTheme="majorHAnsi" w:cstheme="majorBidi"/>
          <w:lang w:val="es-PE"/>
        </w:rPr>
      </w:pPr>
      <w:r>
        <w:rPr>
          <w:rFonts w:asciiTheme="majorHAnsi" w:hAnsiTheme="majorHAnsi" w:cstheme="majorBidi"/>
          <w:lang w:val="es-PE"/>
        </w:rPr>
        <w:t>8.3. SUBCONTRATACIÓN</w:t>
      </w:r>
    </w:p>
    <w:p w14:paraId="4D2121AA" w14:textId="616709B9" w:rsidR="00105EC5" w:rsidRDefault="00A6089B" w:rsidP="00015182">
      <w:pPr>
        <w:spacing w:after="240"/>
        <w:rPr>
          <w:rFonts w:asciiTheme="majorHAnsi" w:hAnsiTheme="majorHAnsi" w:cstheme="majorHAnsi"/>
        </w:rPr>
      </w:pPr>
      <w:r>
        <w:rPr>
          <w:rFonts w:asciiTheme="majorHAnsi" w:hAnsiTheme="majorHAnsi" w:cstheme="majorHAnsi"/>
        </w:rPr>
        <w:t xml:space="preserve">De acuerdo con lo establecido en las Bases </w:t>
      </w:r>
      <w:r w:rsidR="003808F0">
        <w:rPr>
          <w:rFonts w:asciiTheme="majorHAnsi" w:hAnsiTheme="majorHAnsi" w:cstheme="majorHAnsi"/>
        </w:rPr>
        <w:t xml:space="preserve">de </w:t>
      </w:r>
      <w:r w:rsidR="00A052DD">
        <w:rPr>
          <w:rFonts w:asciiTheme="majorHAnsi" w:hAnsiTheme="majorHAnsi" w:cstheme="majorHAnsi"/>
        </w:rPr>
        <w:t>Ejecución</w:t>
      </w:r>
      <w:r w:rsidR="003808F0">
        <w:rPr>
          <w:rFonts w:asciiTheme="majorHAnsi" w:hAnsiTheme="majorHAnsi" w:cstheme="majorHAnsi"/>
        </w:rPr>
        <w:t xml:space="preserve"> de Obras de Ampliación</w:t>
      </w:r>
      <w:r>
        <w:rPr>
          <w:rFonts w:asciiTheme="majorHAnsi" w:hAnsiTheme="majorHAnsi" w:cstheme="majorHAnsi"/>
        </w:rPr>
        <w:t>, e</w:t>
      </w:r>
      <w:r w:rsidR="00105EC5" w:rsidRPr="00F625E8">
        <w:rPr>
          <w:rFonts w:asciiTheme="majorHAnsi" w:hAnsiTheme="majorHAnsi" w:cstheme="majorHAnsi"/>
        </w:rPr>
        <w:t>l</w:t>
      </w:r>
      <w:r w:rsidR="00C5431F" w:rsidRPr="00F625E8">
        <w:rPr>
          <w:rFonts w:asciiTheme="majorHAnsi" w:hAnsiTheme="majorHAnsi" w:cstheme="majorHAnsi"/>
        </w:rPr>
        <w:t xml:space="preserve"> </w:t>
      </w:r>
      <w:r w:rsidR="00003CAA" w:rsidRPr="00F625E8">
        <w:rPr>
          <w:rFonts w:asciiTheme="majorHAnsi" w:hAnsiTheme="majorHAnsi" w:cstheme="majorHAnsi"/>
        </w:rPr>
        <w:t>Contratista</w:t>
      </w:r>
      <w:r w:rsidR="00C5431F" w:rsidRPr="00F625E8">
        <w:rPr>
          <w:rFonts w:asciiTheme="majorHAnsi" w:hAnsiTheme="majorHAnsi" w:cstheme="majorHAnsi"/>
        </w:rPr>
        <w:t xml:space="preserve"> </w:t>
      </w:r>
      <w:r w:rsidR="00105EC5" w:rsidRPr="00F625E8">
        <w:rPr>
          <w:rFonts w:asciiTheme="majorHAnsi" w:hAnsiTheme="majorHAnsi" w:cstheme="majorHAnsi"/>
        </w:rPr>
        <w:t>solamente</w:t>
      </w:r>
      <w:r w:rsidR="00C5431F" w:rsidRPr="00F625E8">
        <w:rPr>
          <w:rFonts w:asciiTheme="majorHAnsi" w:hAnsiTheme="majorHAnsi" w:cstheme="majorHAnsi"/>
        </w:rPr>
        <w:t xml:space="preserve"> </w:t>
      </w:r>
      <w:r w:rsidR="00105EC5" w:rsidRPr="00F625E8">
        <w:rPr>
          <w:rFonts w:asciiTheme="majorHAnsi" w:hAnsiTheme="majorHAnsi" w:cstheme="majorHAnsi"/>
        </w:rPr>
        <w:t>podrá</w:t>
      </w:r>
      <w:r w:rsidR="00C5431F" w:rsidRPr="00F625E8">
        <w:rPr>
          <w:rFonts w:asciiTheme="majorHAnsi" w:hAnsiTheme="majorHAnsi" w:cstheme="majorHAnsi"/>
        </w:rPr>
        <w:t xml:space="preserve"> </w:t>
      </w:r>
      <w:r w:rsidR="00105EC5" w:rsidRPr="00F625E8">
        <w:rPr>
          <w:rFonts w:asciiTheme="majorHAnsi" w:hAnsiTheme="majorHAnsi" w:cstheme="majorHAnsi"/>
        </w:rPr>
        <w:t>subcontratar</w:t>
      </w:r>
      <w:r w:rsidR="00C5431F" w:rsidRPr="00F625E8">
        <w:rPr>
          <w:rFonts w:asciiTheme="majorHAnsi" w:hAnsiTheme="majorHAnsi" w:cstheme="majorHAnsi"/>
        </w:rPr>
        <w:t xml:space="preserve"> </w:t>
      </w:r>
      <w:r w:rsidRPr="00A6089B">
        <w:rPr>
          <w:rFonts w:asciiTheme="majorHAnsi" w:hAnsiTheme="majorHAnsi" w:cstheme="majorHAnsi"/>
          <w:lang w:val="es-CL"/>
        </w:rPr>
        <w:t>aquellas partes de los servicios, obras y/o trabajos in</w:t>
      </w:r>
      <w:r w:rsidR="0055533C">
        <w:rPr>
          <w:rFonts w:asciiTheme="majorHAnsi" w:hAnsiTheme="majorHAnsi" w:cstheme="majorHAnsi"/>
          <w:lang w:val="es-CL"/>
        </w:rPr>
        <w:t xml:space="preserve">formados </w:t>
      </w:r>
      <w:r w:rsidR="00321BE5">
        <w:rPr>
          <w:rFonts w:asciiTheme="majorHAnsi" w:hAnsiTheme="majorHAnsi" w:cstheme="majorHAnsi"/>
          <w:lang w:val="es-CL"/>
        </w:rPr>
        <w:t>al inicio de los trabajos</w:t>
      </w:r>
      <w:r w:rsidR="00105EC5" w:rsidRPr="00F625E8">
        <w:rPr>
          <w:rFonts w:asciiTheme="majorHAnsi" w:hAnsiTheme="majorHAnsi" w:cstheme="majorHAnsi"/>
        </w:rPr>
        <w:t>,</w:t>
      </w:r>
      <w:r w:rsidR="00C5431F" w:rsidRPr="00F625E8">
        <w:rPr>
          <w:rFonts w:asciiTheme="majorHAnsi" w:hAnsiTheme="majorHAnsi" w:cstheme="majorHAnsi"/>
        </w:rPr>
        <w:t xml:space="preserve"> </w:t>
      </w:r>
      <w:r w:rsidR="00105EC5" w:rsidRPr="00F625E8">
        <w:rPr>
          <w:rFonts w:asciiTheme="majorHAnsi" w:hAnsiTheme="majorHAnsi" w:cstheme="majorHAnsi"/>
        </w:rPr>
        <w:t>previa</w:t>
      </w:r>
      <w:r w:rsidR="00C5431F" w:rsidRPr="00F625E8">
        <w:rPr>
          <w:rFonts w:asciiTheme="majorHAnsi" w:hAnsiTheme="majorHAnsi" w:cstheme="majorHAnsi"/>
        </w:rPr>
        <w:t xml:space="preserve"> </w:t>
      </w:r>
      <w:r w:rsidR="00105EC5" w:rsidRPr="00F625E8">
        <w:rPr>
          <w:rFonts w:asciiTheme="majorHAnsi" w:hAnsiTheme="majorHAnsi" w:cstheme="majorHAnsi"/>
        </w:rPr>
        <w:t>autorización</w:t>
      </w:r>
      <w:r w:rsidR="00C5431F" w:rsidRPr="00F625E8">
        <w:rPr>
          <w:rFonts w:asciiTheme="majorHAnsi" w:hAnsiTheme="majorHAnsi" w:cstheme="majorHAnsi"/>
        </w:rPr>
        <w:t xml:space="preserve"> </w:t>
      </w:r>
      <w:r w:rsidR="00105EC5" w:rsidRPr="00F625E8">
        <w:rPr>
          <w:rFonts w:asciiTheme="majorHAnsi" w:hAnsiTheme="majorHAnsi" w:cstheme="majorHAnsi"/>
        </w:rPr>
        <w:t>por</w:t>
      </w:r>
      <w:r w:rsidR="00C5431F" w:rsidRPr="00F625E8">
        <w:rPr>
          <w:rFonts w:asciiTheme="majorHAnsi" w:hAnsiTheme="majorHAnsi" w:cstheme="majorHAnsi"/>
        </w:rPr>
        <w:t xml:space="preserve"> </w:t>
      </w:r>
      <w:r w:rsidR="00105EC5" w:rsidRPr="00F625E8">
        <w:rPr>
          <w:rFonts w:asciiTheme="majorHAnsi" w:hAnsiTheme="majorHAnsi" w:cstheme="majorHAnsi"/>
        </w:rPr>
        <w:t>escrito</w:t>
      </w:r>
      <w:r w:rsidR="00C5431F" w:rsidRPr="00F625E8">
        <w:rPr>
          <w:rFonts w:asciiTheme="majorHAnsi" w:hAnsiTheme="majorHAnsi" w:cstheme="majorHAnsi"/>
        </w:rPr>
        <w:t xml:space="preserve"> </w:t>
      </w:r>
      <w:r w:rsidR="00105EC5" w:rsidRPr="00F625E8">
        <w:rPr>
          <w:rFonts w:asciiTheme="majorHAnsi" w:hAnsiTheme="majorHAnsi" w:cstheme="majorHAnsi"/>
        </w:rPr>
        <w:t>de</w:t>
      </w:r>
      <w:r w:rsidR="00003CAA" w:rsidRPr="00F625E8">
        <w:rPr>
          <w:rFonts w:asciiTheme="majorHAnsi" w:hAnsiTheme="majorHAnsi" w:cstheme="majorHAnsi"/>
        </w:rPr>
        <w:t>l Propietario</w:t>
      </w:r>
      <w:r w:rsidR="00105EC5" w:rsidRPr="00F625E8">
        <w:rPr>
          <w:rFonts w:asciiTheme="majorHAnsi" w:hAnsiTheme="majorHAnsi" w:cstheme="majorHAnsi"/>
        </w:rPr>
        <w:t>.</w:t>
      </w:r>
      <w:r w:rsidR="00C5431F" w:rsidRPr="00F625E8">
        <w:rPr>
          <w:rFonts w:asciiTheme="majorHAnsi" w:hAnsiTheme="majorHAnsi" w:cstheme="majorHAnsi"/>
        </w:rPr>
        <w:t xml:space="preserve"> </w:t>
      </w:r>
      <w:r w:rsidR="00105EC5" w:rsidRPr="00F625E8">
        <w:rPr>
          <w:rFonts w:asciiTheme="majorHAnsi" w:hAnsiTheme="majorHAnsi" w:cstheme="majorHAnsi"/>
        </w:rPr>
        <w:t>Dicha</w:t>
      </w:r>
      <w:r w:rsidR="00C5431F" w:rsidRPr="00F625E8">
        <w:rPr>
          <w:rFonts w:asciiTheme="majorHAnsi" w:hAnsiTheme="majorHAnsi" w:cstheme="majorHAnsi"/>
        </w:rPr>
        <w:t xml:space="preserve"> </w:t>
      </w:r>
      <w:r w:rsidR="00105EC5" w:rsidRPr="00F625E8">
        <w:rPr>
          <w:rFonts w:asciiTheme="majorHAnsi" w:hAnsiTheme="majorHAnsi" w:cstheme="majorHAnsi"/>
        </w:rPr>
        <w:t>subcontratación,</w:t>
      </w:r>
      <w:r w:rsidR="00C5431F" w:rsidRPr="00F625E8">
        <w:rPr>
          <w:rFonts w:asciiTheme="majorHAnsi" w:hAnsiTheme="majorHAnsi" w:cstheme="majorHAnsi"/>
        </w:rPr>
        <w:t xml:space="preserve"> </w:t>
      </w:r>
      <w:r w:rsidR="00105EC5" w:rsidRPr="00F625E8">
        <w:rPr>
          <w:rFonts w:asciiTheme="majorHAnsi" w:hAnsiTheme="majorHAnsi" w:cstheme="majorHAnsi"/>
        </w:rPr>
        <w:t>en</w:t>
      </w:r>
      <w:r w:rsidR="00C5431F" w:rsidRPr="00F625E8">
        <w:rPr>
          <w:rFonts w:asciiTheme="majorHAnsi" w:hAnsiTheme="majorHAnsi" w:cstheme="majorHAnsi"/>
        </w:rPr>
        <w:t xml:space="preserve"> </w:t>
      </w:r>
      <w:r w:rsidR="00105EC5" w:rsidRPr="00F625E8">
        <w:rPr>
          <w:rFonts w:asciiTheme="majorHAnsi" w:hAnsiTheme="majorHAnsi" w:cstheme="majorHAnsi"/>
        </w:rPr>
        <w:t>todo caso,</w:t>
      </w:r>
      <w:r w:rsidR="00C5431F" w:rsidRPr="00F625E8">
        <w:rPr>
          <w:rFonts w:asciiTheme="majorHAnsi" w:hAnsiTheme="majorHAnsi" w:cstheme="majorHAnsi"/>
        </w:rPr>
        <w:t xml:space="preserve"> </w:t>
      </w:r>
      <w:r w:rsidR="00105EC5" w:rsidRPr="00F625E8">
        <w:rPr>
          <w:rFonts w:asciiTheme="majorHAnsi" w:hAnsiTheme="majorHAnsi" w:cstheme="majorHAnsi"/>
        </w:rPr>
        <w:t>deberá</w:t>
      </w:r>
      <w:r w:rsidR="00C5431F" w:rsidRPr="00F625E8">
        <w:rPr>
          <w:rFonts w:asciiTheme="majorHAnsi" w:hAnsiTheme="majorHAnsi" w:cstheme="majorHAnsi"/>
        </w:rPr>
        <w:t xml:space="preserve"> </w:t>
      </w:r>
      <w:r w:rsidR="00105EC5" w:rsidRPr="00F625E8">
        <w:rPr>
          <w:rFonts w:asciiTheme="majorHAnsi" w:hAnsiTheme="majorHAnsi" w:cstheme="majorHAnsi"/>
        </w:rPr>
        <w:t>estar respaldada</w:t>
      </w:r>
      <w:r w:rsidR="00C5431F" w:rsidRPr="00F625E8">
        <w:rPr>
          <w:rFonts w:asciiTheme="majorHAnsi" w:hAnsiTheme="majorHAnsi" w:cstheme="majorHAnsi"/>
        </w:rPr>
        <w:t xml:space="preserve"> </w:t>
      </w:r>
      <w:r w:rsidR="00105EC5" w:rsidRPr="00F625E8">
        <w:rPr>
          <w:rFonts w:asciiTheme="majorHAnsi" w:hAnsiTheme="majorHAnsi" w:cstheme="majorHAnsi"/>
        </w:rPr>
        <w:t>mediante</w:t>
      </w:r>
      <w:r w:rsidR="00C5431F" w:rsidRPr="00F625E8">
        <w:rPr>
          <w:rFonts w:asciiTheme="majorHAnsi" w:hAnsiTheme="majorHAnsi" w:cstheme="majorHAnsi"/>
        </w:rPr>
        <w:t xml:space="preserve"> </w:t>
      </w:r>
      <w:r w:rsidR="00105EC5" w:rsidRPr="00F625E8">
        <w:rPr>
          <w:rFonts w:asciiTheme="majorHAnsi" w:hAnsiTheme="majorHAnsi" w:cstheme="majorHAnsi"/>
        </w:rPr>
        <w:t>la suscripción</w:t>
      </w:r>
      <w:r w:rsidR="00C5431F" w:rsidRPr="00F625E8">
        <w:rPr>
          <w:rFonts w:asciiTheme="majorHAnsi" w:hAnsiTheme="majorHAnsi" w:cstheme="majorHAnsi"/>
        </w:rPr>
        <w:t xml:space="preserve"> </w:t>
      </w:r>
      <w:r w:rsidR="00105EC5" w:rsidRPr="00F625E8">
        <w:rPr>
          <w:rFonts w:asciiTheme="majorHAnsi" w:hAnsiTheme="majorHAnsi" w:cstheme="majorHAnsi"/>
        </w:rPr>
        <w:t>de</w:t>
      </w:r>
      <w:r w:rsidR="00C5431F" w:rsidRPr="00F625E8">
        <w:rPr>
          <w:rFonts w:asciiTheme="majorHAnsi" w:hAnsiTheme="majorHAnsi" w:cstheme="majorHAnsi"/>
        </w:rPr>
        <w:t xml:space="preserve"> </w:t>
      </w:r>
      <w:r w:rsidR="00105EC5" w:rsidRPr="00F625E8">
        <w:rPr>
          <w:rFonts w:asciiTheme="majorHAnsi" w:hAnsiTheme="majorHAnsi" w:cstheme="majorHAnsi"/>
        </w:rPr>
        <w:t>un contrato</w:t>
      </w:r>
      <w:r w:rsidR="00C5431F" w:rsidRPr="00F625E8">
        <w:rPr>
          <w:rFonts w:asciiTheme="majorHAnsi" w:hAnsiTheme="majorHAnsi" w:cstheme="majorHAnsi"/>
        </w:rPr>
        <w:t xml:space="preserve"> </w:t>
      </w:r>
      <w:r w:rsidR="00105EC5" w:rsidRPr="00F625E8">
        <w:rPr>
          <w:rFonts w:asciiTheme="majorHAnsi" w:hAnsiTheme="majorHAnsi" w:cstheme="majorHAnsi"/>
        </w:rPr>
        <w:t>de</w:t>
      </w:r>
      <w:r w:rsidR="00C5431F" w:rsidRPr="00F625E8">
        <w:rPr>
          <w:rFonts w:asciiTheme="majorHAnsi" w:hAnsiTheme="majorHAnsi" w:cstheme="majorHAnsi"/>
        </w:rPr>
        <w:t xml:space="preserve"> </w:t>
      </w:r>
      <w:r w:rsidR="00105EC5" w:rsidRPr="00F625E8">
        <w:rPr>
          <w:rFonts w:asciiTheme="majorHAnsi" w:hAnsiTheme="majorHAnsi" w:cstheme="majorHAnsi"/>
        </w:rPr>
        <w:t>prestación</w:t>
      </w:r>
      <w:r w:rsidR="00C5431F" w:rsidRPr="00F625E8">
        <w:rPr>
          <w:rFonts w:asciiTheme="majorHAnsi" w:hAnsiTheme="majorHAnsi" w:cstheme="majorHAnsi"/>
        </w:rPr>
        <w:t xml:space="preserve"> </w:t>
      </w:r>
      <w:r w:rsidR="00105EC5" w:rsidRPr="00F625E8">
        <w:rPr>
          <w:rFonts w:asciiTheme="majorHAnsi" w:hAnsiTheme="majorHAnsi" w:cstheme="majorHAnsi"/>
        </w:rPr>
        <w:t>de</w:t>
      </w:r>
      <w:r w:rsidR="00C5431F" w:rsidRPr="00F625E8">
        <w:rPr>
          <w:rFonts w:asciiTheme="majorHAnsi" w:hAnsiTheme="majorHAnsi" w:cstheme="majorHAnsi"/>
        </w:rPr>
        <w:t xml:space="preserve"> </w:t>
      </w:r>
      <w:r w:rsidR="00105EC5" w:rsidRPr="00F625E8">
        <w:rPr>
          <w:rFonts w:asciiTheme="majorHAnsi" w:hAnsiTheme="majorHAnsi" w:cstheme="majorHAnsi"/>
        </w:rPr>
        <w:t>servicios</w:t>
      </w:r>
      <w:r w:rsidR="00C5431F" w:rsidRPr="00F625E8">
        <w:rPr>
          <w:rFonts w:asciiTheme="majorHAnsi" w:hAnsiTheme="majorHAnsi" w:cstheme="majorHAnsi"/>
        </w:rPr>
        <w:t xml:space="preserve"> </w:t>
      </w:r>
      <w:r w:rsidR="00105EC5" w:rsidRPr="00F625E8">
        <w:rPr>
          <w:rFonts w:asciiTheme="majorHAnsi" w:hAnsiTheme="majorHAnsi" w:cstheme="majorHAnsi"/>
        </w:rPr>
        <w:t>entre</w:t>
      </w:r>
      <w:r w:rsidR="00C5431F" w:rsidRPr="00F625E8">
        <w:rPr>
          <w:rFonts w:asciiTheme="majorHAnsi" w:hAnsiTheme="majorHAnsi" w:cstheme="majorHAnsi"/>
        </w:rPr>
        <w:t xml:space="preserve"> </w:t>
      </w:r>
      <w:r w:rsidR="00105EC5" w:rsidRPr="00F625E8">
        <w:rPr>
          <w:rFonts w:asciiTheme="majorHAnsi" w:hAnsiTheme="majorHAnsi" w:cstheme="majorHAnsi"/>
        </w:rPr>
        <w:t>el</w:t>
      </w:r>
      <w:r w:rsidR="00C5431F" w:rsidRPr="00F625E8">
        <w:rPr>
          <w:rFonts w:asciiTheme="majorHAnsi" w:hAnsiTheme="majorHAnsi" w:cstheme="majorHAnsi"/>
        </w:rPr>
        <w:t xml:space="preserve"> </w:t>
      </w:r>
      <w:r w:rsidR="00003CAA" w:rsidRPr="00F625E8">
        <w:rPr>
          <w:rFonts w:asciiTheme="majorHAnsi" w:hAnsiTheme="majorHAnsi" w:cstheme="majorHAnsi"/>
        </w:rPr>
        <w:t>Contratista</w:t>
      </w:r>
      <w:r w:rsidR="00C5431F" w:rsidRPr="00F625E8">
        <w:rPr>
          <w:rFonts w:asciiTheme="majorHAnsi" w:hAnsiTheme="majorHAnsi" w:cstheme="majorHAnsi"/>
        </w:rPr>
        <w:t xml:space="preserve"> </w:t>
      </w:r>
      <w:r w:rsidR="00105EC5" w:rsidRPr="00F625E8">
        <w:rPr>
          <w:rFonts w:asciiTheme="majorHAnsi" w:hAnsiTheme="majorHAnsi" w:cstheme="majorHAnsi"/>
        </w:rPr>
        <w:t xml:space="preserve">y </w:t>
      </w:r>
      <w:r w:rsidR="00712E58" w:rsidRPr="00F625E8">
        <w:rPr>
          <w:rFonts w:asciiTheme="majorHAnsi" w:hAnsiTheme="majorHAnsi" w:cstheme="majorHAnsi"/>
        </w:rPr>
        <w:t>su</w:t>
      </w:r>
      <w:r w:rsidR="00C5431F" w:rsidRPr="00F625E8">
        <w:rPr>
          <w:rFonts w:asciiTheme="majorHAnsi" w:hAnsiTheme="majorHAnsi" w:cstheme="majorHAnsi"/>
        </w:rPr>
        <w:t xml:space="preserve"> </w:t>
      </w:r>
      <w:r w:rsidR="00105EC5" w:rsidRPr="00F625E8">
        <w:rPr>
          <w:rFonts w:asciiTheme="majorHAnsi" w:hAnsiTheme="majorHAnsi" w:cstheme="majorHAnsi"/>
        </w:rPr>
        <w:t>subcontratista.</w:t>
      </w:r>
      <w:r w:rsidR="00C5431F" w:rsidRPr="00F625E8">
        <w:rPr>
          <w:rFonts w:asciiTheme="majorHAnsi" w:hAnsiTheme="majorHAnsi" w:cstheme="majorHAnsi"/>
        </w:rPr>
        <w:t xml:space="preserve"> </w:t>
      </w:r>
      <w:r w:rsidR="00105EC5" w:rsidRPr="00F625E8">
        <w:rPr>
          <w:rFonts w:asciiTheme="majorHAnsi" w:hAnsiTheme="majorHAnsi" w:cstheme="majorHAnsi"/>
        </w:rPr>
        <w:t>No</w:t>
      </w:r>
      <w:r w:rsidR="00C5431F" w:rsidRPr="00F625E8">
        <w:rPr>
          <w:rFonts w:asciiTheme="majorHAnsi" w:hAnsiTheme="majorHAnsi" w:cstheme="majorHAnsi"/>
        </w:rPr>
        <w:t xml:space="preserve"> </w:t>
      </w:r>
      <w:proofErr w:type="gramStart"/>
      <w:r w:rsidR="00105EC5" w:rsidRPr="00F625E8">
        <w:rPr>
          <w:rFonts w:asciiTheme="majorHAnsi" w:hAnsiTheme="majorHAnsi" w:cstheme="majorHAnsi"/>
        </w:rPr>
        <w:t>obstante</w:t>
      </w:r>
      <w:proofErr w:type="gramEnd"/>
      <w:r w:rsidR="00C5431F" w:rsidRPr="00F625E8">
        <w:rPr>
          <w:rFonts w:asciiTheme="majorHAnsi" w:hAnsiTheme="majorHAnsi" w:cstheme="majorHAnsi"/>
        </w:rPr>
        <w:t xml:space="preserve"> </w:t>
      </w:r>
      <w:r w:rsidR="00105EC5" w:rsidRPr="00F625E8">
        <w:rPr>
          <w:rFonts w:asciiTheme="majorHAnsi" w:hAnsiTheme="majorHAnsi" w:cstheme="majorHAnsi"/>
        </w:rPr>
        <w:t>lo</w:t>
      </w:r>
      <w:r w:rsidR="00C5431F" w:rsidRPr="00F625E8">
        <w:rPr>
          <w:rFonts w:asciiTheme="majorHAnsi" w:hAnsiTheme="majorHAnsi" w:cstheme="majorHAnsi"/>
        </w:rPr>
        <w:t xml:space="preserve"> </w:t>
      </w:r>
      <w:r w:rsidR="00105EC5" w:rsidRPr="00F625E8">
        <w:rPr>
          <w:rFonts w:asciiTheme="majorHAnsi" w:hAnsiTheme="majorHAnsi" w:cstheme="majorHAnsi"/>
        </w:rPr>
        <w:t>anterior</w:t>
      </w:r>
      <w:r w:rsidR="00921D55" w:rsidRPr="00F625E8">
        <w:rPr>
          <w:rFonts w:asciiTheme="majorHAnsi" w:hAnsiTheme="majorHAnsi" w:cstheme="majorHAnsi"/>
        </w:rPr>
        <w:t xml:space="preserve">, </w:t>
      </w:r>
      <w:r w:rsidR="00105EC5" w:rsidRPr="00F625E8">
        <w:rPr>
          <w:rFonts w:asciiTheme="majorHAnsi" w:hAnsiTheme="majorHAnsi" w:cstheme="majorHAnsi"/>
        </w:rPr>
        <w:t>para</w:t>
      </w:r>
      <w:r w:rsidR="00C5431F" w:rsidRPr="00F625E8">
        <w:rPr>
          <w:rFonts w:asciiTheme="majorHAnsi" w:hAnsiTheme="majorHAnsi" w:cstheme="majorHAnsi"/>
        </w:rPr>
        <w:t xml:space="preserve"> </w:t>
      </w:r>
      <w:r w:rsidR="00105EC5" w:rsidRPr="00F625E8">
        <w:rPr>
          <w:rFonts w:asciiTheme="majorHAnsi" w:hAnsiTheme="majorHAnsi" w:cstheme="majorHAnsi"/>
        </w:rPr>
        <w:t>todos</w:t>
      </w:r>
      <w:r w:rsidR="00C5431F" w:rsidRPr="00F625E8">
        <w:rPr>
          <w:rFonts w:asciiTheme="majorHAnsi" w:hAnsiTheme="majorHAnsi" w:cstheme="majorHAnsi"/>
        </w:rPr>
        <w:t xml:space="preserve"> </w:t>
      </w:r>
      <w:r w:rsidR="00105EC5" w:rsidRPr="00F625E8">
        <w:rPr>
          <w:rFonts w:asciiTheme="majorHAnsi" w:hAnsiTheme="majorHAnsi" w:cstheme="majorHAnsi"/>
        </w:rPr>
        <w:t xml:space="preserve">los efectos </w:t>
      </w:r>
      <w:r w:rsidR="004E7040" w:rsidRPr="00F625E8">
        <w:rPr>
          <w:rFonts w:asciiTheme="majorHAnsi" w:hAnsiTheme="majorHAnsi" w:cstheme="majorHAnsi"/>
        </w:rPr>
        <w:t xml:space="preserve">de este Contrato, </w:t>
      </w:r>
      <w:r w:rsidR="00105EC5" w:rsidRPr="00F625E8">
        <w:rPr>
          <w:rFonts w:asciiTheme="majorHAnsi" w:hAnsiTheme="majorHAnsi" w:cstheme="majorHAnsi"/>
        </w:rPr>
        <w:t xml:space="preserve">el </w:t>
      </w:r>
      <w:r w:rsidR="004E7040" w:rsidRPr="00F625E8">
        <w:rPr>
          <w:rFonts w:asciiTheme="majorHAnsi" w:hAnsiTheme="majorHAnsi" w:cstheme="majorHAnsi"/>
        </w:rPr>
        <w:t>Adjudicatario</w:t>
      </w:r>
      <w:r w:rsidR="00C5431F" w:rsidRPr="00F625E8">
        <w:rPr>
          <w:rFonts w:asciiTheme="majorHAnsi" w:hAnsiTheme="majorHAnsi" w:cstheme="majorHAnsi"/>
        </w:rPr>
        <w:t xml:space="preserve"> </w:t>
      </w:r>
      <w:r w:rsidR="00105EC5" w:rsidRPr="00F625E8">
        <w:rPr>
          <w:rFonts w:asciiTheme="majorHAnsi" w:hAnsiTheme="majorHAnsi" w:cstheme="majorHAnsi"/>
        </w:rPr>
        <w:t>será</w:t>
      </w:r>
      <w:r w:rsidR="00C5431F" w:rsidRPr="00F625E8">
        <w:rPr>
          <w:rFonts w:asciiTheme="majorHAnsi" w:hAnsiTheme="majorHAnsi" w:cstheme="majorHAnsi"/>
        </w:rPr>
        <w:t xml:space="preserve"> </w:t>
      </w:r>
      <w:r w:rsidR="00105EC5" w:rsidRPr="00F625E8">
        <w:rPr>
          <w:rFonts w:asciiTheme="majorHAnsi" w:hAnsiTheme="majorHAnsi" w:cstheme="majorHAnsi"/>
        </w:rPr>
        <w:t>siempre el único re</w:t>
      </w:r>
      <w:r w:rsidR="00921D55" w:rsidRPr="00F625E8">
        <w:rPr>
          <w:rFonts w:asciiTheme="majorHAnsi" w:hAnsiTheme="majorHAnsi" w:cstheme="majorHAnsi"/>
        </w:rPr>
        <w:t xml:space="preserve">sponsable </w:t>
      </w:r>
      <w:r w:rsidR="00003CAA" w:rsidRPr="00F625E8">
        <w:rPr>
          <w:rFonts w:asciiTheme="majorHAnsi" w:hAnsiTheme="majorHAnsi" w:cstheme="majorHAnsi"/>
        </w:rPr>
        <w:t>ante el Mandante</w:t>
      </w:r>
      <w:r w:rsidR="00105EC5" w:rsidRPr="00F625E8">
        <w:rPr>
          <w:rFonts w:asciiTheme="majorHAnsi" w:hAnsiTheme="majorHAnsi" w:cstheme="majorHAnsi"/>
        </w:rPr>
        <w:t>.</w:t>
      </w:r>
    </w:p>
    <w:p w14:paraId="6E2BBD51" w14:textId="57D50585" w:rsidR="005722C7" w:rsidRDefault="005722C7" w:rsidP="005722C7">
      <w:pPr>
        <w:spacing w:after="240"/>
        <w:rPr>
          <w:rFonts w:asciiTheme="majorHAnsi" w:hAnsiTheme="majorHAnsi" w:cstheme="majorHAnsi"/>
          <w:lang w:val="es-PE"/>
        </w:rPr>
      </w:pPr>
      <w:r w:rsidRPr="00BF66D2">
        <w:rPr>
          <w:rFonts w:asciiTheme="majorHAnsi" w:hAnsiTheme="majorHAnsi" w:cstheme="majorHAnsi"/>
          <w:lang w:val="es-PE"/>
        </w:rPr>
        <w:t>El Contratista deberá informar formalmente al Mandante la subcontratación de servicios, así</w:t>
      </w:r>
      <w:r>
        <w:rPr>
          <w:rFonts w:asciiTheme="majorHAnsi" w:hAnsiTheme="majorHAnsi" w:cstheme="majorHAnsi"/>
          <w:lang w:val="es-PE"/>
        </w:rPr>
        <w:t xml:space="preserve"> </w:t>
      </w:r>
      <w:r w:rsidRPr="00BF66D2">
        <w:rPr>
          <w:rFonts w:asciiTheme="majorHAnsi" w:hAnsiTheme="majorHAnsi" w:cstheme="majorHAnsi"/>
          <w:lang w:val="es-PE"/>
        </w:rPr>
        <w:t>como la adquisición de suministros, en el momento del inicio de cada uno de dichos servicios y</w:t>
      </w:r>
      <w:r>
        <w:rPr>
          <w:rFonts w:asciiTheme="majorHAnsi" w:hAnsiTheme="majorHAnsi" w:cstheme="majorHAnsi"/>
          <w:lang w:val="es-PE"/>
        </w:rPr>
        <w:t xml:space="preserve"> </w:t>
      </w:r>
      <w:r w:rsidRPr="00BF66D2">
        <w:rPr>
          <w:rFonts w:asciiTheme="majorHAnsi" w:hAnsiTheme="majorHAnsi" w:cstheme="majorHAnsi"/>
          <w:lang w:val="es-PE"/>
        </w:rPr>
        <w:t>de acuerdo con el Programa Maestro de las Obras; haciéndole llegar la documentación</w:t>
      </w:r>
      <w:r>
        <w:rPr>
          <w:rFonts w:asciiTheme="majorHAnsi" w:hAnsiTheme="majorHAnsi" w:cstheme="majorHAnsi"/>
          <w:lang w:val="es-PE"/>
        </w:rPr>
        <w:t xml:space="preserve"> </w:t>
      </w:r>
      <w:r w:rsidRPr="00BF66D2">
        <w:rPr>
          <w:rFonts w:asciiTheme="majorHAnsi" w:hAnsiTheme="majorHAnsi" w:cstheme="majorHAnsi"/>
          <w:lang w:val="es-PE"/>
        </w:rPr>
        <w:t>contractual de respaldo detallada en cada caso, la cual debe contener como mínimo: Contrato o</w:t>
      </w:r>
      <w:r>
        <w:rPr>
          <w:rFonts w:asciiTheme="majorHAnsi" w:hAnsiTheme="majorHAnsi" w:cstheme="majorHAnsi"/>
          <w:lang w:val="es-PE"/>
        </w:rPr>
        <w:t xml:space="preserve"> </w:t>
      </w:r>
      <w:r w:rsidRPr="00BF66D2">
        <w:rPr>
          <w:rFonts w:asciiTheme="majorHAnsi" w:hAnsiTheme="majorHAnsi" w:cstheme="majorHAnsi"/>
          <w:lang w:val="es-PE"/>
        </w:rPr>
        <w:t>documento que lo reemplace, alcance, fecha de inicio y de término. La no entrega de esta</w:t>
      </w:r>
      <w:r>
        <w:rPr>
          <w:rFonts w:asciiTheme="majorHAnsi" w:hAnsiTheme="majorHAnsi" w:cstheme="majorHAnsi"/>
          <w:lang w:val="es-PE"/>
        </w:rPr>
        <w:t xml:space="preserve"> </w:t>
      </w:r>
      <w:r w:rsidRPr="00BF66D2">
        <w:rPr>
          <w:rFonts w:asciiTheme="majorHAnsi" w:hAnsiTheme="majorHAnsi" w:cstheme="majorHAnsi"/>
          <w:lang w:val="es-PE"/>
        </w:rPr>
        <w:t>información será considerada incumplimiento del Contrato.</w:t>
      </w:r>
    </w:p>
    <w:p w14:paraId="1C9E443B" w14:textId="355B41D0" w:rsidR="00C12BBA" w:rsidRPr="00BF66D2" w:rsidRDefault="00C12BBA" w:rsidP="00C12BBA">
      <w:pPr>
        <w:spacing w:after="240"/>
        <w:rPr>
          <w:rFonts w:asciiTheme="majorHAnsi" w:hAnsiTheme="majorHAnsi" w:cstheme="majorHAnsi"/>
          <w:lang w:val="es-PE"/>
        </w:rPr>
      </w:pPr>
      <w:r w:rsidRPr="00BF66D2">
        <w:rPr>
          <w:rFonts w:asciiTheme="majorHAnsi" w:hAnsiTheme="majorHAnsi" w:cstheme="majorHAnsi"/>
          <w:lang w:val="es-PE"/>
        </w:rPr>
        <w:lastRenderedPageBreak/>
        <w:t>El Mandante no intervendrá en ninguna discrepancia, reclamo o juicio que pudiese producirse entre el Contratista y los Subcontratistas o entre dos o más Subcontratistas o terceros, los cuales no podrán reclamar al Mandante por obligaciones no cumplidas o deudas no solventadas por el Contratista con ellos, estipulación que deberá constar y quedar expresamente convenido en los</w:t>
      </w:r>
      <w:r w:rsidR="00DC3752">
        <w:rPr>
          <w:rFonts w:asciiTheme="majorHAnsi" w:hAnsiTheme="majorHAnsi" w:cstheme="majorHAnsi"/>
          <w:lang w:val="es-PE"/>
        </w:rPr>
        <w:t xml:space="preserve"> </w:t>
      </w:r>
      <w:r w:rsidRPr="00BF66D2">
        <w:rPr>
          <w:rFonts w:asciiTheme="majorHAnsi" w:hAnsiTheme="majorHAnsi" w:cstheme="majorHAnsi"/>
          <w:lang w:val="es-PE"/>
        </w:rPr>
        <w:t>actos o Contratos que celebre el Contratista con los Subcontratistas, proveedores o terceros, lo</w:t>
      </w:r>
      <w:r w:rsidR="00DC3752">
        <w:rPr>
          <w:rFonts w:asciiTheme="majorHAnsi" w:hAnsiTheme="majorHAnsi" w:cstheme="majorHAnsi"/>
          <w:lang w:val="es-PE"/>
        </w:rPr>
        <w:t xml:space="preserve"> </w:t>
      </w:r>
      <w:r w:rsidRPr="00BF66D2">
        <w:rPr>
          <w:rFonts w:asciiTheme="majorHAnsi" w:hAnsiTheme="majorHAnsi" w:cstheme="majorHAnsi"/>
          <w:lang w:val="es-PE"/>
        </w:rPr>
        <w:t xml:space="preserve">que el Contratista hará conocer oportunamente al Mandante. No </w:t>
      </w:r>
      <w:proofErr w:type="gramStart"/>
      <w:r w:rsidRPr="00BF66D2">
        <w:rPr>
          <w:rFonts w:asciiTheme="majorHAnsi" w:hAnsiTheme="majorHAnsi" w:cstheme="majorHAnsi"/>
          <w:lang w:val="es-PE"/>
        </w:rPr>
        <w:t>obstante</w:t>
      </w:r>
      <w:proofErr w:type="gramEnd"/>
      <w:r w:rsidRPr="00BF66D2">
        <w:rPr>
          <w:rFonts w:asciiTheme="majorHAnsi" w:hAnsiTheme="majorHAnsi" w:cstheme="majorHAnsi"/>
          <w:lang w:val="es-PE"/>
        </w:rPr>
        <w:t xml:space="preserve"> lo anterior, el</w:t>
      </w:r>
      <w:r w:rsidR="00DC3752">
        <w:rPr>
          <w:rFonts w:asciiTheme="majorHAnsi" w:hAnsiTheme="majorHAnsi" w:cstheme="majorHAnsi"/>
          <w:lang w:val="es-PE"/>
        </w:rPr>
        <w:t xml:space="preserve"> </w:t>
      </w:r>
      <w:r w:rsidRPr="00BF66D2">
        <w:rPr>
          <w:rFonts w:asciiTheme="majorHAnsi" w:hAnsiTheme="majorHAnsi" w:cstheme="majorHAnsi"/>
          <w:lang w:val="es-PE"/>
        </w:rPr>
        <w:t>Mandante podrá retener de los estados de pago del Contratista, los montos adeudados por éste,</w:t>
      </w:r>
      <w:r w:rsidR="00DC3752">
        <w:rPr>
          <w:rFonts w:asciiTheme="majorHAnsi" w:hAnsiTheme="majorHAnsi" w:cstheme="majorHAnsi"/>
          <w:lang w:val="es-PE"/>
        </w:rPr>
        <w:t xml:space="preserve"> </w:t>
      </w:r>
      <w:r w:rsidRPr="00BF66D2">
        <w:rPr>
          <w:rFonts w:asciiTheme="majorHAnsi" w:hAnsiTheme="majorHAnsi" w:cstheme="majorHAnsi"/>
          <w:lang w:val="es-PE"/>
        </w:rPr>
        <w:t>hasta que se certifique el cumplimiento de las obligaciones de pago.</w:t>
      </w:r>
    </w:p>
    <w:p w14:paraId="47E0D777" w14:textId="7BAB852C" w:rsidR="00763A1F" w:rsidRPr="00BF66D2" w:rsidRDefault="00763A1F" w:rsidP="00763A1F">
      <w:pPr>
        <w:spacing w:after="240"/>
        <w:rPr>
          <w:rFonts w:asciiTheme="majorHAnsi" w:hAnsiTheme="majorHAnsi" w:cstheme="majorHAnsi"/>
          <w:lang w:val="es-PE"/>
        </w:rPr>
      </w:pPr>
      <w:r w:rsidRPr="00BF66D2">
        <w:rPr>
          <w:rFonts w:asciiTheme="majorHAnsi" w:hAnsiTheme="majorHAnsi" w:cstheme="majorHAnsi"/>
          <w:lang w:val="es-PE"/>
        </w:rPr>
        <w:t>Será de exclusiva responsabilidad y costo del Contratista, toda la responsabilidad laboral,</w:t>
      </w:r>
      <w:r>
        <w:rPr>
          <w:rFonts w:asciiTheme="majorHAnsi" w:hAnsiTheme="majorHAnsi" w:cstheme="majorHAnsi"/>
          <w:lang w:val="es-PE"/>
        </w:rPr>
        <w:t xml:space="preserve"> </w:t>
      </w:r>
      <w:r w:rsidRPr="00BF66D2">
        <w:rPr>
          <w:rFonts w:asciiTheme="majorHAnsi" w:hAnsiTheme="majorHAnsi" w:cstheme="majorHAnsi"/>
          <w:lang w:val="es-PE"/>
        </w:rPr>
        <w:t>previsional y civil respecto de su personal y el del personal de sus subcontratistas, por cualquier</w:t>
      </w:r>
      <w:r>
        <w:rPr>
          <w:rFonts w:asciiTheme="majorHAnsi" w:hAnsiTheme="majorHAnsi" w:cstheme="majorHAnsi"/>
          <w:lang w:val="es-PE"/>
        </w:rPr>
        <w:t xml:space="preserve"> </w:t>
      </w:r>
      <w:r w:rsidRPr="00BF66D2">
        <w:rPr>
          <w:rFonts w:asciiTheme="majorHAnsi" w:hAnsiTheme="majorHAnsi" w:cstheme="majorHAnsi"/>
          <w:lang w:val="es-PE"/>
        </w:rPr>
        <w:t>accidente del trabajo y todo daño que pudiere producirse con motivo u ocasión del Contrato que</w:t>
      </w:r>
      <w:r>
        <w:rPr>
          <w:rFonts w:asciiTheme="majorHAnsi" w:hAnsiTheme="majorHAnsi" w:cstheme="majorHAnsi"/>
          <w:lang w:val="es-PE"/>
        </w:rPr>
        <w:t xml:space="preserve"> </w:t>
      </w:r>
      <w:r w:rsidRPr="00BF66D2">
        <w:rPr>
          <w:rFonts w:asciiTheme="majorHAnsi" w:hAnsiTheme="majorHAnsi" w:cstheme="majorHAnsi"/>
          <w:lang w:val="es-PE"/>
        </w:rPr>
        <w:t>se celebre entre las Partes. El Contratista declara que ha tomado y mantendrá todas las medidas</w:t>
      </w:r>
      <w:r>
        <w:rPr>
          <w:rFonts w:asciiTheme="majorHAnsi" w:hAnsiTheme="majorHAnsi" w:cstheme="majorHAnsi"/>
          <w:lang w:val="es-PE"/>
        </w:rPr>
        <w:t xml:space="preserve"> </w:t>
      </w:r>
      <w:r w:rsidRPr="00BF66D2">
        <w:rPr>
          <w:rFonts w:asciiTheme="majorHAnsi" w:hAnsiTheme="majorHAnsi" w:cstheme="majorHAnsi"/>
          <w:lang w:val="es-PE"/>
        </w:rPr>
        <w:t>de seguridad y resguardo que la naturaleza y circunstancia de los trabajos y obras requieren. Del</w:t>
      </w:r>
      <w:r>
        <w:rPr>
          <w:rFonts w:asciiTheme="majorHAnsi" w:hAnsiTheme="majorHAnsi" w:cstheme="majorHAnsi"/>
          <w:lang w:val="es-PE"/>
        </w:rPr>
        <w:t xml:space="preserve"> </w:t>
      </w:r>
      <w:r w:rsidRPr="00BF66D2">
        <w:rPr>
          <w:rFonts w:asciiTheme="majorHAnsi" w:hAnsiTheme="majorHAnsi" w:cstheme="majorHAnsi"/>
          <w:lang w:val="es-PE"/>
        </w:rPr>
        <w:t>mismo modo, el Contratista será el exclusivo responsable por toda obligación de orden legal o</w:t>
      </w:r>
      <w:r>
        <w:rPr>
          <w:rFonts w:asciiTheme="majorHAnsi" w:hAnsiTheme="majorHAnsi" w:cstheme="majorHAnsi"/>
          <w:lang w:val="es-PE"/>
        </w:rPr>
        <w:t xml:space="preserve"> </w:t>
      </w:r>
      <w:r w:rsidRPr="00BF66D2">
        <w:rPr>
          <w:rFonts w:asciiTheme="majorHAnsi" w:hAnsiTheme="majorHAnsi" w:cstheme="majorHAnsi"/>
          <w:lang w:val="es-PE"/>
        </w:rPr>
        <w:t>contractual que se relacione con aquellos.</w:t>
      </w:r>
    </w:p>
    <w:p w14:paraId="0B15631C" w14:textId="7F785EFC" w:rsidR="003B5E75" w:rsidRDefault="003B5E75" w:rsidP="00015182">
      <w:pPr>
        <w:spacing w:after="240"/>
        <w:rPr>
          <w:rFonts w:asciiTheme="majorHAnsi" w:hAnsiTheme="majorHAnsi" w:cstheme="majorHAnsi"/>
        </w:rPr>
      </w:pPr>
      <w:r w:rsidRPr="00F625E8">
        <w:rPr>
          <w:rFonts w:asciiTheme="majorHAnsi" w:hAnsiTheme="majorHAnsi" w:cstheme="majorHAnsi"/>
        </w:rPr>
        <w:t xml:space="preserve">El Contratista responderá solidaria y subsidiariamente por el incumplimiento o cumplimiento imperfecto de las obligaciones de cualquier naturaleza de sus </w:t>
      </w:r>
      <w:r w:rsidR="00712E58" w:rsidRPr="00F625E8">
        <w:rPr>
          <w:rFonts w:asciiTheme="majorHAnsi" w:hAnsiTheme="majorHAnsi" w:cstheme="majorHAnsi"/>
        </w:rPr>
        <w:t>s</w:t>
      </w:r>
      <w:r w:rsidRPr="00F625E8">
        <w:rPr>
          <w:rFonts w:asciiTheme="majorHAnsi" w:hAnsiTheme="majorHAnsi" w:cstheme="majorHAnsi"/>
        </w:rPr>
        <w:t>ubcontratistas.</w:t>
      </w:r>
    </w:p>
    <w:p w14:paraId="37A23190" w14:textId="198F12B7" w:rsidR="008D6C0F" w:rsidRPr="00BF66D2" w:rsidRDefault="008D6C0F" w:rsidP="008D6C0F">
      <w:pPr>
        <w:spacing w:after="240"/>
        <w:rPr>
          <w:rFonts w:asciiTheme="majorHAnsi" w:hAnsiTheme="majorHAnsi" w:cstheme="majorHAnsi"/>
          <w:lang w:val="es-PE"/>
        </w:rPr>
      </w:pPr>
      <w:r w:rsidRPr="00BF66D2">
        <w:rPr>
          <w:rFonts w:asciiTheme="majorHAnsi" w:hAnsiTheme="majorHAnsi" w:cstheme="majorHAnsi"/>
          <w:lang w:val="es-PE"/>
        </w:rPr>
        <w:t>Asimismo, el Contratista deberá fiscalizar que el subcontratista cumpla, respecto de sus trabajadores, con las disposiciones legales en materia laborales, previsionales y de seguridad y</w:t>
      </w:r>
      <w:r>
        <w:rPr>
          <w:rFonts w:asciiTheme="majorHAnsi" w:hAnsiTheme="majorHAnsi" w:cstheme="majorHAnsi"/>
          <w:lang w:val="es-PE"/>
        </w:rPr>
        <w:t xml:space="preserve"> </w:t>
      </w:r>
      <w:r w:rsidRPr="00BF66D2">
        <w:rPr>
          <w:rFonts w:asciiTheme="majorHAnsi" w:hAnsiTheme="majorHAnsi" w:cstheme="majorHAnsi"/>
          <w:lang w:val="es-PE"/>
        </w:rPr>
        <w:t>salud en el trabajo, así como todas aquellas obligaciones y responsabilidades establecidas en el</w:t>
      </w:r>
      <w:r>
        <w:rPr>
          <w:rFonts w:asciiTheme="majorHAnsi" w:hAnsiTheme="majorHAnsi" w:cstheme="majorHAnsi"/>
          <w:lang w:val="es-PE"/>
        </w:rPr>
        <w:t xml:space="preserve"> </w:t>
      </w:r>
      <w:r w:rsidRPr="00BF66D2">
        <w:rPr>
          <w:rFonts w:asciiTheme="majorHAnsi" w:hAnsiTheme="majorHAnsi" w:cstheme="majorHAnsi"/>
          <w:lang w:val="es-PE"/>
        </w:rPr>
        <w:t>Contrato.</w:t>
      </w:r>
    </w:p>
    <w:p w14:paraId="70CD3FCB" w14:textId="0A3769A1" w:rsidR="00105EC5" w:rsidRDefault="00CD766C" w:rsidP="73C9D534">
      <w:pPr>
        <w:spacing w:before="240" w:after="240"/>
        <w:rPr>
          <w:rFonts w:eastAsia="Calibri Light"/>
          <w:lang w:val="es"/>
        </w:rPr>
      </w:pPr>
      <w:r>
        <w:rPr>
          <w:rFonts w:asciiTheme="majorHAnsi" w:hAnsiTheme="majorHAnsi" w:cstheme="majorHAnsi"/>
          <w:lang w:val="es-PE"/>
        </w:rPr>
        <w:lastRenderedPageBreak/>
        <w:t>8.4. HIGIENE Y PREVENCIÓN DE RIESGOS</w:t>
      </w:r>
      <w:r w:rsidR="798CD4F9" w:rsidRPr="73C9D534">
        <w:rPr>
          <w:rFonts w:eastAsia="Calibri Light"/>
          <w:lang w:val="es"/>
        </w:rPr>
        <w:t xml:space="preserve"> Sin perjuicio de las obligaciones antes referidas, el Contratista se obliga a dar cumplimiento a las disposiciones dispuestas en el instrumento denominado Normas Health and Safety vigentes de Engie Energía Chile S.A. las cuales contienen las normas mínimas que, el Contratista deberá cumplir para la ejecución de la Obra, en materia de Higiene y Prevención de Riesgos, las cuales forman parte integrante del presente Contrato y que fueron puestas a disposición del Adjudicatario.</w:t>
      </w:r>
    </w:p>
    <w:p w14:paraId="25025AB6" w14:textId="77777777" w:rsidR="00775BA4" w:rsidRDefault="00775BA4" w:rsidP="00015182">
      <w:pPr>
        <w:spacing w:after="240"/>
        <w:rPr>
          <w:rFonts w:asciiTheme="majorHAnsi" w:hAnsiTheme="majorHAnsi" w:cstheme="majorHAnsi"/>
        </w:rPr>
      </w:pPr>
    </w:p>
    <w:p w14:paraId="7D4BB8AB" w14:textId="49E448A1" w:rsidR="00F9313E" w:rsidRPr="00F625E8" w:rsidRDefault="00144773" w:rsidP="00583E0B">
      <w:pPr>
        <w:pStyle w:val="Ttulo1"/>
        <w:rPr>
          <w:rFonts w:asciiTheme="majorHAnsi" w:hAnsiTheme="majorHAnsi" w:cstheme="majorHAnsi"/>
        </w:rPr>
      </w:pPr>
      <w:r w:rsidRPr="00F625E8">
        <w:rPr>
          <w:rFonts w:asciiTheme="majorHAnsi" w:hAnsiTheme="majorHAnsi" w:cstheme="majorHAnsi"/>
        </w:rPr>
        <w:t>NOVENO</w:t>
      </w:r>
      <w:r w:rsidR="00F9313E" w:rsidRPr="00F625E8">
        <w:rPr>
          <w:rFonts w:asciiTheme="majorHAnsi" w:hAnsiTheme="majorHAnsi" w:cstheme="majorHAnsi"/>
        </w:rPr>
        <w:t xml:space="preserve">: GARANTÍA DE </w:t>
      </w:r>
      <w:r w:rsidR="005C0EC0" w:rsidRPr="00F625E8">
        <w:rPr>
          <w:rFonts w:asciiTheme="majorHAnsi" w:hAnsiTheme="majorHAnsi" w:cstheme="majorHAnsi"/>
        </w:rPr>
        <w:t xml:space="preserve">FIEL </w:t>
      </w:r>
      <w:r w:rsidR="00F9313E" w:rsidRPr="00F625E8">
        <w:rPr>
          <w:rFonts w:asciiTheme="majorHAnsi" w:hAnsiTheme="majorHAnsi" w:cstheme="majorHAnsi"/>
        </w:rPr>
        <w:t>CUMPLIMIENTO DE</w:t>
      </w:r>
      <w:r w:rsidR="00114F46" w:rsidRPr="00F625E8">
        <w:rPr>
          <w:rFonts w:asciiTheme="majorHAnsi" w:hAnsiTheme="majorHAnsi" w:cstheme="majorHAnsi"/>
        </w:rPr>
        <w:t>L</w:t>
      </w:r>
      <w:r w:rsidR="00F9313E" w:rsidRPr="00F625E8">
        <w:rPr>
          <w:rFonts w:asciiTheme="majorHAnsi" w:hAnsiTheme="majorHAnsi" w:cstheme="majorHAnsi"/>
        </w:rPr>
        <w:t xml:space="preserve"> CONTRATO</w:t>
      </w:r>
      <w:r w:rsidR="00B42330" w:rsidRPr="00F625E8">
        <w:rPr>
          <w:rFonts w:asciiTheme="majorHAnsi" w:hAnsiTheme="majorHAnsi" w:cstheme="majorHAnsi"/>
        </w:rPr>
        <w:t xml:space="preserve"> </w:t>
      </w:r>
      <w:r w:rsidR="00B42330" w:rsidRPr="00F625E8">
        <w:rPr>
          <w:rFonts w:asciiTheme="majorHAnsi" w:hAnsiTheme="majorHAnsi" w:cstheme="majorHAnsi"/>
          <w:lang w:val="es-CL"/>
        </w:rPr>
        <w:t>Y CORRECTA EJECUCIÓN DE LAS OBRAS</w:t>
      </w:r>
      <w:r w:rsidR="002B112D" w:rsidRPr="00F625E8">
        <w:rPr>
          <w:rFonts w:asciiTheme="majorHAnsi" w:hAnsiTheme="majorHAnsi" w:cstheme="majorHAnsi"/>
          <w:lang w:val="es-CL"/>
        </w:rPr>
        <w:t xml:space="preserve"> Y </w:t>
      </w:r>
      <w:r w:rsidR="003712D8" w:rsidRPr="00F625E8">
        <w:rPr>
          <w:rFonts w:asciiTheme="majorHAnsi" w:hAnsiTheme="majorHAnsi" w:cstheme="majorHAnsi"/>
        </w:rPr>
        <w:t xml:space="preserve">GARANTÍA </w:t>
      </w:r>
      <w:r w:rsidR="002B112D" w:rsidRPr="00F625E8">
        <w:rPr>
          <w:rFonts w:asciiTheme="majorHAnsi" w:hAnsiTheme="majorHAnsi" w:cstheme="majorHAnsi"/>
        </w:rPr>
        <w:t>POR EL PERÍODO DE GARANTÍA EN SERVICIO DE PRUEBA.</w:t>
      </w:r>
    </w:p>
    <w:p w14:paraId="5CF876C0" w14:textId="7C330B1F" w:rsidR="00015182" w:rsidRPr="00F625E8" w:rsidRDefault="006D5AC5" w:rsidP="73C9D534">
      <w:pPr>
        <w:spacing w:after="240"/>
        <w:rPr>
          <w:rFonts w:asciiTheme="majorHAnsi" w:hAnsiTheme="majorHAnsi" w:cstheme="majorBidi"/>
          <w:lang w:val="es-ES"/>
        </w:rPr>
      </w:pPr>
      <w:r w:rsidRPr="73C9D534">
        <w:rPr>
          <w:rFonts w:asciiTheme="majorHAnsi" w:hAnsiTheme="majorHAnsi" w:cstheme="majorBidi"/>
          <w:lang w:val="es-ES"/>
        </w:rPr>
        <w:t xml:space="preserve">Con el propósito de caucionar el estricto cumplimiento de las obligaciones del Contratista, </w:t>
      </w:r>
      <w:r w:rsidR="002C7194" w:rsidRPr="73C9D534">
        <w:rPr>
          <w:rFonts w:asciiTheme="majorHAnsi" w:hAnsiTheme="majorHAnsi" w:cstheme="majorBidi"/>
          <w:lang w:val="es-ES"/>
        </w:rPr>
        <w:t xml:space="preserve">incluidas las multas y obligaciones laborales y previsionales, </w:t>
      </w:r>
      <w:r w:rsidRPr="73C9D534">
        <w:rPr>
          <w:rFonts w:asciiTheme="majorHAnsi" w:hAnsiTheme="majorHAnsi" w:cstheme="majorBidi"/>
          <w:lang w:val="es-ES"/>
        </w:rPr>
        <w:t>el Contratista entrega en este acto a</w:t>
      </w:r>
      <w:r w:rsidR="002C7194" w:rsidRPr="73C9D534">
        <w:rPr>
          <w:rFonts w:asciiTheme="majorHAnsi" w:hAnsiTheme="majorHAnsi" w:cstheme="majorBidi"/>
          <w:lang w:val="es-ES"/>
        </w:rPr>
        <w:t>l</w:t>
      </w:r>
      <w:r w:rsidR="00FE0F37" w:rsidRPr="73C9D534">
        <w:rPr>
          <w:rFonts w:asciiTheme="majorHAnsi" w:hAnsiTheme="majorHAnsi" w:cstheme="majorBidi"/>
          <w:lang w:val="es-ES"/>
        </w:rPr>
        <w:t xml:space="preserve"> </w:t>
      </w:r>
      <w:r w:rsidR="002C7194" w:rsidRPr="73C9D534">
        <w:rPr>
          <w:rFonts w:asciiTheme="majorHAnsi" w:hAnsiTheme="majorHAnsi" w:cstheme="majorBidi"/>
          <w:lang w:val="es-ES"/>
        </w:rPr>
        <w:t>Mandante</w:t>
      </w:r>
      <w:r w:rsidRPr="73C9D534">
        <w:rPr>
          <w:rFonts w:asciiTheme="majorHAnsi" w:hAnsiTheme="majorHAnsi" w:cstheme="majorBidi"/>
          <w:lang w:val="es-ES"/>
        </w:rPr>
        <w:t>, un</w:t>
      </w:r>
      <w:r w:rsidR="00D305DE" w:rsidRPr="73C9D534">
        <w:rPr>
          <w:rFonts w:asciiTheme="majorHAnsi" w:hAnsiTheme="majorHAnsi" w:cstheme="majorBidi"/>
          <w:lang w:val="es-ES"/>
        </w:rPr>
        <w:t>a garantía a la vista e irrevocable, para caucionar el</w:t>
      </w:r>
      <w:r w:rsidR="00B42330" w:rsidRPr="73C9D534">
        <w:rPr>
          <w:rFonts w:asciiTheme="majorHAnsi" w:hAnsiTheme="majorHAnsi" w:cstheme="majorBidi"/>
          <w:lang w:val="es-ES"/>
        </w:rPr>
        <w:t xml:space="preserve"> </w:t>
      </w:r>
      <w:r w:rsidR="00814C5A" w:rsidRPr="73C9D534">
        <w:rPr>
          <w:rFonts w:asciiTheme="majorHAnsi" w:hAnsiTheme="majorHAnsi" w:cstheme="majorBidi"/>
          <w:lang w:val="es-ES"/>
        </w:rPr>
        <w:t>F</w:t>
      </w:r>
      <w:r w:rsidR="00B42330" w:rsidRPr="73C9D534">
        <w:rPr>
          <w:rFonts w:asciiTheme="majorHAnsi" w:hAnsiTheme="majorHAnsi" w:cstheme="majorBidi"/>
          <w:lang w:val="es-ES"/>
        </w:rPr>
        <w:t>iel</w:t>
      </w:r>
      <w:r w:rsidR="00D305DE" w:rsidRPr="73C9D534">
        <w:rPr>
          <w:rFonts w:asciiTheme="majorHAnsi" w:hAnsiTheme="majorHAnsi" w:cstheme="majorBidi"/>
          <w:lang w:val="es-ES"/>
        </w:rPr>
        <w:t xml:space="preserve"> </w:t>
      </w:r>
      <w:r w:rsidR="00814C5A" w:rsidRPr="73C9D534">
        <w:rPr>
          <w:rFonts w:asciiTheme="majorHAnsi" w:hAnsiTheme="majorHAnsi" w:cstheme="majorBidi"/>
          <w:lang w:val="es-ES"/>
        </w:rPr>
        <w:t>C</w:t>
      </w:r>
      <w:r w:rsidRPr="73C9D534">
        <w:rPr>
          <w:rFonts w:asciiTheme="majorHAnsi" w:hAnsiTheme="majorHAnsi" w:cstheme="majorBidi"/>
          <w:lang w:val="es-ES"/>
        </w:rPr>
        <w:t xml:space="preserve">umplimiento del </w:t>
      </w:r>
      <w:r w:rsidR="002C7194" w:rsidRPr="73C9D534">
        <w:rPr>
          <w:rFonts w:asciiTheme="majorHAnsi" w:hAnsiTheme="majorHAnsi" w:cstheme="majorBidi"/>
          <w:lang w:val="es-ES"/>
        </w:rPr>
        <w:t>C</w:t>
      </w:r>
      <w:r w:rsidR="00B42330" w:rsidRPr="73C9D534">
        <w:rPr>
          <w:rFonts w:asciiTheme="majorHAnsi" w:hAnsiTheme="majorHAnsi" w:cstheme="majorBidi"/>
          <w:lang w:val="es-ES"/>
        </w:rPr>
        <w:t>ontrato y</w:t>
      </w:r>
      <w:r w:rsidRPr="73C9D534">
        <w:rPr>
          <w:rFonts w:asciiTheme="majorHAnsi" w:hAnsiTheme="majorHAnsi" w:cstheme="majorBidi"/>
          <w:lang w:val="es-ES"/>
        </w:rPr>
        <w:t xml:space="preserve"> </w:t>
      </w:r>
      <w:r w:rsidR="00814C5A" w:rsidRPr="73C9D534">
        <w:rPr>
          <w:rFonts w:asciiTheme="majorHAnsi" w:hAnsiTheme="majorHAnsi" w:cstheme="majorBidi"/>
          <w:lang w:val="es-ES"/>
        </w:rPr>
        <w:t>C</w:t>
      </w:r>
      <w:r w:rsidRPr="73C9D534">
        <w:rPr>
          <w:rFonts w:asciiTheme="majorHAnsi" w:hAnsiTheme="majorHAnsi" w:cstheme="majorBidi"/>
          <w:lang w:val="es-ES"/>
        </w:rPr>
        <w:t xml:space="preserve">orrecta </w:t>
      </w:r>
      <w:r w:rsidR="00814C5A" w:rsidRPr="73C9D534">
        <w:rPr>
          <w:rFonts w:asciiTheme="majorHAnsi" w:hAnsiTheme="majorHAnsi" w:cstheme="majorBidi"/>
          <w:lang w:val="es-ES"/>
        </w:rPr>
        <w:t>E</w:t>
      </w:r>
      <w:r w:rsidRPr="73C9D534">
        <w:rPr>
          <w:rFonts w:asciiTheme="majorHAnsi" w:hAnsiTheme="majorHAnsi" w:cstheme="majorBidi"/>
          <w:lang w:val="es-ES"/>
        </w:rPr>
        <w:t>jecución de las obras, emitida por</w:t>
      </w:r>
      <w:r w:rsidR="00CF1E18" w:rsidRPr="73C9D534">
        <w:rPr>
          <w:rFonts w:asciiTheme="majorHAnsi" w:hAnsiTheme="majorHAnsi" w:cstheme="majorBidi"/>
          <w:lang w:val="es-ES"/>
        </w:rPr>
        <w:t xml:space="preserve"> el</w:t>
      </w:r>
      <w:r w:rsidRPr="73C9D534">
        <w:rPr>
          <w:rFonts w:asciiTheme="majorHAnsi" w:hAnsiTheme="majorHAnsi" w:cstheme="majorBidi"/>
          <w:lang w:val="es-ES"/>
        </w:rPr>
        <w:t xml:space="preserve"> </w:t>
      </w:r>
      <w:r w:rsidR="00EB05C8" w:rsidRPr="73C9D534">
        <w:rPr>
          <w:rFonts w:asciiTheme="majorHAnsi" w:hAnsiTheme="majorHAnsi" w:cstheme="majorBidi"/>
          <w:lang w:val="es-ES"/>
        </w:rPr>
        <w:t>[</w:t>
      </w:r>
      <w:r w:rsidR="002C7194" w:rsidRPr="73C9D534">
        <w:rPr>
          <w:rFonts w:asciiTheme="majorHAnsi" w:hAnsiTheme="majorHAnsi" w:cstheme="majorBidi"/>
          <w:i/>
          <w:iCs/>
          <w:lang w:val="es-ES"/>
        </w:rPr>
        <w:t>B</w:t>
      </w:r>
      <w:r w:rsidRPr="73C9D534">
        <w:rPr>
          <w:rFonts w:asciiTheme="majorHAnsi" w:hAnsiTheme="majorHAnsi" w:cstheme="majorBidi"/>
          <w:i/>
          <w:iCs/>
          <w:lang w:val="es-ES"/>
        </w:rPr>
        <w:t>anco</w:t>
      </w:r>
      <w:r w:rsidR="00EB05C8" w:rsidRPr="73C9D534">
        <w:rPr>
          <w:rFonts w:asciiTheme="majorHAnsi" w:hAnsiTheme="majorHAnsi" w:cstheme="majorBidi"/>
          <w:lang w:val="es-ES"/>
        </w:rPr>
        <w:t>]</w:t>
      </w:r>
      <w:r w:rsidR="005C071A" w:rsidRPr="73C9D534">
        <w:rPr>
          <w:rFonts w:asciiTheme="majorHAnsi" w:hAnsiTheme="majorHAnsi" w:cstheme="majorBidi"/>
          <w:lang w:val="es-ES"/>
        </w:rPr>
        <w:t xml:space="preserve"> </w:t>
      </w:r>
      <w:r w:rsidR="002C7194" w:rsidRPr="73C9D534">
        <w:rPr>
          <w:rFonts w:asciiTheme="majorHAnsi" w:hAnsiTheme="majorHAnsi" w:cstheme="majorBidi"/>
          <w:lang w:val="es-ES"/>
        </w:rPr>
        <w:t>con el N° [●]</w:t>
      </w:r>
      <w:r w:rsidR="00EC5584" w:rsidRPr="73C9D534">
        <w:rPr>
          <w:rFonts w:asciiTheme="majorHAnsi" w:hAnsiTheme="majorHAnsi" w:cstheme="majorBidi"/>
          <w:lang w:val="es-ES"/>
        </w:rPr>
        <w:t>,</w:t>
      </w:r>
      <w:r w:rsidR="002C7194" w:rsidRPr="73C9D534">
        <w:rPr>
          <w:rFonts w:asciiTheme="majorHAnsi" w:hAnsiTheme="majorHAnsi" w:cstheme="majorBidi"/>
          <w:lang w:val="es-ES"/>
        </w:rPr>
        <w:t xml:space="preserve"> por un monto de US$ [●]</w:t>
      </w:r>
      <w:r w:rsidR="00D305DE" w:rsidRPr="73C9D534">
        <w:rPr>
          <w:rFonts w:asciiTheme="majorHAnsi" w:hAnsiTheme="majorHAnsi" w:cstheme="majorBidi"/>
          <w:lang w:val="es-ES"/>
        </w:rPr>
        <w:t xml:space="preserve">, equivalente a un </w:t>
      </w:r>
      <w:r w:rsidR="00EB05C8" w:rsidRPr="73C9D534">
        <w:rPr>
          <w:rFonts w:asciiTheme="majorHAnsi" w:hAnsiTheme="majorHAnsi" w:cstheme="majorBidi"/>
          <w:lang w:val="es-ES"/>
        </w:rPr>
        <w:t>10</w:t>
      </w:r>
      <w:r w:rsidR="00D305DE" w:rsidRPr="73C9D534">
        <w:rPr>
          <w:rFonts w:asciiTheme="majorHAnsi" w:hAnsiTheme="majorHAnsi" w:cstheme="majorBidi"/>
          <w:lang w:val="es-ES"/>
        </w:rPr>
        <w:t xml:space="preserve">% del </w:t>
      </w:r>
      <w:r w:rsidR="00EB05C8" w:rsidRPr="73C9D534">
        <w:rPr>
          <w:rFonts w:asciiTheme="majorHAnsi" w:hAnsiTheme="majorHAnsi" w:cstheme="majorBidi"/>
          <w:lang w:val="es-ES"/>
        </w:rPr>
        <w:t>P</w:t>
      </w:r>
      <w:r w:rsidR="00D305DE" w:rsidRPr="73C9D534">
        <w:rPr>
          <w:rFonts w:asciiTheme="majorHAnsi" w:hAnsiTheme="majorHAnsi" w:cstheme="majorBidi"/>
          <w:lang w:val="es-ES"/>
        </w:rPr>
        <w:t>recio del Contrato</w:t>
      </w:r>
      <w:r w:rsidR="00814C5A" w:rsidRPr="73C9D534">
        <w:rPr>
          <w:rFonts w:asciiTheme="majorHAnsi" w:hAnsiTheme="majorHAnsi" w:cstheme="majorBidi"/>
          <w:lang w:val="es-ES"/>
        </w:rPr>
        <w:t xml:space="preserve">, </w:t>
      </w:r>
      <w:r w:rsidR="009C737D" w:rsidRPr="73C9D534">
        <w:rPr>
          <w:rFonts w:asciiTheme="majorHAnsi" w:hAnsiTheme="majorHAnsi" w:cstheme="majorBidi"/>
          <w:lang w:val="es-ES"/>
        </w:rPr>
        <w:t>la cual tiene</w:t>
      </w:r>
      <w:r w:rsidR="00814C5A" w:rsidRPr="73C9D534">
        <w:rPr>
          <w:rFonts w:asciiTheme="majorHAnsi" w:hAnsiTheme="majorHAnsi" w:cstheme="majorBidi"/>
          <w:lang w:val="es-ES"/>
        </w:rPr>
        <w:t xml:space="preserve"> una vigencia de 30 días adicionales </w:t>
      </w:r>
      <w:r w:rsidR="00C778C7" w:rsidRPr="73C9D534">
        <w:rPr>
          <w:rFonts w:asciiTheme="majorHAnsi" w:hAnsiTheme="majorHAnsi" w:cstheme="majorBidi"/>
          <w:lang w:val="es-ES"/>
        </w:rPr>
        <w:t xml:space="preserve">al plazo establecido para la ejecución de la </w:t>
      </w:r>
      <w:r w:rsidR="000B012B" w:rsidRPr="73C9D534">
        <w:rPr>
          <w:rFonts w:asciiTheme="majorHAnsi" w:hAnsiTheme="majorHAnsi" w:cstheme="majorBidi"/>
          <w:lang w:val="es-ES"/>
        </w:rPr>
        <w:t xml:space="preserve">Obra </w:t>
      </w:r>
      <w:r w:rsidR="00C778C7" w:rsidRPr="73C9D534">
        <w:rPr>
          <w:rFonts w:asciiTheme="majorHAnsi" w:hAnsiTheme="majorHAnsi" w:cstheme="majorBidi"/>
          <w:lang w:val="es-ES"/>
        </w:rPr>
        <w:t>contado desde la fecha de publicación en el Diario Oficial del Decreto de Adjudicación</w:t>
      </w:r>
      <w:r w:rsidR="003712D8" w:rsidRPr="73C9D534">
        <w:rPr>
          <w:rFonts w:asciiTheme="majorHAnsi" w:hAnsiTheme="majorHAnsi" w:cstheme="majorBidi"/>
          <w:lang w:val="es-ES"/>
        </w:rPr>
        <w:t>,</w:t>
      </w:r>
      <w:r w:rsidR="00814C5A" w:rsidRPr="73C9D534">
        <w:rPr>
          <w:rFonts w:asciiTheme="majorHAnsi" w:hAnsiTheme="majorHAnsi" w:cstheme="majorBidi"/>
          <w:lang w:val="es-ES"/>
        </w:rPr>
        <w:t xml:space="preserve"> y </w:t>
      </w:r>
      <w:r w:rsidR="002B112D" w:rsidRPr="73C9D534">
        <w:rPr>
          <w:rFonts w:asciiTheme="majorHAnsi" w:hAnsiTheme="majorHAnsi" w:cstheme="majorBidi"/>
          <w:lang w:val="es-ES"/>
        </w:rPr>
        <w:t>da</w:t>
      </w:r>
      <w:r w:rsidR="003712D8" w:rsidRPr="73C9D534">
        <w:rPr>
          <w:rFonts w:asciiTheme="majorHAnsi" w:hAnsiTheme="majorHAnsi" w:cstheme="majorBidi"/>
          <w:lang w:val="es-ES"/>
        </w:rPr>
        <w:t>r</w:t>
      </w:r>
      <w:r w:rsidR="002B112D" w:rsidRPr="73C9D534">
        <w:rPr>
          <w:rFonts w:asciiTheme="majorHAnsi" w:hAnsiTheme="majorHAnsi" w:cstheme="majorBidi"/>
          <w:lang w:val="es-ES"/>
        </w:rPr>
        <w:t xml:space="preserve"> estricto cumplimiento</w:t>
      </w:r>
      <w:r w:rsidR="00814C5A" w:rsidRPr="73C9D534">
        <w:rPr>
          <w:rFonts w:asciiTheme="majorHAnsi" w:hAnsiTheme="majorHAnsi" w:cstheme="majorBidi"/>
          <w:lang w:val="es-ES"/>
        </w:rPr>
        <w:t xml:space="preserve"> </w:t>
      </w:r>
      <w:r w:rsidR="003712D8" w:rsidRPr="73C9D534">
        <w:rPr>
          <w:rFonts w:asciiTheme="majorHAnsi" w:hAnsiTheme="majorHAnsi" w:cstheme="majorBidi"/>
          <w:lang w:val="es-ES"/>
        </w:rPr>
        <w:t xml:space="preserve">a </w:t>
      </w:r>
      <w:r w:rsidR="00814C5A" w:rsidRPr="73C9D534">
        <w:rPr>
          <w:rFonts w:asciiTheme="majorHAnsi" w:hAnsiTheme="majorHAnsi" w:cstheme="majorBidi"/>
          <w:lang w:val="es-ES"/>
        </w:rPr>
        <w:t>los dem</w:t>
      </w:r>
      <w:r w:rsidR="00BC1DA3" w:rsidRPr="73C9D534">
        <w:rPr>
          <w:rFonts w:asciiTheme="majorHAnsi" w:hAnsiTheme="majorHAnsi" w:cstheme="majorBidi"/>
          <w:lang w:val="es-ES"/>
        </w:rPr>
        <w:t>ás requisitos establecido</w:t>
      </w:r>
      <w:r w:rsidR="00814C5A" w:rsidRPr="73C9D534">
        <w:rPr>
          <w:rFonts w:asciiTheme="majorHAnsi" w:hAnsiTheme="majorHAnsi" w:cstheme="majorBidi"/>
          <w:lang w:val="es-ES"/>
        </w:rPr>
        <w:t xml:space="preserve">s en la cláusula 5.16.2 de las Bases </w:t>
      </w:r>
      <w:r w:rsidR="00CF602A" w:rsidRPr="73C9D534">
        <w:rPr>
          <w:rFonts w:asciiTheme="majorHAnsi" w:hAnsiTheme="majorHAnsi" w:cstheme="majorBidi"/>
          <w:lang w:val="es-ES"/>
        </w:rPr>
        <w:t>de Ejecución para Obras de Ampliación</w:t>
      </w:r>
      <w:r w:rsidR="00814C5A" w:rsidRPr="73C9D534">
        <w:rPr>
          <w:rFonts w:asciiTheme="majorHAnsi" w:hAnsiTheme="majorHAnsi" w:cstheme="majorBidi"/>
          <w:lang w:val="es-ES"/>
        </w:rPr>
        <w:t>.</w:t>
      </w:r>
    </w:p>
    <w:p w14:paraId="0A836756" w14:textId="38DC8AA5" w:rsidR="1F1F3138" w:rsidRDefault="1F1F3138" w:rsidP="00BF66D2">
      <w:pPr>
        <w:spacing w:before="240" w:after="240"/>
        <w:rPr>
          <w:rFonts w:eastAsia="Calibri Light"/>
          <w:color w:val="000000" w:themeColor="text1"/>
          <w:lang w:val="es"/>
        </w:rPr>
      </w:pPr>
      <w:r w:rsidRPr="08E9CD98">
        <w:rPr>
          <w:rFonts w:eastAsia="Calibri Light"/>
          <w:color w:val="000000" w:themeColor="text1"/>
          <w:lang w:val="es"/>
        </w:rPr>
        <w:t>Si el plazo para la ejecución de la Obra se extiende por motivos ajenos a la Autoridad, el Contratista deberá extender su vigencia por plazos adicionales de 60 días hábiles adicionales. La renovación de la boleta deberá ser 30 días antes del vencimiento, de lo contrario, el Contratista se arriesga al cobro del documento.</w:t>
      </w:r>
    </w:p>
    <w:p w14:paraId="1EEC5D15" w14:textId="43F1083E" w:rsidR="002B112D" w:rsidRPr="00BF66D2" w:rsidRDefault="0CFDC7D3" w:rsidP="005E2949">
      <w:pPr>
        <w:spacing w:after="240"/>
        <w:rPr>
          <w:rFonts w:asciiTheme="majorHAnsi" w:hAnsiTheme="majorHAnsi" w:cstheme="majorHAnsi"/>
          <w:lang w:val="es-PE"/>
        </w:rPr>
      </w:pPr>
      <w:r w:rsidRPr="08E9CD98">
        <w:rPr>
          <w:rFonts w:eastAsia="Calibri Light"/>
          <w:color w:val="000000" w:themeColor="text1"/>
          <w:lang w:val="es-ES"/>
        </w:rPr>
        <w:lastRenderedPageBreak/>
        <w:t xml:space="preserve">Si el precio del Contrato se ve modificado, el Contratista deberá actualizar la boleta de garantía </w:t>
      </w:r>
      <w:proofErr w:type="gramStart"/>
      <w:r w:rsidRPr="08E9CD98">
        <w:rPr>
          <w:rFonts w:eastAsia="Calibri Light"/>
          <w:color w:val="000000" w:themeColor="text1"/>
          <w:lang w:val="es-ES"/>
        </w:rPr>
        <w:t>vigente  al</w:t>
      </w:r>
      <w:proofErr w:type="gramEnd"/>
      <w:r w:rsidRPr="08E9CD98">
        <w:rPr>
          <w:rFonts w:eastAsia="Calibri Light"/>
          <w:color w:val="000000" w:themeColor="text1"/>
          <w:lang w:val="es-ES"/>
        </w:rPr>
        <w:t xml:space="preserve"> nuevo valor del Contrato.</w:t>
      </w:r>
      <w:r w:rsidR="002D25F3">
        <w:rPr>
          <w:rFonts w:eastAsia="Calibri Light"/>
          <w:color w:val="000000" w:themeColor="text1"/>
          <w:lang w:val="es-ES"/>
        </w:rPr>
        <w:t xml:space="preserve"> </w:t>
      </w:r>
      <w:r w:rsidR="005E2949" w:rsidRPr="00BF66D2">
        <w:rPr>
          <w:rFonts w:asciiTheme="majorHAnsi" w:hAnsiTheme="majorHAnsi" w:cstheme="majorHAnsi"/>
          <w:lang w:val="es-PE"/>
        </w:rPr>
        <w:t>El Mandante podrá hacer uso de esta Garantía para enfrentar los gastos que pudieren ocasionar</w:t>
      </w:r>
      <w:r w:rsidR="005E2949">
        <w:rPr>
          <w:rFonts w:asciiTheme="majorHAnsi" w:hAnsiTheme="majorHAnsi" w:cstheme="majorHAnsi"/>
          <w:lang w:val="es-PE"/>
        </w:rPr>
        <w:t xml:space="preserve"> </w:t>
      </w:r>
      <w:r w:rsidR="005E2949" w:rsidRPr="00BF66D2">
        <w:rPr>
          <w:rFonts w:asciiTheme="majorHAnsi" w:hAnsiTheme="majorHAnsi" w:cstheme="majorHAnsi"/>
          <w:lang w:val="es-PE"/>
        </w:rPr>
        <w:t>las demandas o acciones de terceros motivadas por incumplimiento del Contratista hacia ellos,</w:t>
      </w:r>
      <w:r w:rsidR="005E2949">
        <w:rPr>
          <w:rFonts w:asciiTheme="majorHAnsi" w:hAnsiTheme="majorHAnsi" w:cstheme="majorHAnsi"/>
          <w:lang w:val="es-PE"/>
        </w:rPr>
        <w:t xml:space="preserve"> </w:t>
      </w:r>
      <w:r w:rsidR="005E2949" w:rsidRPr="00BF66D2">
        <w:rPr>
          <w:rFonts w:asciiTheme="majorHAnsi" w:hAnsiTheme="majorHAnsi" w:cstheme="majorHAnsi"/>
          <w:lang w:val="es-PE"/>
        </w:rPr>
        <w:t>de las cuales resultare el Mandante solidaria o subsidiariamente responsable por ser el dueño</w:t>
      </w:r>
      <w:r w:rsidR="005E2949">
        <w:rPr>
          <w:rFonts w:asciiTheme="majorHAnsi" w:hAnsiTheme="majorHAnsi" w:cstheme="majorHAnsi"/>
          <w:lang w:val="es-PE"/>
        </w:rPr>
        <w:t xml:space="preserve"> </w:t>
      </w:r>
      <w:r w:rsidR="005E2949" w:rsidRPr="00BF66D2">
        <w:rPr>
          <w:rFonts w:asciiTheme="majorHAnsi" w:hAnsiTheme="majorHAnsi" w:cstheme="majorHAnsi"/>
          <w:lang w:val="es-PE"/>
        </w:rPr>
        <w:t>de las obras.</w:t>
      </w:r>
      <w:r w:rsidR="00586671">
        <w:rPr>
          <w:rFonts w:asciiTheme="majorHAnsi" w:hAnsiTheme="majorHAnsi" w:cstheme="majorHAnsi"/>
          <w:lang w:val="es-PE"/>
        </w:rPr>
        <w:t xml:space="preserve"> </w:t>
      </w:r>
      <w:r w:rsidR="002B112D" w:rsidRPr="00F625E8">
        <w:rPr>
          <w:rFonts w:asciiTheme="majorHAnsi" w:hAnsiTheme="majorHAnsi" w:cstheme="majorHAnsi"/>
        </w:rPr>
        <w:t xml:space="preserve">Asimismo, </w:t>
      </w:r>
      <w:r w:rsidR="00AC2DC4" w:rsidRPr="00F625E8">
        <w:rPr>
          <w:rFonts w:asciiTheme="majorHAnsi" w:hAnsiTheme="majorHAnsi" w:cstheme="majorHAnsi"/>
        </w:rPr>
        <w:t>el Contratista deberá entregar una “Garantía por el Periodo de Garantía en Servicio de Prueba” p</w:t>
      </w:r>
      <w:r w:rsidR="002B112D" w:rsidRPr="00F625E8">
        <w:rPr>
          <w:rFonts w:asciiTheme="majorHAnsi" w:hAnsiTheme="majorHAnsi" w:cstheme="majorHAnsi"/>
        </w:rPr>
        <w:t>ara garantizar las obligaciones establecidas en el Contrato durante el Periodo de Garantía en Servicio de Prueba, o Pe</w:t>
      </w:r>
      <w:r w:rsidR="00AC2DC4" w:rsidRPr="00F625E8">
        <w:rPr>
          <w:rFonts w:asciiTheme="majorHAnsi" w:hAnsiTheme="majorHAnsi" w:cstheme="majorHAnsi"/>
        </w:rPr>
        <w:t>ríodo de Garantía de las Obras.</w:t>
      </w:r>
      <w:r w:rsidR="002B112D" w:rsidRPr="00F625E8">
        <w:rPr>
          <w:rFonts w:asciiTheme="majorHAnsi" w:hAnsiTheme="majorHAnsi" w:cstheme="majorHAnsi"/>
        </w:rPr>
        <w:t xml:space="preserve"> </w:t>
      </w:r>
    </w:p>
    <w:p w14:paraId="6CBBACBE" w14:textId="7755D7AB" w:rsidR="00AC2DC4" w:rsidRDefault="00AC2DC4" w:rsidP="00015182">
      <w:pPr>
        <w:spacing w:after="240"/>
        <w:rPr>
          <w:rFonts w:asciiTheme="majorHAnsi" w:hAnsiTheme="majorHAnsi" w:cstheme="majorHAnsi"/>
        </w:rPr>
      </w:pPr>
      <w:r w:rsidRPr="00F625E8">
        <w:rPr>
          <w:rFonts w:asciiTheme="majorHAnsi" w:hAnsiTheme="majorHAnsi" w:cstheme="majorHAnsi"/>
        </w:rPr>
        <w:t xml:space="preserve">Dicha garantía deberá ser a la vista e irrevocable, por un monto equivalente a un 5% del Precio del Contrato, la cual deberá tener una vigencia de </w:t>
      </w:r>
      <w:r w:rsidR="002477C2">
        <w:rPr>
          <w:rFonts w:asciiTheme="majorHAnsi" w:hAnsiTheme="majorHAnsi" w:cstheme="majorHAnsi"/>
        </w:rPr>
        <w:t>1</w:t>
      </w:r>
      <w:r w:rsidR="00EB0B19">
        <w:rPr>
          <w:rFonts w:asciiTheme="majorHAnsi" w:hAnsiTheme="majorHAnsi" w:cstheme="majorHAnsi"/>
        </w:rPr>
        <w:t>5</w:t>
      </w:r>
      <w:r w:rsidR="002477C2">
        <w:rPr>
          <w:rFonts w:asciiTheme="majorHAnsi" w:hAnsiTheme="majorHAnsi" w:cstheme="majorHAnsi"/>
        </w:rPr>
        <w:t xml:space="preserve"> meses</w:t>
      </w:r>
      <w:r w:rsidRPr="00F625E8">
        <w:rPr>
          <w:rFonts w:asciiTheme="majorHAnsi" w:hAnsiTheme="majorHAnsi" w:cstheme="majorHAnsi"/>
        </w:rPr>
        <w:t xml:space="preserve"> adicionales a la fecha </w:t>
      </w:r>
      <w:r w:rsidR="00BF70DD" w:rsidRPr="00BF70DD">
        <w:rPr>
          <w:rFonts w:asciiTheme="majorHAnsi" w:hAnsiTheme="majorHAnsi" w:cstheme="majorHAnsi"/>
        </w:rPr>
        <w:t xml:space="preserve">de entrada en operación de las Obras </w:t>
      </w:r>
      <w:r w:rsidRPr="00F625E8">
        <w:rPr>
          <w:rFonts w:asciiTheme="majorHAnsi" w:hAnsiTheme="majorHAnsi" w:cstheme="majorHAnsi"/>
        </w:rPr>
        <w:t>y dar estricto cumplimiento con los dem</w:t>
      </w:r>
      <w:r w:rsidR="00BC1DA3" w:rsidRPr="00F625E8">
        <w:rPr>
          <w:rFonts w:asciiTheme="majorHAnsi" w:hAnsiTheme="majorHAnsi" w:cstheme="majorHAnsi"/>
        </w:rPr>
        <w:t>ás requisitos establecido</w:t>
      </w:r>
      <w:r w:rsidRPr="00F625E8">
        <w:rPr>
          <w:rFonts w:asciiTheme="majorHAnsi" w:hAnsiTheme="majorHAnsi" w:cstheme="majorHAnsi"/>
        </w:rPr>
        <w:t xml:space="preserve">s en la cláusula 5.16.3 de las Bases </w:t>
      </w:r>
      <w:r w:rsidR="00CF602A">
        <w:rPr>
          <w:rFonts w:asciiTheme="majorHAnsi" w:hAnsiTheme="majorHAnsi" w:cstheme="majorHAnsi"/>
        </w:rPr>
        <w:t>de Ejecución para Obras de Ampliación</w:t>
      </w:r>
      <w:r w:rsidRPr="00F625E8">
        <w:rPr>
          <w:rFonts w:asciiTheme="majorHAnsi" w:hAnsiTheme="majorHAnsi" w:cstheme="majorHAnsi"/>
        </w:rPr>
        <w:t>.</w:t>
      </w:r>
    </w:p>
    <w:p w14:paraId="4ECA45EC" w14:textId="1B461EC2" w:rsidR="003712D8" w:rsidRPr="00F625E8" w:rsidRDefault="003712D8" w:rsidP="714F0998">
      <w:pPr>
        <w:spacing w:after="240"/>
        <w:rPr>
          <w:rFonts w:asciiTheme="majorHAnsi" w:hAnsiTheme="majorHAnsi" w:cstheme="majorBidi"/>
          <w:lang w:val="es-ES"/>
        </w:rPr>
      </w:pPr>
      <w:r w:rsidRPr="714F0998">
        <w:rPr>
          <w:rFonts w:asciiTheme="majorHAnsi" w:hAnsiTheme="majorHAnsi" w:cstheme="majorBidi"/>
          <w:lang w:val="es-ES"/>
        </w:rPr>
        <w:t>Sobre el valor que representan las referidas garantías, el Contratista renuncia a trabar embargo, prohibición o a tomar cualquier otra medida judicial que pueda dificultar o impedir el derecho que tiene el Mandante para hacer efectivas dichas garantías, cuando así corresponda, en la forma que ha</w:t>
      </w:r>
      <w:r w:rsidR="00087D12" w:rsidRPr="714F0998">
        <w:rPr>
          <w:rFonts w:asciiTheme="majorHAnsi" w:hAnsiTheme="majorHAnsi" w:cstheme="majorBidi"/>
          <w:lang w:val="es-ES"/>
        </w:rPr>
        <w:t>n</w:t>
      </w:r>
      <w:r w:rsidRPr="714F0998">
        <w:rPr>
          <w:rFonts w:asciiTheme="majorHAnsi" w:hAnsiTheme="majorHAnsi" w:cstheme="majorBidi"/>
          <w:lang w:val="es-ES"/>
        </w:rPr>
        <w:t xml:space="preserve"> sido establecida</w:t>
      </w:r>
      <w:r w:rsidR="00087D12" w:rsidRPr="714F0998">
        <w:rPr>
          <w:rFonts w:asciiTheme="majorHAnsi" w:hAnsiTheme="majorHAnsi" w:cstheme="majorBidi"/>
          <w:lang w:val="es-ES"/>
        </w:rPr>
        <w:t>s</w:t>
      </w:r>
      <w:r w:rsidRPr="714F0998">
        <w:rPr>
          <w:rFonts w:asciiTheme="majorHAnsi" w:hAnsiTheme="majorHAnsi" w:cstheme="majorBidi"/>
          <w:lang w:val="es-ES"/>
        </w:rPr>
        <w:t>.</w:t>
      </w:r>
    </w:p>
    <w:p w14:paraId="32405CBF" w14:textId="247EE728" w:rsidR="003712D8" w:rsidRDefault="003712D8" w:rsidP="08E9CD98">
      <w:pPr>
        <w:rPr>
          <w:rFonts w:asciiTheme="majorHAnsi" w:hAnsiTheme="majorHAnsi" w:cstheme="majorBidi"/>
          <w:lang w:val="es-ES"/>
        </w:rPr>
      </w:pPr>
      <w:r w:rsidRPr="08E9CD98">
        <w:rPr>
          <w:rFonts w:asciiTheme="majorHAnsi" w:hAnsiTheme="majorHAnsi" w:cstheme="majorBidi"/>
          <w:lang w:val="es-ES"/>
        </w:rPr>
        <w:t>En el evento que cualquier garantía sea cobrada por el Mandante, ya sea por algún evento de incumplimiento de alguna de las obligaciones que emanen del Contrato o por otra causa pertinente, y no se dé una causal de terminación del Contrato, el Contratista deberá entregar al Mandante, dentro de los 15 (quince) días siguientes a la fecha de pago de la cantidad cobrada, una nueva garantía que cumpla con los mismos requisitos y fines exigidos a la garantía original</w:t>
      </w:r>
      <w:r w:rsidR="0FD6D12C" w:rsidRPr="08E9CD98">
        <w:rPr>
          <w:rFonts w:asciiTheme="majorHAnsi" w:hAnsiTheme="majorHAnsi" w:cstheme="majorBidi"/>
          <w:lang w:val="es-ES"/>
        </w:rPr>
        <w:t xml:space="preserve"> y se verá expuesto a la aplicación de la multa establecida en clausula 3 del Contrato</w:t>
      </w:r>
      <w:r w:rsidRPr="08E9CD98">
        <w:rPr>
          <w:rFonts w:asciiTheme="majorHAnsi" w:hAnsiTheme="majorHAnsi" w:cstheme="majorBidi"/>
          <w:lang w:val="es-ES"/>
        </w:rPr>
        <w:t xml:space="preserve"> De no proceder de esta manera, el Mandante podrá </w:t>
      </w:r>
      <w:r w:rsidR="00BF70DD" w:rsidRPr="08E9CD98">
        <w:rPr>
          <w:rFonts w:asciiTheme="majorHAnsi" w:hAnsiTheme="majorHAnsi" w:cstheme="majorBidi"/>
          <w:lang w:val="es-ES"/>
        </w:rPr>
        <w:t xml:space="preserve">poner </w:t>
      </w:r>
      <w:r w:rsidRPr="08E9CD98">
        <w:rPr>
          <w:rFonts w:asciiTheme="majorHAnsi" w:hAnsiTheme="majorHAnsi" w:cstheme="majorBidi"/>
          <w:lang w:val="es-ES"/>
        </w:rPr>
        <w:t>término anticipado al Contrato.</w:t>
      </w:r>
    </w:p>
    <w:p w14:paraId="310BA695" w14:textId="126EBB6A" w:rsidR="73C9D534" w:rsidRDefault="73C9D534" w:rsidP="73C9D534">
      <w:pPr>
        <w:rPr>
          <w:rFonts w:asciiTheme="majorHAnsi" w:hAnsiTheme="majorHAnsi" w:cstheme="majorBidi"/>
        </w:rPr>
      </w:pPr>
    </w:p>
    <w:p w14:paraId="632CD9DF" w14:textId="3D2F4A1B" w:rsidR="007068EE" w:rsidRDefault="007068EE" w:rsidP="003712D8">
      <w:pPr>
        <w:rPr>
          <w:rFonts w:asciiTheme="majorHAnsi" w:hAnsiTheme="majorHAnsi" w:cstheme="majorHAnsi"/>
        </w:rPr>
      </w:pPr>
    </w:p>
    <w:p w14:paraId="76DEE51D" w14:textId="77777777" w:rsidR="00AE0CEE" w:rsidRPr="00F625E8" w:rsidRDefault="00144773" w:rsidP="00583E0B">
      <w:pPr>
        <w:pStyle w:val="Ttulo1"/>
        <w:rPr>
          <w:rFonts w:asciiTheme="majorHAnsi" w:hAnsiTheme="majorHAnsi" w:cstheme="majorHAnsi"/>
        </w:rPr>
      </w:pPr>
      <w:r w:rsidRPr="00F625E8">
        <w:rPr>
          <w:rFonts w:asciiTheme="majorHAnsi" w:hAnsiTheme="majorHAnsi" w:cstheme="majorHAnsi"/>
        </w:rPr>
        <w:t>DÉCIMO</w:t>
      </w:r>
      <w:r w:rsidR="00AE0CEE" w:rsidRPr="00F625E8">
        <w:rPr>
          <w:rFonts w:asciiTheme="majorHAnsi" w:hAnsiTheme="majorHAnsi" w:cstheme="majorHAnsi"/>
        </w:rPr>
        <w:t>: MULTAS</w:t>
      </w:r>
      <w:r w:rsidR="00507ACD" w:rsidRPr="00F625E8">
        <w:rPr>
          <w:rFonts w:asciiTheme="majorHAnsi" w:hAnsiTheme="majorHAnsi" w:cstheme="majorHAnsi"/>
        </w:rPr>
        <w:t>.</w:t>
      </w:r>
    </w:p>
    <w:p w14:paraId="60087F8C" w14:textId="211901F3" w:rsidR="00AE0CEE" w:rsidRDefault="00A052DD" w:rsidP="5A2158C9">
      <w:pPr>
        <w:rPr>
          <w:rFonts w:asciiTheme="majorHAnsi" w:hAnsiTheme="majorHAnsi" w:cstheme="majorBidi"/>
          <w:lang w:val="es-ES"/>
        </w:rPr>
      </w:pPr>
      <w:r w:rsidRPr="5A2158C9">
        <w:rPr>
          <w:rFonts w:asciiTheme="majorHAnsi" w:hAnsiTheme="majorHAnsi" w:cstheme="majorBidi"/>
          <w:lang w:val="es-ES"/>
        </w:rPr>
        <w:t>En caso de que</w:t>
      </w:r>
      <w:r w:rsidR="0036124C" w:rsidRPr="5A2158C9">
        <w:rPr>
          <w:rFonts w:asciiTheme="majorHAnsi" w:hAnsiTheme="majorHAnsi" w:cstheme="majorBidi"/>
          <w:lang w:val="es-ES"/>
        </w:rPr>
        <w:t xml:space="preserve"> el Contratista incurra en atrasos respecto a cualquiera de los plazos y fechas estipuladas </w:t>
      </w:r>
      <w:bookmarkStart w:id="2" w:name="_Hlk525720514"/>
      <w:r w:rsidR="0036124C" w:rsidRPr="5A2158C9">
        <w:rPr>
          <w:rFonts w:asciiTheme="majorHAnsi" w:hAnsiTheme="majorHAnsi" w:cstheme="majorBidi"/>
          <w:lang w:val="es-ES"/>
        </w:rPr>
        <w:t xml:space="preserve">en </w:t>
      </w:r>
      <w:r w:rsidR="00EB6FDA" w:rsidRPr="5A2158C9">
        <w:rPr>
          <w:rFonts w:asciiTheme="majorHAnsi" w:hAnsiTheme="majorHAnsi" w:cstheme="majorBidi"/>
          <w:lang w:val="es-ES"/>
        </w:rPr>
        <w:t xml:space="preserve">el </w:t>
      </w:r>
      <w:r w:rsidR="0036124C" w:rsidRPr="5A2158C9">
        <w:rPr>
          <w:rFonts w:asciiTheme="majorHAnsi" w:hAnsiTheme="majorHAnsi" w:cstheme="majorBidi"/>
          <w:lang w:val="es-ES"/>
        </w:rPr>
        <w:t>Programa Maestro del Contrato</w:t>
      </w:r>
      <w:bookmarkEnd w:id="2"/>
      <w:r w:rsidR="0036124C" w:rsidRPr="5A2158C9">
        <w:rPr>
          <w:rFonts w:asciiTheme="majorHAnsi" w:hAnsiTheme="majorHAnsi" w:cstheme="majorBidi"/>
          <w:lang w:val="es-ES"/>
        </w:rPr>
        <w:t xml:space="preserve">, respecto de los Hitos Intermedios </w:t>
      </w:r>
      <w:proofErr w:type="spellStart"/>
      <w:r w:rsidR="0036124C" w:rsidRPr="5A2158C9">
        <w:rPr>
          <w:rFonts w:asciiTheme="majorHAnsi" w:hAnsiTheme="majorHAnsi" w:cstheme="majorBidi"/>
          <w:lang w:val="es-ES"/>
        </w:rPr>
        <w:t>Multables</w:t>
      </w:r>
      <w:proofErr w:type="spellEnd"/>
      <w:r w:rsidR="0036124C" w:rsidRPr="5A2158C9">
        <w:rPr>
          <w:rFonts w:asciiTheme="majorHAnsi" w:hAnsiTheme="majorHAnsi" w:cstheme="majorBidi"/>
          <w:lang w:val="es-ES"/>
        </w:rPr>
        <w:t xml:space="preserve">, o incurra en otros incumplimientos, el Propietario </w:t>
      </w:r>
      <w:r w:rsidR="00B40555" w:rsidRPr="5A2158C9">
        <w:rPr>
          <w:rFonts w:asciiTheme="majorHAnsi" w:hAnsiTheme="majorHAnsi" w:cstheme="majorBidi"/>
          <w:lang w:val="es-ES"/>
        </w:rPr>
        <w:t>tendrá derecho a</w:t>
      </w:r>
      <w:r w:rsidR="00B40555" w:rsidRPr="5A2158C9">
        <w:rPr>
          <w:rFonts w:asciiTheme="majorHAnsi" w:hAnsiTheme="majorHAnsi" w:cstheme="majorBidi"/>
          <w:snapToGrid w:val="0"/>
          <w:lang w:val="es-ES"/>
        </w:rPr>
        <w:t xml:space="preserve"> cobrar al Contratista las </w:t>
      </w:r>
      <w:r w:rsidR="0036124C" w:rsidRPr="5A2158C9">
        <w:rPr>
          <w:rFonts w:asciiTheme="majorHAnsi" w:hAnsiTheme="majorHAnsi" w:cstheme="majorBidi"/>
          <w:lang w:val="es-ES"/>
        </w:rPr>
        <w:t xml:space="preserve">multas que se establecen en la cláusula 3.11 de las Bases </w:t>
      </w:r>
      <w:r w:rsidR="00FB3A27" w:rsidRPr="5A2158C9">
        <w:rPr>
          <w:rFonts w:asciiTheme="majorHAnsi" w:hAnsiTheme="majorHAnsi" w:cstheme="majorBidi"/>
          <w:lang w:val="es-ES"/>
        </w:rPr>
        <w:t>de Ejecución para Obras de Ampliación</w:t>
      </w:r>
      <w:r w:rsidR="0036124C" w:rsidRPr="5A2158C9">
        <w:rPr>
          <w:rFonts w:asciiTheme="majorHAnsi" w:hAnsiTheme="majorHAnsi" w:cstheme="majorBidi"/>
          <w:lang w:val="es-ES"/>
        </w:rPr>
        <w:t>. Dichas multas, son las siguientes:</w:t>
      </w:r>
    </w:p>
    <w:p w14:paraId="0AF9FEF8" w14:textId="77777777" w:rsidR="000566A1" w:rsidRDefault="000566A1" w:rsidP="00B22025">
      <w:pPr>
        <w:rPr>
          <w:rFonts w:asciiTheme="majorHAnsi" w:hAnsiTheme="majorHAnsi" w:cstheme="majorHAnsi"/>
        </w:rPr>
      </w:pPr>
    </w:p>
    <w:p w14:paraId="680447FA" w14:textId="77777777" w:rsidR="00FA3A8B" w:rsidRDefault="00FA3A8B" w:rsidP="00B22025">
      <w:pPr>
        <w:rPr>
          <w:rFonts w:asciiTheme="majorHAnsi" w:hAnsiTheme="majorHAnsi" w:cstheme="majorHAnsi"/>
        </w:rPr>
      </w:pPr>
    </w:p>
    <w:p w14:paraId="44E827F7" w14:textId="77777777" w:rsidR="00FA3A8B" w:rsidRPr="00F625E8" w:rsidRDefault="00FA3A8B" w:rsidP="00B22025">
      <w:pPr>
        <w:rPr>
          <w:rFonts w:asciiTheme="majorHAnsi" w:hAnsiTheme="majorHAnsi" w:cstheme="majorHAnsi"/>
        </w:rPr>
      </w:pPr>
    </w:p>
    <w:p w14:paraId="4111FAFF" w14:textId="77777777" w:rsidR="00B83258" w:rsidRPr="00F625E8" w:rsidRDefault="00B83258" w:rsidP="00A36BB0">
      <w:pPr>
        <w:pStyle w:val="Prrafodelista"/>
        <w:numPr>
          <w:ilvl w:val="0"/>
          <w:numId w:val="21"/>
        </w:numPr>
        <w:rPr>
          <w:rFonts w:asciiTheme="majorHAnsi" w:hAnsiTheme="majorHAnsi" w:cstheme="majorHAnsi"/>
          <w:b/>
          <w:bCs/>
          <w:sz w:val="24"/>
          <w:szCs w:val="24"/>
        </w:rPr>
      </w:pPr>
      <w:r w:rsidRPr="00F625E8">
        <w:rPr>
          <w:rFonts w:asciiTheme="majorHAnsi" w:hAnsiTheme="majorHAnsi" w:cstheme="majorHAnsi"/>
          <w:b/>
          <w:bCs/>
          <w:sz w:val="24"/>
          <w:szCs w:val="24"/>
        </w:rPr>
        <w:t>MULTA POR INCUMPLIMIENTO DE LA FECHA DE TÉRMINO DE LAS OBRAS</w:t>
      </w:r>
      <w:r w:rsidR="00156C21" w:rsidRPr="00F625E8">
        <w:rPr>
          <w:rFonts w:asciiTheme="majorHAnsi" w:hAnsiTheme="majorHAnsi" w:cstheme="majorHAnsi"/>
          <w:b/>
          <w:bCs/>
          <w:sz w:val="24"/>
          <w:szCs w:val="24"/>
        </w:rPr>
        <w:t>.</w:t>
      </w:r>
    </w:p>
    <w:p w14:paraId="69D6DA02" w14:textId="6AEA0B48" w:rsidR="00B83258" w:rsidRPr="00F625E8" w:rsidRDefault="00B83258" w:rsidP="00156C21">
      <w:pPr>
        <w:spacing w:after="240"/>
        <w:ind w:left="709"/>
        <w:rPr>
          <w:rFonts w:asciiTheme="majorHAnsi" w:hAnsiTheme="majorHAnsi" w:cstheme="majorHAnsi"/>
        </w:rPr>
      </w:pPr>
      <w:r w:rsidRPr="00F625E8">
        <w:rPr>
          <w:rFonts w:asciiTheme="majorHAnsi" w:hAnsiTheme="majorHAnsi" w:cstheme="majorHAnsi"/>
        </w:rPr>
        <w:t>La multa que se aplicará por incumplimiento de la fecha de término de las Obras</w:t>
      </w:r>
      <w:r w:rsidR="00104A51" w:rsidRPr="00F625E8">
        <w:rPr>
          <w:rFonts w:asciiTheme="majorHAnsi" w:hAnsiTheme="majorHAnsi" w:cstheme="majorHAnsi"/>
        </w:rPr>
        <w:t xml:space="preserve">, según lo establecido en las Bases </w:t>
      </w:r>
      <w:r w:rsidR="00C2166C">
        <w:rPr>
          <w:rFonts w:asciiTheme="majorHAnsi" w:hAnsiTheme="majorHAnsi" w:cstheme="majorHAnsi"/>
        </w:rPr>
        <w:t>de Ejecución para Obras de Ampliación</w:t>
      </w:r>
      <w:r w:rsidR="00104A51" w:rsidRPr="00F625E8">
        <w:rPr>
          <w:rFonts w:asciiTheme="majorHAnsi" w:hAnsiTheme="majorHAnsi" w:cstheme="majorHAnsi"/>
        </w:rPr>
        <w:t>,</w:t>
      </w:r>
      <w:r w:rsidRPr="00F625E8">
        <w:rPr>
          <w:rFonts w:asciiTheme="majorHAnsi" w:hAnsiTheme="majorHAnsi" w:cstheme="majorHAnsi"/>
        </w:rPr>
        <w:t xml:space="preserve"> será por el valor equivalente a uno coma cinco por ciento (1,5%) del Precio del Contrato por cada semana de atraso, con un tope máximo de diez por ciento (10%) del Precio del Contrato.</w:t>
      </w:r>
    </w:p>
    <w:p w14:paraId="623D733F" w14:textId="36281949" w:rsidR="00D407D6" w:rsidRDefault="00D407D6" w:rsidP="00156C21">
      <w:pPr>
        <w:spacing w:after="240"/>
        <w:ind w:left="709"/>
        <w:rPr>
          <w:rFonts w:asciiTheme="majorHAnsi" w:hAnsiTheme="majorHAnsi" w:cstheme="majorHAnsi"/>
        </w:rPr>
      </w:pPr>
      <w:r w:rsidRPr="00F625E8">
        <w:rPr>
          <w:rFonts w:asciiTheme="majorHAnsi" w:hAnsiTheme="majorHAnsi" w:cstheme="majorHAnsi"/>
        </w:rPr>
        <w:t xml:space="preserve">Esta multa está sujeta al límite de multas de la cláusula 3.12 de las Bases </w:t>
      </w:r>
      <w:r w:rsidR="00FB3A27">
        <w:rPr>
          <w:rFonts w:asciiTheme="majorHAnsi" w:hAnsiTheme="majorHAnsi" w:cstheme="majorHAnsi"/>
        </w:rPr>
        <w:t>de Ejecución para Obras de Ampliación</w:t>
      </w:r>
      <w:r w:rsidRPr="00F625E8">
        <w:rPr>
          <w:rFonts w:asciiTheme="majorHAnsi" w:hAnsiTheme="majorHAnsi" w:cstheme="majorHAnsi"/>
        </w:rPr>
        <w:t>.</w:t>
      </w:r>
    </w:p>
    <w:p w14:paraId="7276629A" w14:textId="77777777" w:rsidR="00B83258" w:rsidRPr="00F625E8" w:rsidRDefault="00B83258" w:rsidP="00156C21">
      <w:pPr>
        <w:pStyle w:val="Prrafodelista"/>
        <w:numPr>
          <w:ilvl w:val="0"/>
          <w:numId w:val="21"/>
        </w:numPr>
        <w:rPr>
          <w:rFonts w:asciiTheme="majorHAnsi" w:hAnsiTheme="majorHAnsi" w:cstheme="majorHAnsi"/>
          <w:b/>
          <w:bCs/>
          <w:sz w:val="24"/>
          <w:szCs w:val="24"/>
        </w:rPr>
      </w:pPr>
      <w:bookmarkStart w:id="3" w:name="_Toc494269624"/>
      <w:r w:rsidRPr="00F625E8">
        <w:rPr>
          <w:rFonts w:asciiTheme="majorHAnsi" w:hAnsiTheme="majorHAnsi" w:cstheme="majorHAnsi"/>
          <w:b/>
          <w:bCs/>
          <w:sz w:val="24"/>
          <w:szCs w:val="24"/>
        </w:rPr>
        <w:t>MULTA POR INCUMPLIMIENTO DE HITOS INTERMEDIOS MULTABLES</w:t>
      </w:r>
      <w:bookmarkEnd w:id="3"/>
      <w:r w:rsidR="00156C21" w:rsidRPr="00F625E8">
        <w:rPr>
          <w:rFonts w:asciiTheme="majorHAnsi" w:hAnsiTheme="majorHAnsi" w:cstheme="majorHAnsi"/>
          <w:b/>
          <w:bCs/>
          <w:sz w:val="24"/>
          <w:szCs w:val="24"/>
        </w:rPr>
        <w:t>.</w:t>
      </w:r>
    </w:p>
    <w:p w14:paraId="42B1B305" w14:textId="3B5ED099" w:rsidR="00B83258" w:rsidRPr="00F625E8" w:rsidRDefault="00B83258" w:rsidP="5A2158C9">
      <w:pPr>
        <w:ind w:left="709"/>
        <w:rPr>
          <w:rFonts w:asciiTheme="majorHAnsi" w:hAnsiTheme="majorHAnsi" w:cstheme="majorBidi"/>
          <w:lang w:val="es-ES"/>
        </w:rPr>
      </w:pPr>
      <w:bookmarkStart w:id="4" w:name="_Hlk493052045"/>
      <w:r w:rsidRPr="5A2158C9">
        <w:rPr>
          <w:rFonts w:asciiTheme="majorHAnsi" w:hAnsiTheme="majorHAnsi" w:cstheme="majorBidi"/>
          <w:lang w:val="es-ES"/>
        </w:rPr>
        <w:t xml:space="preserve">La multa que se aplicará por incumplimiento de los Hitos Intermedios </w:t>
      </w:r>
      <w:proofErr w:type="spellStart"/>
      <w:r w:rsidRPr="5A2158C9">
        <w:rPr>
          <w:rFonts w:asciiTheme="majorHAnsi" w:hAnsiTheme="majorHAnsi" w:cstheme="majorBidi"/>
          <w:lang w:val="es-ES"/>
        </w:rPr>
        <w:t>Multables</w:t>
      </w:r>
      <w:proofErr w:type="spellEnd"/>
      <w:r w:rsidRPr="5A2158C9">
        <w:rPr>
          <w:rFonts w:asciiTheme="majorHAnsi" w:hAnsiTheme="majorHAnsi" w:cstheme="majorBidi"/>
          <w:lang w:val="es-ES"/>
        </w:rPr>
        <w:t xml:space="preserve"> incluidos en el Programa Maestro del Contrato, establecidos </w:t>
      </w:r>
      <w:r w:rsidR="000763A9" w:rsidRPr="5A2158C9">
        <w:rPr>
          <w:rFonts w:asciiTheme="majorHAnsi" w:hAnsiTheme="majorHAnsi" w:cstheme="majorBidi"/>
          <w:lang w:val="es-ES"/>
        </w:rPr>
        <w:t>de acuerdo con</w:t>
      </w:r>
      <w:r w:rsidRPr="5A2158C9">
        <w:rPr>
          <w:rFonts w:asciiTheme="majorHAnsi" w:hAnsiTheme="majorHAnsi" w:cstheme="majorBidi"/>
          <w:lang w:val="es-ES"/>
        </w:rPr>
        <w:t xml:space="preserve"> la cláusula </w:t>
      </w:r>
      <w:r w:rsidR="00D625E0" w:rsidRPr="5A2158C9">
        <w:rPr>
          <w:rFonts w:asciiTheme="majorHAnsi" w:hAnsiTheme="majorHAnsi" w:cstheme="majorBidi"/>
          <w:lang w:val="es-ES"/>
        </w:rPr>
        <w:t>6</w:t>
      </w:r>
      <w:r w:rsidRPr="5A2158C9">
        <w:rPr>
          <w:rFonts w:asciiTheme="majorHAnsi" w:hAnsiTheme="majorHAnsi" w:cstheme="majorBidi"/>
          <w:lang w:val="es-ES"/>
        </w:rPr>
        <w:t>.</w:t>
      </w:r>
      <w:r w:rsidR="00BF44AC" w:rsidRPr="5A2158C9">
        <w:rPr>
          <w:rFonts w:asciiTheme="majorHAnsi" w:hAnsiTheme="majorHAnsi" w:cstheme="majorBidi"/>
          <w:lang w:val="es-ES"/>
        </w:rPr>
        <w:t xml:space="preserve">3 </w:t>
      </w:r>
      <w:r w:rsidRPr="5A2158C9">
        <w:rPr>
          <w:rFonts w:asciiTheme="majorHAnsi" w:hAnsiTheme="majorHAnsi" w:cstheme="majorBidi"/>
          <w:lang w:val="es-ES"/>
        </w:rPr>
        <w:t xml:space="preserve">de las Bases </w:t>
      </w:r>
      <w:r w:rsidR="00CF602A" w:rsidRPr="5A2158C9">
        <w:rPr>
          <w:rFonts w:asciiTheme="majorHAnsi" w:hAnsiTheme="majorHAnsi" w:cstheme="majorBidi"/>
          <w:lang w:val="es-ES"/>
        </w:rPr>
        <w:t>de Ejecución para Obras de Ampliación</w:t>
      </w:r>
      <w:r w:rsidRPr="5A2158C9">
        <w:rPr>
          <w:rFonts w:asciiTheme="majorHAnsi" w:hAnsiTheme="majorHAnsi" w:cstheme="majorBidi"/>
          <w:lang w:val="es-ES"/>
        </w:rPr>
        <w:t xml:space="preserve">, será por el valor equivalente a </w:t>
      </w:r>
      <w:proofErr w:type="gramStart"/>
      <w:r w:rsidRPr="5A2158C9">
        <w:rPr>
          <w:rFonts w:asciiTheme="majorHAnsi" w:hAnsiTheme="majorHAnsi" w:cstheme="majorBidi"/>
          <w:lang w:val="es-ES"/>
        </w:rPr>
        <w:t>cero coma</w:t>
      </w:r>
      <w:proofErr w:type="gramEnd"/>
      <w:r w:rsidRPr="5A2158C9">
        <w:rPr>
          <w:rFonts w:asciiTheme="majorHAnsi" w:hAnsiTheme="majorHAnsi" w:cstheme="majorBidi"/>
          <w:lang w:val="es-ES"/>
        </w:rPr>
        <w:t xml:space="preserve"> cinco por ciento (0,5%) del Precio del Contrato por cada semana de atraso en el cumplimiento de cualquiera de los Hitos Intermedios, el cual se contará hasta el cumplimiento efectivo de cada uno de los Hitos. </w:t>
      </w:r>
    </w:p>
    <w:p w14:paraId="362D9112" w14:textId="77777777" w:rsidR="00B83258" w:rsidRPr="00F625E8" w:rsidRDefault="00B83258" w:rsidP="5A2158C9">
      <w:pPr>
        <w:ind w:left="709"/>
        <w:rPr>
          <w:rFonts w:asciiTheme="majorHAnsi" w:hAnsiTheme="majorHAnsi" w:cstheme="majorBidi"/>
          <w:lang w:val="es-ES"/>
        </w:rPr>
      </w:pPr>
      <w:r w:rsidRPr="5A2158C9">
        <w:rPr>
          <w:rFonts w:asciiTheme="majorHAnsi" w:hAnsiTheme="majorHAnsi" w:cstheme="majorBidi"/>
          <w:lang w:val="es-ES"/>
        </w:rPr>
        <w:lastRenderedPageBreak/>
        <w:t xml:space="preserve">La multa de esta cláusula es aplicable al atraso de cada uno de los Hitos Intermedios </w:t>
      </w:r>
      <w:proofErr w:type="spellStart"/>
      <w:r w:rsidRPr="5A2158C9">
        <w:rPr>
          <w:rFonts w:asciiTheme="majorHAnsi" w:hAnsiTheme="majorHAnsi" w:cstheme="majorBidi"/>
          <w:lang w:val="es-ES"/>
        </w:rPr>
        <w:t>Multables</w:t>
      </w:r>
      <w:proofErr w:type="spellEnd"/>
      <w:r w:rsidRPr="5A2158C9">
        <w:rPr>
          <w:rFonts w:asciiTheme="majorHAnsi" w:hAnsiTheme="majorHAnsi" w:cstheme="majorBidi"/>
          <w:lang w:val="es-ES"/>
        </w:rPr>
        <w:t xml:space="preserve"> y será, por lo tanto, aditiva, con un máximo de cinco por ciento (5%) del Precio del Contrato.</w:t>
      </w:r>
    </w:p>
    <w:p w14:paraId="0D23399B" w14:textId="357F28C6" w:rsidR="00B83258" w:rsidRPr="00F625E8" w:rsidRDefault="00B83258" w:rsidP="5703AE63">
      <w:pPr>
        <w:spacing w:after="240"/>
        <w:ind w:left="709"/>
        <w:rPr>
          <w:rFonts w:asciiTheme="majorHAnsi" w:hAnsiTheme="majorHAnsi" w:cstheme="majorBidi"/>
        </w:rPr>
      </w:pPr>
      <w:r w:rsidRPr="5703AE63">
        <w:rPr>
          <w:rFonts w:asciiTheme="majorHAnsi" w:hAnsiTheme="majorHAnsi" w:cstheme="majorBidi"/>
        </w:rPr>
        <w:t xml:space="preserve">Estas multas serán condonadas </w:t>
      </w:r>
      <w:r w:rsidR="5A4113D7" w:rsidRPr="5703AE63">
        <w:rPr>
          <w:rFonts w:asciiTheme="majorHAnsi" w:hAnsiTheme="majorHAnsi" w:cstheme="majorBidi"/>
        </w:rPr>
        <w:t>en caso de que</w:t>
      </w:r>
      <w:r w:rsidRPr="5703AE63">
        <w:rPr>
          <w:rFonts w:asciiTheme="majorHAnsi" w:hAnsiTheme="majorHAnsi" w:cstheme="majorBidi"/>
        </w:rPr>
        <w:t xml:space="preserve"> el Contratista cumpla con el plazo de término de la Obra establecido en el Contrato.</w:t>
      </w:r>
    </w:p>
    <w:p w14:paraId="39385731" w14:textId="3F755792" w:rsidR="00D407D6" w:rsidRDefault="00D407D6" w:rsidP="73C9D534">
      <w:pPr>
        <w:spacing w:after="240"/>
        <w:ind w:left="709"/>
        <w:rPr>
          <w:rFonts w:asciiTheme="majorHAnsi" w:hAnsiTheme="majorHAnsi" w:cstheme="majorBidi"/>
        </w:rPr>
      </w:pPr>
      <w:r w:rsidRPr="73C9D534">
        <w:rPr>
          <w:rFonts w:asciiTheme="majorHAnsi" w:hAnsiTheme="majorHAnsi" w:cstheme="majorBidi"/>
        </w:rPr>
        <w:t xml:space="preserve">Estas multas están sujetas al límite de multas de la cláusula 3.12 de las Bases </w:t>
      </w:r>
      <w:r w:rsidR="0010783F" w:rsidRPr="73C9D534">
        <w:rPr>
          <w:rFonts w:asciiTheme="majorHAnsi" w:hAnsiTheme="majorHAnsi" w:cstheme="majorBidi"/>
        </w:rPr>
        <w:t>de Ejecución para Obras de Ampliación</w:t>
      </w:r>
      <w:r w:rsidRPr="73C9D534">
        <w:rPr>
          <w:rFonts w:asciiTheme="majorHAnsi" w:hAnsiTheme="majorHAnsi" w:cstheme="majorBidi"/>
        </w:rPr>
        <w:t>.</w:t>
      </w:r>
    </w:p>
    <w:p w14:paraId="150ED8B2" w14:textId="46CA20B7" w:rsidR="07F0E050" w:rsidRDefault="07F0E050" w:rsidP="73C9D534">
      <w:pPr>
        <w:spacing w:after="240"/>
        <w:ind w:left="709"/>
        <w:rPr>
          <w:rFonts w:asciiTheme="majorHAnsi" w:hAnsiTheme="majorHAnsi" w:cstheme="majorBidi"/>
          <w:lang w:val="es-ES"/>
        </w:rPr>
      </w:pPr>
      <w:r w:rsidRPr="6ABE857A">
        <w:rPr>
          <w:rFonts w:asciiTheme="majorHAnsi" w:hAnsiTheme="majorHAnsi" w:cstheme="majorBidi"/>
          <w:lang w:val="es-ES"/>
        </w:rPr>
        <w:t>Incluir tabla con N° del HIM y su descripción</w:t>
      </w:r>
    </w:p>
    <w:p w14:paraId="1B65AF86" w14:textId="77777777" w:rsidR="00B83258" w:rsidRPr="00F625E8" w:rsidRDefault="00B83258" w:rsidP="00156C21">
      <w:pPr>
        <w:pStyle w:val="Prrafodelista"/>
        <w:numPr>
          <w:ilvl w:val="0"/>
          <w:numId w:val="21"/>
        </w:numPr>
        <w:rPr>
          <w:rFonts w:asciiTheme="majorHAnsi" w:hAnsiTheme="majorHAnsi" w:cstheme="majorHAnsi"/>
          <w:b/>
          <w:bCs/>
          <w:sz w:val="24"/>
          <w:szCs w:val="24"/>
        </w:rPr>
      </w:pPr>
      <w:bookmarkStart w:id="5" w:name="_Toc494269625"/>
      <w:bookmarkEnd w:id="4"/>
      <w:r w:rsidRPr="00F625E8">
        <w:rPr>
          <w:rFonts w:asciiTheme="majorHAnsi" w:hAnsiTheme="majorHAnsi" w:cstheme="majorHAnsi"/>
          <w:b/>
          <w:bCs/>
          <w:sz w:val="24"/>
          <w:szCs w:val="24"/>
        </w:rPr>
        <w:t>MULTA POR EL INCUMPLIMIENTO DE DISPOSICIONES TÉCNICAS Y/O ADMINISTRATIVAS O POR ATRASO EN LA ENTREGA DE INFORMACIÓN</w:t>
      </w:r>
      <w:bookmarkEnd w:id="5"/>
      <w:r w:rsidR="00156C21" w:rsidRPr="00F625E8">
        <w:rPr>
          <w:rFonts w:asciiTheme="majorHAnsi" w:hAnsiTheme="majorHAnsi" w:cstheme="majorHAnsi"/>
          <w:b/>
          <w:bCs/>
          <w:sz w:val="24"/>
          <w:szCs w:val="24"/>
        </w:rPr>
        <w:t>.</w:t>
      </w:r>
    </w:p>
    <w:p w14:paraId="270B74B5" w14:textId="77777777" w:rsidR="00B83258" w:rsidRPr="00F625E8" w:rsidRDefault="00B83258" w:rsidP="5A2158C9">
      <w:pPr>
        <w:ind w:left="709"/>
        <w:rPr>
          <w:rFonts w:asciiTheme="majorHAnsi" w:hAnsiTheme="majorHAnsi" w:cstheme="majorBidi"/>
          <w:lang w:val="es-ES"/>
        </w:rPr>
      </w:pPr>
      <w:bookmarkStart w:id="6" w:name="_Hlk493052293"/>
      <w:r w:rsidRPr="5A2158C9">
        <w:rPr>
          <w:rFonts w:asciiTheme="majorHAnsi" w:hAnsiTheme="majorHAnsi" w:cstheme="majorBidi"/>
          <w:lang w:val="es-ES"/>
        </w:rPr>
        <w:t xml:space="preserve">La multa que se aplicará al Contratista por el incumplimiento de disposiciones técnicas y/o administrativas, como así mismo por el atraso en la entrega de cualquiera de las informaciones que el Contratista debe proporcionar al Inspector </w:t>
      </w:r>
      <w:proofErr w:type="gramStart"/>
      <w:r w:rsidRPr="5A2158C9">
        <w:rPr>
          <w:rFonts w:asciiTheme="majorHAnsi" w:hAnsiTheme="majorHAnsi" w:cstheme="majorBidi"/>
          <w:lang w:val="es-ES"/>
        </w:rPr>
        <w:t>Jefe</w:t>
      </w:r>
      <w:proofErr w:type="gramEnd"/>
      <w:r w:rsidRPr="5A2158C9">
        <w:rPr>
          <w:rFonts w:asciiTheme="majorHAnsi" w:hAnsiTheme="majorHAnsi" w:cstheme="majorBidi"/>
          <w:lang w:val="es-ES"/>
        </w:rPr>
        <w:t>, será de dos mil dólares de los Estados Unidos de América (US$2.000) por cada día de incumplimiento.</w:t>
      </w:r>
    </w:p>
    <w:p w14:paraId="7D891319" w14:textId="2017FDF1" w:rsidR="00B83258" w:rsidRPr="00F625E8" w:rsidRDefault="00B83258" w:rsidP="5A2158C9">
      <w:pPr>
        <w:ind w:left="709"/>
        <w:rPr>
          <w:rFonts w:asciiTheme="majorHAnsi" w:hAnsiTheme="majorHAnsi" w:cstheme="majorBidi"/>
          <w:lang w:val="es-ES"/>
        </w:rPr>
      </w:pPr>
      <w:r w:rsidRPr="5A2158C9">
        <w:rPr>
          <w:rFonts w:asciiTheme="majorHAnsi" w:hAnsiTheme="majorHAnsi" w:cstheme="majorBidi"/>
          <w:lang w:val="es-ES"/>
        </w:rPr>
        <w:t xml:space="preserve">Esta multa podrá liquidarse en cada estado de pago que el Contratista presente, </w:t>
      </w:r>
      <w:bookmarkStart w:id="7" w:name="_Hlk525722767"/>
      <w:r w:rsidRPr="5A2158C9">
        <w:rPr>
          <w:rFonts w:asciiTheme="majorHAnsi" w:hAnsiTheme="majorHAnsi" w:cstheme="majorBidi"/>
          <w:lang w:val="es-ES"/>
        </w:rPr>
        <w:t xml:space="preserve">y no será condonable en ningún caso o motivo, </w:t>
      </w:r>
      <w:bookmarkEnd w:id="7"/>
      <w:r w:rsidRPr="5A2158C9">
        <w:rPr>
          <w:rFonts w:asciiTheme="majorHAnsi" w:hAnsiTheme="majorHAnsi" w:cstheme="majorBidi"/>
          <w:lang w:val="es-ES"/>
        </w:rPr>
        <w:t xml:space="preserve">pudiendo cursarse en forma individual cada vez que sea aplicable. </w:t>
      </w:r>
    </w:p>
    <w:p w14:paraId="21F82D16" w14:textId="631B61DF" w:rsidR="003A0BB6" w:rsidRDefault="00B83258" w:rsidP="00156C21">
      <w:pPr>
        <w:spacing w:after="240"/>
        <w:ind w:left="709"/>
        <w:rPr>
          <w:rFonts w:asciiTheme="majorHAnsi" w:hAnsiTheme="majorHAnsi" w:cstheme="majorHAnsi"/>
        </w:rPr>
      </w:pPr>
      <w:r w:rsidRPr="00F625E8">
        <w:rPr>
          <w:rFonts w:asciiTheme="majorHAnsi" w:hAnsiTheme="majorHAnsi" w:cstheme="majorHAnsi"/>
        </w:rPr>
        <w:t xml:space="preserve">Esta multa es aplicable a cada una de las informaciones solicitadas y será, por lo tanto, aditiva y están sujetas al límite de multas de la cláusula </w:t>
      </w:r>
      <w:r w:rsidR="00621E6F" w:rsidRPr="00F625E8">
        <w:rPr>
          <w:rFonts w:asciiTheme="majorHAnsi" w:hAnsiTheme="majorHAnsi" w:cstheme="majorHAnsi"/>
        </w:rPr>
        <w:t>3</w:t>
      </w:r>
      <w:r w:rsidRPr="00F625E8">
        <w:rPr>
          <w:rFonts w:asciiTheme="majorHAnsi" w:hAnsiTheme="majorHAnsi" w:cstheme="majorHAnsi"/>
        </w:rPr>
        <w:t>.1</w:t>
      </w:r>
      <w:r w:rsidR="0036124C" w:rsidRPr="00F625E8">
        <w:rPr>
          <w:rFonts w:asciiTheme="majorHAnsi" w:hAnsiTheme="majorHAnsi" w:cstheme="majorHAnsi"/>
        </w:rPr>
        <w:t>2</w:t>
      </w:r>
      <w:r w:rsidRPr="00F625E8">
        <w:rPr>
          <w:rFonts w:asciiTheme="majorHAnsi" w:hAnsiTheme="majorHAnsi" w:cstheme="majorHAnsi"/>
        </w:rPr>
        <w:t xml:space="preserve"> de las </w:t>
      </w:r>
      <w:r w:rsidR="00515361" w:rsidRPr="00F625E8">
        <w:rPr>
          <w:rFonts w:asciiTheme="majorHAnsi" w:hAnsiTheme="majorHAnsi" w:cstheme="majorHAnsi"/>
        </w:rPr>
        <w:t xml:space="preserve">Bases </w:t>
      </w:r>
      <w:r w:rsidR="0010783F">
        <w:rPr>
          <w:rFonts w:asciiTheme="majorHAnsi" w:hAnsiTheme="majorHAnsi" w:cstheme="majorHAnsi"/>
        </w:rPr>
        <w:t>de Ejecución para Obras de Ampliación.</w:t>
      </w:r>
    </w:p>
    <w:p w14:paraId="2C869ED9" w14:textId="77777777" w:rsidR="00A40CFB" w:rsidRDefault="00A40CFB" w:rsidP="00156C21">
      <w:pPr>
        <w:spacing w:after="240"/>
        <w:ind w:left="709"/>
        <w:rPr>
          <w:rFonts w:asciiTheme="majorHAnsi" w:hAnsiTheme="majorHAnsi" w:cstheme="majorHAnsi"/>
        </w:rPr>
      </w:pPr>
    </w:p>
    <w:p w14:paraId="5F3C18AC" w14:textId="451BA0D5" w:rsidR="00B83258" w:rsidRPr="00F52492" w:rsidRDefault="00B83258" w:rsidP="00A40CFB">
      <w:pPr>
        <w:pStyle w:val="Prrafodelista"/>
        <w:numPr>
          <w:ilvl w:val="0"/>
          <w:numId w:val="21"/>
        </w:numPr>
        <w:rPr>
          <w:rFonts w:asciiTheme="majorHAnsi" w:hAnsiTheme="majorHAnsi" w:cstheme="majorHAnsi"/>
          <w:b/>
          <w:bCs/>
          <w:sz w:val="24"/>
          <w:szCs w:val="24"/>
        </w:rPr>
      </w:pPr>
      <w:r w:rsidRPr="00F625E8">
        <w:rPr>
          <w:rFonts w:asciiTheme="majorHAnsi" w:hAnsiTheme="majorHAnsi" w:cstheme="majorHAnsi"/>
        </w:rPr>
        <w:t xml:space="preserve"> </w:t>
      </w:r>
      <w:bookmarkStart w:id="8" w:name="_Toc494269626"/>
      <w:bookmarkEnd w:id="6"/>
      <w:r w:rsidRPr="00F52492">
        <w:rPr>
          <w:rFonts w:asciiTheme="majorHAnsi" w:hAnsiTheme="majorHAnsi" w:cstheme="majorHAnsi"/>
          <w:b/>
          <w:bCs/>
          <w:sz w:val="24"/>
          <w:szCs w:val="24"/>
        </w:rPr>
        <w:t>MULTAS POR INCUMPLIMIENTO DE LAS NORMAS DE PROTECCIÓN DEL MEDIO AMBIENTE</w:t>
      </w:r>
      <w:bookmarkEnd w:id="8"/>
      <w:r w:rsidRPr="00F52492">
        <w:rPr>
          <w:rFonts w:asciiTheme="majorHAnsi" w:hAnsiTheme="majorHAnsi" w:cstheme="majorHAnsi"/>
          <w:b/>
          <w:bCs/>
          <w:sz w:val="24"/>
          <w:szCs w:val="24"/>
        </w:rPr>
        <w:t xml:space="preserve"> </w:t>
      </w:r>
      <w:r w:rsidRPr="00F52492">
        <w:rPr>
          <w:rFonts w:asciiTheme="majorHAnsi" w:hAnsiTheme="majorHAnsi" w:cstheme="majorHAnsi"/>
          <w:b/>
          <w:bCs/>
          <w:sz w:val="24"/>
          <w:szCs w:val="24"/>
        </w:rPr>
        <w:lastRenderedPageBreak/>
        <w:t>Y DE HIGIENE Y SEGURIDAD Y SALUD OCUPACIONAL</w:t>
      </w:r>
      <w:r w:rsidR="00156C21" w:rsidRPr="00F52492">
        <w:rPr>
          <w:rFonts w:asciiTheme="majorHAnsi" w:hAnsiTheme="majorHAnsi" w:cstheme="majorHAnsi"/>
          <w:b/>
          <w:bCs/>
          <w:sz w:val="24"/>
          <w:szCs w:val="24"/>
        </w:rPr>
        <w:t>.</w:t>
      </w:r>
    </w:p>
    <w:p w14:paraId="1F8B72ED" w14:textId="557AF478" w:rsidR="00B83258" w:rsidRPr="00F625E8" w:rsidRDefault="00B83258" w:rsidP="00156C21">
      <w:pPr>
        <w:ind w:left="709"/>
        <w:rPr>
          <w:rFonts w:asciiTheme="majorHAnsi" w:hAnsiTheme="majorHAnsi" w:cstheme="majorHAnsi"/>
          <w:lang w:val="es-CL"/>
        </w:rPr>
      </w:pPr>
      <w:r w:rsidRPr="00F625E8">
        <w:rPr>
          <w:rFonts w:asciiTheme="majorHAnsi" w:hAnsiTheme="majorHAnsi" w:cstheme="majorHAnsi"/>
        </w:rPr>
        <w:t xml:space="preserve">En caso de </w:t>
      </w:r>
      <w:r w:rsidRPr="00F625E8">
        <w:rPr>
          <w:rFonts w:asciiTheme="majorHAnsi" w:hAnsiTheme="majorHAnsi" w:cstheme="majorHAnsi"/>
          <w:lang w:val="es-CL"/>
        </w:rPr>
        <w:t xml:space="preserve">incumplimiento de alguna disposición establecida en el manual o reglamento de medio ambiente para empresas contratistas informado por el Mandante, de algún compromiso u obligación establecida en la Declaración o Estudio de Impacto Ambiental o en la Resolución de Calificación Ambiental de </w:t>
      </w:r>
      <w:r w:rsidR="00BF70DD">
        <w:rPr>
          <w:rFonts w:asciiTheme="majorHAnsi" w:hAnsiTheme="majorHAnsi" w:cstheme="majorHAnsi"/>
          <w:lang w:val="es-CL"/>
        </w:rPr>
        <w:t>la Obra</w:t>
      </w:r>
      <w:r w:rsidR="00BF70DD" w:rsidRPr="00F625E8">
        <w:rPr>
          <w:rFonts w:asciiTheme="majorHAnsi" w:hAnsiTheme="majorHAnsi" w:cstheme="majorHAnsi"/>
          <w:lang w:val="es-CL"/>
        </w:rPr>
        <w:t xml:space="preserve"> </w:t>
      </w:r>
      <w:r w:rsidRPr="00F625E8">
        <w:rPr>
          <w:rFonts w:asciiTheme="majorHAnsi" w:hAnsiTheme="majorHAnsi" w:cstheme="majorHAnsi"/>
          <w:lang w:val="es-CL"/>
        </w:rPr>
        <w:t>o de cualquiera disposición ambiental establecida en la ley, o del manual o reglamento de higiene y seguridad y salud ocupacional para empresas contratistas informado por el Mandante</w:t>
      </w:r>
      <w:r w:rsidR="003B4EED">
        <w:rPr>
          <w:rFonts w:asciiTheme="majorHAnsi" w:hAnsiTheme="majorHAnsi" w:cstheme="majorHAnsi"/>
          <w:lang w:val="es-CL"/>
        </w:rPr>
        <w:t>, o de sus Estándares SSO,</w:t>
      </w:r>
      <w:r w:rsidRPr="00F625E8">
        <w:rPr>
          <w:rFonts w:asciiTheme="majorHAnsi" w:hAnsiTheme="majorHAnsi" w:cstheme="majorHAnsi"/>
          <w:lang w:val="es-CL"/>
        </w:rPr>
        <w:t xml:space="preserve"> así como de cualquier disposición en materia de higiene y seguridad y salud ocupacional establecida en la ley, el Mandante aplicará al Contratista una multa por un valor de ocho mil dólares de los Estados Unidos de América (US$8.000), por cada evento de incumplimiento.</w:t>
      </w:r>
    </w:p>
    <w:p w14:paraId="43C4ABEA" w14:textId="77777777" w:rsidR="00B83258" w:rsidRPr="00F625E8" w:rsidRDefault="00B83258" w:rsidP="00156C21">
      <w:pPr>
        <w:ind w:left="709"/>
        <w:rPr>
          <w:rFonts w:asciiTheme="majorHAnsi" w:hAnsiTheme="majorHAnsi" w:cstheme="majorHAnsi"/>
          <w:lang w:val="es-CL"/>
        </w:rPr>
      </w:pPr>
      <w:r w:rsidRPr="00F625E8">
        <w:rPr>
          <w:rFonts w:asciiTheme="majorHAnsi" w:hAnsiTheme="majorHAnsi" w:cstheme="majorHAnsi"/>
          <w:lang w:val="es-CL"/>
        </w:rPr>
        <w:t xml:space="preserve">En caso de no subsanar el incumplimiento en el plazo otorgado por el Inspector </w:t>
      </w:r>
      <w:proofErr w:type="gramStart"/>
      <w:r w:rsidRPr="00F625E8">
        <w:rPr>
          <w:rFonts w:asciiTheme="majorHAnsi" w:hAnsiTheme="majorHAnsi" w:cstheme="majorHAnsi"/>
          <w:lang w:val="es-CL"/>
        </w:rPr>
        <w:t>Jefe</w:t>
      </w:r>
      <w:proofErr w:type="gramEnd"/>
      <w:r w:rsidRPr="00F625E8">
        <w:rPr>
          <w:rFonts w:asciiTheme="majorHAnsi" w:hAnsiTheme="majorHAnsi" w:cstheme="majorHAnsi"/>
          <w:lang w:val="es-CL"/>
        </w:rPr>
        <w:t>, o en el plazo otorgado por la autoridad ambiental o laboral, respectivamente, el monto de la multa se volverá a aplicar.</w:t>
      </w:r>
    </w:p>
    <w:p w14:paraId="6B04043A" w14:textId="77777777" w:rsidR="00B83258" w:rsidRPr="00F625E8" w:rsidRDefault="00B83258" w:rsidP="00156C21">
      <w:pPr>
        <w:ind w:left="709"/>
        <w:rPr>
          <w:rFonts w:asciiTheme="majorHAnsi" w:hAnsiTheme="majorHAnsi" w:cstheme="majorHAnsi"/>
          <w:lang w:val="es-CL"/>
        </w:rPr>
      </w:pPr>
      <w:r w:rsidRPr="00F625E8">
        <w:rPr>
          <w:rFonts w:asciiTheme="majorHAnsi" w:hAnsiTheme="majorHAnsi" w:cstheme="majorHAnsi"/>
          <w:lang w:val="es-CL"/>
        </w:rPr>
        <w:t xml:space="preserve">Adicionalmente se aplicará una multa diaria de dos mil dólares de los Estados Unidos de América (US$2.000) hasta que el incumplimiento sea completamente subsanado a plena conformidad del Inspector </w:t>
      </w:r>
      <w:proofErr w:type="gramStart"/>
      <w:r w:rsidRPr="00F625E8">
        <w:rPr>
          <w:rFonts w:asciiTheme="majorHAnsi" w:hAnsiTheme="majorHAnsi" w:cstheme="majorHAnsi"/>
          <w:lang w:val="es-CL"/>
        </w:rPr>
        <w:t>Jefe</w:t>
      </w:r>
      <w:proofErr w:type="gramEnd"/>
      <w:r w:rsidRPr="00F625E8">
        <w:rPr>
          <w:rFonts w:asciiTheme="majorHAnsi" w:hAnsiTheme="majorHAnsi" w:cstheme="majorHAnsi"/>
          <w:lang w:val="es-CL"/>
        </w:rPr>
        <w:t xml:space="preserve"> o de la autoridad ambiental.</w:t>
      </w:r>
    </w:p>
    <w:p w14:paraId="14230535" w14:textId="77777777" w:rsidR="00B83258" w:rsidRPr="00F625E8" w:rsidRDefault="00B83258" w:rsidP="00156C21">
      <w:pPr>
        <w:ind w:left="709"/>
        <w:rPr>
          <w:rFonts w:asciiTheme="majorHAnsi" w:hAnsiTheme="majorHAnsi" w:cstheme="majorHAnsi"/>
          <w:lang w:val="es-CL"/>
        </w:rPr>
      </w:pPr>
      <w:r w:rsidRPr="00F625E8">
        <w:rPr>
          <w:rFonts w:asciiTheme="majorHAnsi" w:hAnsiTheme="majorHAnsi" w:cstheme="majorHAnsi"/>
          <w:lang w:val="es-CL"/>
        </w:rPr>
        <w:t xml:space="preserve">Estas multas podrán liquidarse en cada estado de pago que el Contratista presente, y no serán </w:t>
      </w:r>
      <w:proofErr w:type="spellStart"/>
      <w:r w:rsidRPr="00F625E8">
        <w:rPr>
          <w:rFonts w:asciiTheme="majorHAnsi" w:hAnsiTheme="majorHAnsi" w:cstheme="majorHAnsi"/>
          <w:lang w:val="es-CL"/>
        </w:rPr>
        <w:t>condonables</w:t>
      </w:r>
      <w:proofErr w:type="spellEnd"/>
      <w:r w:rsidRPr="00F625E8">
        <w:rPr>
          <w:rFonts w:asciiTheme="majorHAnsi" w:hAnsiTheme="majorHAnsi" w:cstheme="majorHAnsi"/>
          <w:lang w:val="es-CL"/>
        </w:rPr>
        <w:t xml:space="preserve"> en ningún caso o motivo, pudiendo cursarse en forma individual cada vez que sean aplicables. </w:t>
      </w:r>
    </w:p>
    <w:p w14:paraId="1E8B7788" w14:textId="62FF7662" w:rsidR="00B83258" w:rsidRDefault="00B83258" w:rsidP="00156C21">
      <w:pPr>
        <w:spacing w:after="240"/>
        <w:ind w:left="709"/>
        <w:rPr>
          <w:rFonts w:asciiTheme="majorHAnsi" w:hAnsiTheme="majorHAnsi" w:cstheme="majorHAnsi"/>
        </w:rPr>
      </w:pPr>
      <w:r w:rsidRPr="00F625E8">
        <w:rPr>
          <w:rFonts w:asciiTheme="majorHAnsi" w:hAnsiTheme="majorHAnsi" w:cstheme="majorHAnsi"/>
          <w:lang w:val="es-CL"/>
        </w:rPr>
        <w:t xml:space="preserve">Estas multas son aditivas y están sujetas al límite de multas de la cláusula </w:t>
      </w:r>
      <w:r w:rsidR="00FA0F7C" w:rsidRPr="00F625E8">
        <w:rPr>
          <w:rFonts w:asciiTheme="majorHAnsi" w:hAnsiTheme="majorHAnsi" w:cstheme="majorHAnsi"/>
          <w:lang w:val="es-CL"/>
        </w:rPr>
        <w:t>3</w:t>
      </w:r>
      <w:r w:rsidRPr="00F625E8">
        <w:rPr>
          <w:rFonts w:asciiTheme="majorHAnsi" w:hAnsiTheme="majorHAnsi" w:cstheme="majorHAnsi"/>
          <w:lang w:val="es-CL"/>
        </w:rPr>
        <w:t>.1</w:t>
      </w:r>
      <w:r w:rsidR="0036124C" w:rsidRPr="00F625E8">
        <w:rPr>
          <w:rFonts w:asciiTheme="majorHAnsi" w:hAnsiTheme="majorHAnsi" w:cstheme="majorHAnsi"/>
          <w:lang w:val="es-CL"/>
        </w:rPr>
        <w:t>2</w:t>
      </w:r>
      <w:r w:rsidRPr="00F625E8">
        <w:rPr>
          <w:rFonts w:asciiTheme="majorHAnsi" w:hAnsiTheme="majorHAnsi" w:cstheme="majorHAnsi"/>
          <w:lang w:val="es-CL"/>
        </w:rPr>
        <w:t xml:space="preserve"> de las </w:t>
      </w:r>
      <w:r w:rsidR="00515361" w:rsidRPr="00F625E8">
        <w:rPr>
          <w:rFonts w:asciiTheme="majorHAnsi" w:hAnsiTheme="majorHAnsi" w:cstheme="majorHAnsi"/>
        </w:rPr>
        <w:t xml:space="preserve">Bases </w:t>
      </w:r>
      <w:r w:rsidR="0010783F">
        <w:rPr>
          <w:rFonts w:asciiTheme="majorHAnsi" w:hAnsiTheme="majorHAnsi" w:cstheme="majorHAnsi"/>
        </w:rPr>
        <w:t xml:space="preserve">de Ejecución para Obras de </w:t>
      </w:r>
      <w:r w:rsidR="00A052DD">
        <w:rPr>
          <w:rFonts w:asciiTheme="majorHAnsi" w:hAnsiTheme="majorHAnsi" w:cstheme="majorHAnsi"/>
        </w:rPr>
        <w:t>Ampliación.</w:t>
      </w:r>
    </w:p>
    <w:p w14:paraId="51C0E48F" w14:textId="77777777" w:rsidR="001E34CB" w:rsidRDefault="001E34CB" w:rsidP="00156C21">
      <w:pPr>
        <w:spacing w:after="240"/>
        <w:ind w:left="709"/>
        <w:rPr>
          <w:rFonts w:asciiTheme="majorHAnsi" w:hAnsiTheme="majorHAnsi" w:cstheme="majorHAnsi"/>
        </w:rPr>
      </w:pPr>
    </w:p>
    <w:p w14:paraId="67755580" w14:textId="77777777" w:rsidR="00B83258" w:rsidRPr="00F625E8" w:rsidRDefault="00B83258" w:rsidP="00156C21">
      <w:pPr>
        <w:pStyle w:val="Prrafodelista"/>
        <w:numPr>
          <w:ilvl w:val="0"/>
          <w:numId w:val="21"/>
        </w:numPr>
        <w:rPr>
          <w:rFonts w:asciiTheme="majorHAnsi" w:hAnsiTheme="majorHAnsi" w:cstheme="majorHAnsi"/>
          <w:b/>
          <w:bCs/>
          <w:sz w:val="24"/>
          <w:szCs w:val="24"/>
        </w:rPr>
      </w:pPr>
      <w:bookmarkStart w:id="9" w:name="_Toc494269627"/>
      <w:r w:rsidRPr="00F625E8">
        <w:rPr>
          <w:rFonts w:asciiTheme="majorHAnsi" w:hAnsiTheme="majorHAnsi" w:cstheme="majorHAnsi"/>
          <w:b/>
          <w:bCs/>
          <w:sz w:val="24"/>
          <w:szCs w:val="24"/>
        </w:rPr>
        <w:t xml:space="preserve">MULTAS POR ATRASO EN CORREGIR DEFECTOS DE DISEÑO, DE CONSTRUCCIÓN, DE </w:t>
      </w:r>
      <w:r w:rsidRPr="00F625E8">
        <w:rPr>
          <w:rFonts w:asciiTheme="majorHAnsi" w:hAnsiTheme="majorHAnsi" w:cstheme="majorHAnsi"/>
          <w:b/>
          <w:bCs/>
          <w:sz w:val="24"/>
          <w:szCs w:val="24"/>
        </w:rPr>
        <w:lastRenderedPageBreak/>
        <w:t>MONTAJE O DE UN EQUIPO DURANTE EL PERÍODO DE GARANTÍA</w:t>
      </w:r>
      <w:bookmarkEnd w:id="9"/>
      <w:r w:rsidR="00507ACD" w:rsidRPr="00F625E8">
        <w:rPr>
          <w:rFonts w:asciiTheme="majorHAnsi" w:hAnsiTheme="majorHAnsi" w:cstheme="majorHAnsi"/>
          <w:b/>
          <w:bCs/>
          <w:sz w:val="24"/>
          <w:szCs w:val="24"/>
        </w:rPr>
        <w:t>.</w:t>
      </w:r>
    </w:p>
    <w:p w14:paraId="1B5DF914" w14:textId="49639AC8" w:rsidR="00B83258" w:rsidRPr="00F625E8" w:rsidRDefault="00B83258" w:rsidP="00087D12">
      <w:pPr>
        <w:ind w:left="709"/>
        <w:rPr>
          <w:rFonts w:asciiTheme="majorHAnsi" w:hAnsiTheme="majorHAnsi" w:cstheme="majorHAnsi"/>
        </w:rPr>
      </w:pPr>
      <w:r w:rsidRPr="00F625E8">
        <w:rPr>
          <w:rFonts w:asciiTheme="majorHAnsi" w:hAnsiTheme="majorHAnsi" w:cstheme="majorHAnsi"/>
        </w:rPr>
        <w:t xml:space="preserve">La multa que se aplicará por el atraso en que el Contratista </w:t>
      </w:r>
      <w:r w:rsidR="00087D12" w:rsidRPr="00F625E8">
        <w:rPr>
          <w:rFonts w:asciiTheme="majorHAnsi" w:hAnsiTheme="majorHAnsi" w:cstheme="majorHAnsi"/>
        </w:rPr>
        <w:t xml:space="preserve">incurra para </w:t>
      </w:r>
      <w:r w:rsidRPr="00F625E8">
        <w:rPr>
          <w:rFonts w:asciiTheme="majorHAnsi" w:hAnsiTheme="majorHAnsi" w:cstheme="majorHAnsi"/>
        </w:rPr>
        <w:t>corr</w:t>
      </w:r>
      <w:r w:rsidR="00087D12" w:rsidRPr="00F625E8">
        <w:rPr>
          <w:rFonts w:asciiTheme="majorHAnsi" w:hAnsiTheme="majorHAnsi" w:cstheme="majorHAnsi"/>
        </w:rPr>
        <w:t>egir</w:t>
      </w:r>
      <w:r w:rsidRPr="00F625E8">
        <w:rPr>
          <w:rFonts w:asciiTheme="majorHAnsi" w:hAnsiTheme="majorHAnsi" w:cstheme="majorHAnsi"/>
        </w:rPr>
        <w:t xml:space="preserve"> un defecto de diseño, de construcción, montaje,</w:t>
      </w:r>
      <w:r w:rsidRPr="00F625E8">
        <w:rPr>
          <w:rFonts w:asciiTheme="majorHAnsi" w:hAnsiTheme="majorHAnsi" w:cstheme="majorHAnsi"/>
          <w:lang w:val="es-CL"/>
        </w:rPr>
        <w:t xml:space="preserve"> </w:t>
      </w:r>
      <w:r w:rsidRPr="00F625E8">
        <w:rPr>
          <w:rFonts w:asciiTheme="majorHAnsi" w:hAnsiTheme="majorHAnsi" w:cstheme="majorHAnsi"/>
        </w:rPr>
        <w:t xml:space="preserve">suministro, obras o de un equipo durante el período de garantía de las </w:t>
      </w:r>
      <w:r w:rsidR="00BF70DD">
        <w:rPr>
          <w:rFonts w:asciiTheme="majorHAnsi" w:hAnsiTheme="majorHAnsi" w:cstheme="majorHAnsi"/>
        </w:rPr>
        <w:t>O</w:t>
      </w:r>
      <w:r w:rsidR="00BF70DD" w:rsidRPr="00F625E8">
        <w:rPr>
          <w:rFonts w:asciiTheme="majorHAnsi" w:hAnsiTheme="majorHAnsi" w:cstheme="majorHAnsi"/>
        </w:rPr>
        <w:t>bras</w:t>
      </w:r>
      <w:r w:rsidRPr="00F625E8">
        <w:rPr>
          <w:rFonts w:asciiTheme="majorHAnsi" w:hAnsiTheme="majorHAnsi" w:cstheme="majorHAnsi"/>
        </w:rPr>
        <w:t>, incluyendo el incumplimiento de los plazos y programas de reparación, será de un valor de diez mil dólares de los Estados Unidos de América (US$ 10.000) por día de atraso, el cual se contará hasta el cumplimiento efectivo de cada uno de dichos trabajos</w:t>
      </w:r>
      <w:bookmarkStart w:id="10" w:name="_Toc303700352"/>
      <w:bookmarkStart w:id="11" w:name="_Toc306178311"/>
      <w:bookmarkEnd w:id="10"/>
      <w:bookmarkEnd w:id="11"/>
      <w:r w:rsidRPr="00F625E8">
        <w:rPr>
          <w:rFonts w:asciiTheme="majorHAnsi" w:hAnsiTheme="majorHAnsi" w:cstheme="majorHAnsi"/>
        </w:rPr>
        <w:t>.</w:t>
      </w:r>
    </w:p>
    <w:p w14:paraId="7F29251E" w14:textId="760ED0C1" w:rsidR="00915FF1" w:rsidRPr="00F625E8" w:rsidRDefault="00FC4D72" w:rsidP="00915FF1">
      <w:pPr>
        <w:ind w:left="709"/>
        <w:rPr>
          <w:rFonts w:asciiTheme="majorHAnsi" w:hAnsiTheme="majorHAnsi" w:cstheme="majorHAnsi"/>
          <w:lang w:val="es-CL"/>
        </w:rPr>
      </w:pPr>
      <w:r w:rsidRPr="00F625E8">
        <w:rPr>
          <w:rFonts w:asciiTheme="majorHAnsi" w:hAnsiTheme="majorHAnsi" w:cstheme="majorHAnsi"/>
          <w:lang w:val="es-ES"/>
        </w:rPr>
        <w:t xml:space="preserve">Esta multa podrá liquidarse </w:t>
      </w:r>
      <w:r w:rsidR="007167C5" w:rsidRPr="00F625E8">
        <w:rPr>
          <w:rFonts w:asciiTheme="majorHAnsi" w:hAnsiTheme="majorHAnsi" w:cstheme="majorHAnsi"/>
          <w:lang w:val="es-ES"/>
        </w:rPr>
        <w:t xml:space="preserve">y descontarse de cualquier monto que se le adeude al Contratista. </w:t>
      </w:r>
      <w:bookmarkStart w:id="12" w:name="_Hlk525723605"/>
      <w:r w:rsidR="000763A9" w:rsidRPr="00F625E8">
        <w:rPr>
          <w:rFonts w:asciiTheme="majorHAnsi" w:hAnsiTheme="majorHAnsi" w:cstheme="majorHAnsi"/>
          <w:lang w:val="es-ES"/>
        </w:rPr>
        <w:t>En caso de que</w:t>
      </w:r>
      <w:r w:rsidRPr="00F625E8">
        <w:rPr>
          <w:rFonts w:asciiTheme="majorHAnsi" w:hAnsiTheme="majorHAnsi" w:cstheme="majorHAnsi"/>
          <w:lang w:val="es-ES"/>
        </w:rPr>
        <w:t xml:space="preserve"> </w:t>
      </w:r>
      <w:r w:rsidR="007167C5" w:rsidRPr="00F625E8">
        <w:rPr>
          <w:rFonts w:asciiTheme="majorHAnsi" w:hAnsiTheme="majorHAnsi" w:cstheme="majorHAnsi"/>
          <w:lang w:val="es-ES"/>
        </w:rPr>
        <w:t xml:space="preserve">el Contratista </w:t>
      </w:r>
      <w:r w:rsidRPr="00F625E8">
        <w:rPr>
          <w:rFonts w:asciiTheme="majorHAnsi" w:hAnsiTheme="majorHAnsi" w:cstheme="majorHAnsi"/>
          <w:lang w:val="es-ES"/>
        </w:rPr>
        <w:t>no concurra al pago del cobro antes mencionado</w:t>
      </w:r>
      <w:bookmarkEnd w:id="12"/>
      <w:r w:rsidR="00E53986" w:rsidRPr="00F625E8">
        <w:rPr>
          <w:rFonts w:asciiTheme="majorHAnsi" w:hAnsiTheme="majorHAnsi" w:cstheme="majorHAnsi"/>
          <w:lang w:val="es-ES"/>
        </w:rPr>
        <w:t>,</w:t>
      </w:r>
      <w:r w:rsidRPr="00F625E8">
        <w:rPr>
          <w:rFonts w:asciiTheme="majorHAnsi" w:hAnsiTheme="majorHAnsi" w:cstheme="majorHAnsi"/>
          <w:lang w:val="es-ES"/>
        </w:rPr>
        <w:t xml:space="preserve"> </w:t>
      </w:r>
      <w:bookmarkStart w:id="13" w:name="_Hlk525723653"/>
      <w:r w:rsidRPr="00F625E8">
        <w:rPr>
          <w:rFonts w:asciiTheme="majorHAnsi" w:hAnsiTheme="majorHAnsi" w:cstheme="majorHAnsi"/>
          <w:lang w:val="es-ES"/>
        </w:rPr>
        <w:t xml:space="preserve">el Mandante podrá </w:t>
      </w:r>
      <w:bookmarkEnd w:id="13"/>
      <w:r w:rsidRPr="00F625E8">
        <w:rPr>
          <w:rFonts w:asciiTheme="majorHAnsi" w:hAnsiTheme="majorHAnsi" w:cstheme="majorHAnsi"/>
          <w:lang w:val="es-ES"/>
        </w:rPr>
        <w:t>hacer</w:t>
      </w:r>
      <w:r w:rsidR="007167C5" w:rsidRPr="00F625E8">
        <w:rPr>
          <w:rFonts w:asciiTheme="majorHAnsi" w:hAnsiTheme="majorHAnsi" w:cstheme="majorHAnsi"/>
          <w:lang w:val="es-ES"/>
        </w:rPr>
        <w:t>la</w:t>
      </w:r>
      <w:r w:rsidRPr="00F625E8">
        <w:rPr>
          <w:rFonts w:asciiTheme="majorHAnsi" w:hAnsiTheme="majorHAnsi" w:cstheme="majorHAnsi"/>
          <w:lang w:val="es-ES"/>
        </w:rPr>
        <w:t xml:space="preserve"> efectiva de</w:t>
      </w:r>
      <w:r w:rsidR="000A7A02" w:rsidRPr="00F625E8">
        <w:rPr>
          <w:rFonts w:asciiTheme="majorHAnsi" w:hAnsiTheme="majorHAnsi" w:cstheme="majorHAnsi"/>
          <w:lang w:val="es-ES"/>
        </w:rPr>
        <w:t xml:space="preserve"> la</w:t>
      </w:r>
      <w:r w:rsidRPr="00F625E8">
        <w:rPr>
          <w:rFonts w:asciiTheme="majorHAnsi" w:hAnsiTheme="majorHAnsi" w:cstheme="majorHAnsi"/>
          <w:lang w:val="es-ES"/>
        </w:rPr>
        <w:t xml:space="preserve"> </w:t>
      </w:r>
      <w:r w:rsidR="007167C5" w:rsidRPr="00F625E8">
        <w:rPr>
          <w:rFonts w:asciiTheme="majorHAnsi" w:hAnsiTheme="majorHAnsi" w:cstheme="majorHAnsi"/>
          <w:lang w:val="es-ES"/>
        </w:rPr>
        <w:t xml:space="preserve">Garantía por el Periodo de </w:t>
      </w:r>
      <w:r w:rsidR="000763A9" w:rsidRPr="00F625E8">
        <w:rPr>
          <w:rFonts w:asciiTheme="majorHAnsi" w:hAnsiTheme="majorHAnsi" w:cstheme="majorHAnsi"/>
          <w:lang w:val="es-ES"/>
        </w:rPr>
        <w:t>Garantía</w:t>
      </w:r>
      <w:r w:rsidR="007167C5" w:rsidRPr="00F625E8">
        <w:rPr>
          <w:rFonts w:asciiTheme="majorHAnsi" w:hAnsiTheme="majorHAnsi" w:cstheme="majorHAnsi"/>
          <w:lang w:val="es-ES"/>
        </w:rPr>
        <w:t xml:space="preserve"> en Servicio de Prueba, establecida en la </w:t>
      </w:r>
      <w:r w:rsidR="007167C5" w:rsidRPr="00F625E8">
        <w:rPr>
          <w:rFonts w:asciiTheme="majorHAnsi" w:hAnsiTheme="majorHAnsi" w:cstheme="majorHAnsi"/>
          <w:snapToGrid w:val="0"/>
        </w:rPr>
        <w:t>cláusula 5.16.3 de las Bases</w:t>
      </w:r>
      <w:r w:rsidR="006D5B28" w:rsidRPr="00F625E8">
        <w:rPr>
          <w:rFonts w:asciiTheme="majorHAnsi" w:hAnsiTheme="majorHAnsi" w:cstheme="majorHAnsi"/>
          <w:snapToGrid w:val="0"/>
        </w:rPr>
        <w:t xml:space="preserve"> </w:t>
      </w:r>
      <w:r w:rsidR="00CF602A">
        <w:rPr>
          <w:rFonts w:asciiTheme="majorHAnsi" w:hAnsiTheme="majorHAnsi" w:cstheme="majorHAnsi"/>
          <w:snapToGrid w:val="0"/>
        </w:rPr>
        <w:t>de Ejecución para Obras de Ampliación</w:t>
      </w:r>
      <w:r w:rsidR="007167C5" w:rsidRPr="00F625E8">
        <w:rPr>
          <w:rFonts w:asciiTheme="majorHAnsi" w:hAnsiTheme="majorHAnsi" w:cstheme="majorHAnsi"/>
          <w:snapToGrid w:val="0"/>
        </w:rPr>
        <w:t>,</w:t>
      </w:r>
      <w:r w:rsidR="007167C5" w:rsidRPr="00F625E8">
        <w:rPr>
          <w:rFonts w:asciiTheme="majorHAnsi" w:hAnsiTheme="majorHAnsi" w:cstheme="majorHAnsi"/>
          <w:lang w:val="es-ES"/>
        </w:rPr>
        <w:t xml:space="preserve"> </w:t>
      </w:r>
      <w:bookmarkStart w:id="14" w:name="_Hlk525723807"/>
      <w:r w:rsidR="009568F9" w:rsidRPr="00F625E8">
        <w:rPr>
          <w:rFonts w:asciiTheme="majorHAnsi" w:hAnsiTheme="majorHAnsi" w:cstheme="majorHAnsi"/>
          <w:lang w:val="es-ES"/>
        </w:rPr>
        <w:t>durante el período de garantía</w:t>
      </w:r>
      <w:r w:rsidR="00915FF1" w:rsidRPr="00F625E8">
        <w:rPr>
          <w:rFonts w:asciiTheme="majorHAnsi" w:hAnsiTheme="majorHAnsi" w:cstheme="majorHAnsi"/>
          <w:lang w:val="es-ES"/>
        </w:rPr>
        <w:t>,</w:t>
      </w:r>
      <w:bookmarkEnd w:id="14"/>
      <w:r w:rsidR="00915FF1" w:rsidRPr="00F625E8">
        <w:rPr>
          <w:rFonts w:asciiTheme="majorHAnsi" w:hAnsiTheme="majorHAnsi" w:cstheme="majorHAnsi"/>
          <w:lang w:val="es-CL"/>
        </w:rPr>
        <w:t xml:space="preserve"> pudiendo cursarse en forma individual cada vez que sea aplicable.</w:t>
      </w:r>
    </w:p>
    <w:p w14:paraId="6881DA38" w14:textId="316B798B" w:rsidR="00B83258" w:rsidRDefault="00B83258" w:rsidP="004A1643">
      <w:pPr>
        <w:ind w:left="709"/>
        <w:rPr>
          <w:rFonts w:asciiTheme="majorHAnsi" w:hAnsiTheme="majorHAnsi" w:cstheme="majorHAnsi"/>
          <w:lang w:val="es-CL"/>
        </w:rPr>
      </w:pPr>
      <w:r w:rsidRPr="00F625E8">
        <w:rPr>
          <w:rFonts w:asciiTheme="majorHAnsi" w:hAnsiTheme="majorHAnsi" w:cstheme="majorHAnsi"/>
          <w:lang w:val="es-CL"/>
        </w:rPr>
        <w:t xml:space="preserve">Estas multas son aditivas y están sujetas al límite de </w:t>
      </w:r>
      <w:r w:rsidR="006D5B28" w:rsidRPr="00F625E8">
        <w:rPr>
          <w:rFonts w:asciiTheme="majorHAnsi" w:hAnsiTheme="majorHAnsi" w:cstheme="majorHAnsi"/>
          <w:lang w:val="es-CL"/>
        </w:rPr>
        <w:t xml:space="preserve">garantía </w:t>
      </w:r>
      <w:r w:rsidR="000566A1" w:rsidRPr="00F625E8">
        <w:rPr>
          <w:rFonts w:asciiTheme="majorHAnsi" w:hAnsiTheme="majorHAnsi" w:cstheme="majorHAnsi"/>
          <w:lang w:val="es-CL"/>
        </w:rPr>
        <w:t xml:space="preserve">y </w:t>
      </w:r>
      <w:r w:rsidRPr="00F625E8">
        <w:rPr>
          <w:rFonts w:asciiTheme="majorHAnsi" w:hAnsiTheme="majorHAnsi" w:cstheme="majorHAnsi"/>
          <w:lang w:val="es-CL"/>
        </w:rPr>
        <w:t xml:space="preserve">multas de la cláusula </w:t>
      </w:r>
      <w:r w:rsidR="00FA0F7C" w:rsidRPr="00F625E8">
        <w:rPr>
          <w:rFonts w:asciiTheme="majorHAnsi" w:hAnsiTheme="majorHAnsi" w:cstheme="majorHAnsi"/>
          <w:lang w:val="es-CL"/>
        </w:rPr>
        <w:t>3</w:t>
      </w:r>
      <w:r w:rsidRPr="00F625E8">
        <w:rPr>
          <w:rFonts w:asciiTheme="majorHAnsi" w:hAnsiTheme="majorHAnsi" w:cstheme="majorHAnsi"/>
          <w:lang w:val="es-CL"/>
        </w:rPr>
        <w:t>.1</w:t>
      </w:r>
      <w:r w:rsidR="0036124C" w:rsidRPr="00F625E8">
        <w:rPr>
          <w:rFonts w:asciiTheme="majorHAnsi" w:hAnsiTheme="majorHAnsi" w:cstheme="majorHAnsi"/>
          <w:lang w:val="es-CL"/>
        </w:rPr>
        <w:t>2</w:t>
      </w:r>
      <w:r w:rsidRPr="00F625E8">
        <w:rPr>
          <w:rFonts w:asciiTheme="majorHAnsi" w:hAnsiTheme="majorHAnsi" w:cstheme="majorHAnsi"/>
          <w:lang w:val="es-CL"/>
        </w:rPr>
        <w:t xml:space="preserve"> de las </w:t>
      </w:r>
      <w:r w:rsidR="00515361" w:rsidRPr="00F625E8">
        <w:rPr>
          <w:rFonts w:asciiTheme="majorHAnsi" w:hAnsiTheme="majorHAnsi" w:cstheme="majorHAnsi"/>
        </w:rPr>
        <w:t xml:space="preserve">Bases </w:t>
      </w:r>
      <w:r w:rsidR="0010783F">
        <w:rPr>
          <w:rFonts w:asciiTheme="majorHAnsi" w:hAnsiTheme="majorHAnsi" w:cstheme="majorHAnsi"/>
        </w:rPr>
        <w:t>de Ejecución para Obras de Ampliación</w:t>
      </w:r>
      <w:r w:rsidRPr="00F625E8">
        <w:rPr>
          <w:rFonts w:asciiTheme="majorHAnsi" w:hAnsiTheme="majorHAnsi" w:cstheme="majorHAnsi"/>
          <w:lang w:val="es-CL"/>
        </w:rPr>
        <w:t>.</w:t>
      </w:r>
    </w:p>
    <w:p w14:paraId="6CBA4585" w14:textId="77777777" w:rsidR="00F625E8" w:rsidRPr="00F625E8" w:rsidRDefault="00F625E8" w:rsidP="004A1643">
      <w:pPr>
        <w:ind w:left="709"/>
        <w:rPr>
          <w:rFonts w:asciiTheme="majorHAnsi" w:hAnsiTheme="majorHAnsi" w:cstheme="majorHAnsi"/>
          <w:lang w:val="es-CL"/>
        </w:rPr>
      </w:pPr>
    </w:p>
    <w:p w14:paraId="589D8CF4" w14:textId="77777777" w:rsidR="00B83258" w:rsidRPr="00F625E8" w:rsidRDefault="00B83258" w:rsidP="00156C21">
      <w:pPr>
        <w:pStyle w:val="Prrafodelista"/>
        <w:numPr>
          <w:ilvl w:val="0"/>
          <w:numId w:val="21"/>
        </w:numPr>
        <w:rPr>
          <w:rFonts w:asciiTheme="majorHAnsi" w:hAnsiTheme="majorHAnsi" w:cstheme="majorHAnsi"/>
          <w:b/>
          <w:bCs/>
          <w:sz w:val="24"/>
          <w:szCs w:val="24"/>
        </w:rPr>
      </w:pPr>
      <w:r w:rsidRPr="00F625E8">
        <w:rPr>
          <w:rFonts w:asciiTheme="majorHAnsi" w:hAnsiTheme="majorHAnsi" w:cstheme="majorHAnsi"/>
          <w:b/>
          <w:bCs/>
          <w:sz w:val="24"/>
          <w:szCs w:val="24"/>
        </w:rPr>
        <w:t>MULTA POR MODIFICACIÓN NO AUTORIZADA DE PERSONAL CLAVE</w:t>
      </w:r>
      <w:r w:rsidR="00156C21" w:rsidRPr="00F625E8">
        <w:rPr>
          <w:rFonts w:asciiTheme="majorHAnsi" w:hAnsiTheme="majorHAnsi" w:cstheme="majorHAnsi"/>
          <w:b/>
          <w:bCs/>
          <w:sz w:val="24"/>
          <w:szCs w:val="24"/>
        </w:rPr>
        <w:t>.</w:t>
      </w:r>
    </w:p>
    <w:p w14:paraId="2F355B16" w14:textId="0B6D615F" w:rsidR="00B83258" w:rsidRPr="00F625E8" w:rsidRDefault="00B83258" w:rsidP="5A2158C9">
      <w:pPr>
        <w:ind w:left="709"/>
        <w:rPr>
          <w:rFonts w:asciiTheme="majorHAnsi" w:hAnsiTheme="majorHAnsi" w:cstheme="majorBidi"/>
          <w:lang w:val="es-ES"/>
        </w:rPr>
      </w:pPr>
      <w:r w:rsidRPr="5A2158C9">
        <w:rPr>
          <w:rFonts w:asciiTheme="majorHAnsi" w:hAnsiTheme="majorHAnsi" w:cstheme="majorBidi"/>
          <w:lang w:val="es-ES"/>
        </w:rPr>
        <w:t xml:space="preserve">La multa por cambio o modificación del Personal Clave sin autorización previa del Inspector </w:t>
      </w:r>
      <w:proofErr w:type="gramStart"/>
      <w:r w:rsidRPr="5A2158C9">
        <w:rPr>
          <w:rFonts w:asciiTheme="majorHAnsi" w:hAnsiTheme="majorHAnsi" w:cstheme="majorBidi"/>
          <w:lang w:val="es-ES"/>
        </w:rPr>
        <w:t>Jefe</w:t>
      </w:r>
      <w:proofErr w:type="gramEnd"/>
      <w:r w:rsidRPr="5A2158C9">
        <w:rPr>
          <w:rFonts w:asciiTheme="majorHAnsi" w:hAnsiTheme="majorHAnsi" w:cstheme="majorBidi"/>
          <w:lang w:val="es-ES"/>
        </w:rPr>
        <w:t>, ascenderá a la suma de cuatro mil dólares de los Estados Unidos de América (US$4.000), por persona y po</w:t>
      </w:r>
      <w:r w:rsidR="00156C21" w:rsidRPr="5A2158C9">
        <w:rPr>
          <w:rFonts w:asciiTheme="majorHAnsi" w:hAnsiTheme="majorHAnsi" w:cstheme="majorBidi"/>
          <w:lang w:val="es-ES"/>
        </w:rPr>
        <w:t xml:space="preserve">r evento </w:t>
      </w:r>
      <w:r w:rsidR="00A44629" w:rsidRPr="5A2158C9">
        <w:rPr>
          <w:rFonts w:asciiTheme="majorHAnsi" w:hAnsiTheme="majorHAnsi" w:cstheme="majorBidi"/>
          <w:lang w:val="es-ES"/>
        </w:rPr>
        <w:t xml:space="preserve">de </w:t>
      </w:r>
      <w:r w:rsidR="00156C21" w:rsidRPr="5A2158C9">
        <w:rPr>
          <w:rFonts w:asciiTheme="majorHAnsi" w:hAnsiTheme="majorHAnsi" w:cstheme="majorBidi"/>
          <w:lang w:val="es-ES"/>
        </w:rPr>
        <w:t>cambio o modificación.</w:t>
      </w:r>
    </w:p>
    <w:p w14:paraId="2CF42ACB" w14:textId="77777777" w:rsidR="00B83258" w:rsidRPr="00F625E8" w:rsidRDefault="00B83258" w:rsidP="5A2158C9">
      <w:pPr>
        <w:ind w:left="709"/>
        <w:rPr>
          <w:rFonts w:asciiTheme="majorHAnsi" w:hAnsiTheme="majorHAnsi" w:cstheme="majorBidi"/>
          <w:lang w:val="es-ES"/>
        </w:rPr>
      </w:pPr>
      <w:r w:rsidRPr="5A2158C9">
        <w:rPr>
          <w:rFonts w:asciiTheme="majorHAnsi" w:hAnsiTheme="majorHAnsi" w:cstheme="majorBidi"/>
          <w:lang w:val="es-ES"/>
        </w:rPr>
        <w:t xml:space="preserve">Esta multa podrá liquidarse en cada estado de pago que el Contratista presente, </w:t>
      </w:r>
      <w:bookmarkStart w:id="15" w:name="_Hlk525723922"/>
      <w:r w:rsidRPr="5A2158C9">
        <w:rPr>
          <w:rFonts w:asciiTheme="majorHAnsi" w:hAnsiTheme="majorHAnsi" w:cstheme="majorBidi"/>
          <w:lang w:val="es-ES"/>
        </w:rPr>
        <w:t>y no será condonable en ningún caso o motivo.</w:t>
      </w:r>
      <w:bookmarkEnd w:id="15"/>
    </w:p>
    <w:p w14:paraId="2E1A7262" w14:textId="33EA36C8" w:rsidR="00113F17" w:rsidRDefault="00F30100" w:rsidP="00156C21">
      <w:pPr>
        <w:ind w:left="709"/>
        <w:rPr>
          <w:rFonts w:asciiTheme="majorHAnsi" w:hAnsiTheme="majorHAnsi" w:cstheme="majorHAnsi"/>
        </w:rPr>
      </w:pPr>
      <w:bookmarkStart w:id="16" w:name="_Hlk526333137"/>
      <w:r w:rsidRPr="00F625E8">
        <w:rPr>
          <w:rFonts w:asciiTheme="majorHAnsi" w:hAnsiTheme="majorHAnsi" w:cstheme="majorHAnsi"/>
        </w:rPr>
        <w:t>Estas multas son aditivas y están sujetas al límite de</w:t>
      </w:r>
      <w:r w:rsidR="006D5B28" w:rsidRPr="00F625E8">
        <w:rPr>
          <w:rFonts w:asciiTheme="majorHAnsi" w:hAnsiTheme="majorHAnsi" w:cstheme="majorHAnsi"/>
        </w:rPr>
        <w:t xml:space="preserve"> garantías y </w:t>
      </w:r>
      <w:r w:rsidRPr="00F625E8">
        <w:rPr>
          <w:rFonts w:asciiTheme="majorHAnsi" w:hAnsiTheme="majorHAnsi" w:cstheme="majorHAnsi"/>
        </w:rPr>
        <w:t xml:space="preserve">multas de la cláusula </w:t>
      </w:r>
      <w:r w:rsidR="00FA0F7C" w:rsidRPr="00F625E8">
        <w:rPr>
          <w:rFonts w:asciiTheme="majorHAnsi" w:hAnsiTheme="majorHAnsi" w:cstheme="majorHAnsi"/>
        </w:rPr>
        <w:t>3</w:t>
      </w:r>
      <w:r w:rsidRPr="00F625E8">
        <w:rPr>
          <w:rFonts w:asciiTheme="majorHAnsi" w:hAnsiTheme="majorHAnsi" w:cstheme="majorHAnsi"/>
        </w:rPr>
        <w:t>.1</w:t>
      </w:r>
      <w:r w:rsidR="0036124C" w:rsidRPr="00F625E8">
        <w:rPr>
          <w:rFonts w:asciiTheme="majorHAnsi" w:hAnsiTheme="majorHAnsi" w:cstheme="majorHAnsi"/>
        </w:rPr>
        <w:t>2</w:t>
      </w:r>
      <w:r w:rsidRPr="00F625E8">
        <w:rPr>
          <w:rFonts w:asciiTheme="majorHAnsi" w:hAnsiTheme="majorHAnsi" w:cstheme="majorHAnsi"/>
        </w:rPr>
        <w:t xml:space="preserve"> de las Bases</w:t>
      </w:r>
      <w:r w:rsidR="00515361" w:rsidRPr="00F625E8">
        <w:rPr>
          <w:rFonts w:asciiTheme="majorHAnsi" w:hAnsiTheme="majorHAnsi" w:cstheme="majorHAnsi"/>
        </w:rPr>
        <w:t xml:space="preserve"> </w:t>
      </w:r>
      <w:r w:rsidR="0010783F">
        <w:rPr>
          <w:rFonts w:asciiTheme="majorHAnsi" w:hAnsiTheme="majorHAnsi" w:cstheme="majorHAnsi"/>
        </w:rPr>
        <w:t>de Ejecución para Obras de Ampliación</w:t>
      </w:r>
      <w:r w:rsidRPr="00F625E8">
        <w:rPr>
          <w:rFonts w:asciiTheme="majorHAnsi" w:hAnsiTheme="majorHAnsi" w:cstheme="majorHAnsi"/>
        </w:rPr>
        <w:t>.</w:t>
      </w:r>
    </w:p>
    <w:p w14:paraId="14938DE2" w14:textId="77777777" w:rsidR="001E34CB" w:rsidRDefault="001E34CB" w:rsidP="00156C21">
      <w:pPr>
        <w:ind w:left="709"/>
        <w:rPr>
          <w:rFonts w:asciiTheme="majorHAnsi" w:hAnsiTheme="majorHAnsi" w:cstheme="majorHAnsi"/>
        </w:rPr>
      </w:pPr>
    </w:p>
    <w:p w14:paraId="39C5A5B7" w14:textId="23168E07" w:rsidR="00106B3B" w:rsidRDefault="00106B3B" w:rsidP="00106B3B">
      <w:pPr>
        <w:pStyle w:val="Prrafodelista"/>
        <w:numPr>
          <w:ilvl w:val="0"/>
          <w:numId w:val="21"/>
        </w:numPr>
        <w:rPr>
          <w:rFonts w:asciiTheme="majorHAnsi" w:hAnsiTheme="majorHAnsi" w:cstheme="majorHAnsi"/>
          <w:b/>
          <w:bCs/>
          <w:sz w:val="24"/>
          <w:szCs w:val="24"/>
        </w:rPr>
      </w:pPr>
      <w:r w:rsidRPr="00F625E8">
        <w:rPr>
          <w:rFonts w:asciiTheme="majorHAnsi" w:hAnsiTheme="majorHAnsi" w:cstheme="majorHAnsi"/>
          <w:b/>
          <w:bCs/>
          <w:sz w:val="24"/>
          <w:szCs w:val="24"/>
        </w:rPr>
        <w:lastRenderedPageBreak/>
        <w:t>MULTA POR MODIFICACIÓN NO AUTORIZADA DE</w:t>
      </w:r>
      <w:r>
        <w:rPr>
          <w:rFonts w:asciiTheme="majorHAnsi" w:hAnsiTheme="majorHAnsi" w:cstheme="majorHAnsi"/>
          <w:b/>
          <w:bCs/>
          <w:sz w:val="24"/>
          <w:szCs w:val="24"/>
        </w:rPr>
        <w:t>L</w:t>
      </w:r>
      <w:r w:rsidRPr="00F625E8">
        <w:rPr>
          <w:rFonts w:asciiTheme="majorHAnsi" w:hAnsiTheme="majorHAnsi" w:cstheme="majorHAnsi"/>
          <w:b/>
          <w:bCs/>
          <w:sz w:val="24"/>
          <w:szCs w:val="24"/>
        </w:rPr>
        <w:t xml:space="preserve"> PERSONAL </w:t>
      </w:r>
      <w:r>
        <w:rPr>
          <w:rFonts w:asciiTheme="majorHAnsi" w:hAnsiTheme="majorHAnsi" w:cstheme="majorHAnsi"/>
          <w:b/>
          <w:bCs/>
          <w:sz w:val="24"/>
          <w:szCs w:val="24"/>
        </w:rPr>
        <w:t>DE LA ITO</w:t>
      </w:r>
      <w:r w:rsidRPr="00F625E8">
        <w:rPr>
          <w:rFonts w:asciiTheme="majorHAnsi" w:hAnsiTheme="majorHAnsi" w:cstheme="majorHAnsi"/>
          <w:b/>
          <w:bCs/>
          <w:sz w:val="24"/>
          <w:szCs w:val="24"/>
        </w:rPr>
        <w:t>.</w:t>
      </w:r>
    </w:p>
    <w:p w14:paraId="4221FBE0" w14:textId="77777777" w:rsidR="00106B3B" w:rsidRPr="009363E4" w:rsidRDefault="00106B3B" w:rsidP="009363E4">
      <w:pPr>
        <w:ind w:left="709"/>
        <w:rPr>
          <w:rFonts w:asciiTheme="majorHAnsi" w:hAnsiTheme="majorHAnsi" w:cstheme="majorHAnsi"/>
        </w:rPr>
      </w:pPr>
      <w:r w:rsidRPr="009363E4">
        <w:rPr>
          <w:rFonts w:asciiTheme="majorHAnsi" w:hAnsiTheme="majorHAnsi" w:cstheme="majorHAnsi"/>
        </w:rPr>
        <w:t>La multa por cambio o modificación del Personal de la ITO sin autorización previa del Inspector jefe ascenderá a la suma de cuatro mil dólares de los Estados Unidos de América (US$4.000), por persona y por evento de cambio o modificación.</w:t>
      </w:r>
    </w:p>
    <w:p w14:paraId="2CC88888" w14:textId="77777777" w:rsidR="00106B3B" w:rsidRPr="009363E4" w:rsidRDefault="00106B3B" w:rsidP="5A2158C9">
      <w:pPr>
        <w:ind w:left="709"/>
        <w:rPr>
          <w:rFonts w:asciiTheme="majorHAnsi" w:hAnsiTheme="majorHAnsi" w:cstheme="majorBidi"/>
          <w:lang w:val="es-ES"/>
        </w:rPr>
      </w:pPr>
      <w:r w:rsidRPr="5A2158C9">
        <w:rPr>
          <w:rFonts w:asciiTheme="majorHAnsi" w:hAnsiTheme="majorHAnsi" w:cstheme="majorBidi"/>
          <w:lang w:val="es-ES"/>
        </w:rPr>
        <w:t>Esta multa podrá liquidarse en cada estado de pago que el Contratista presente y no será condonable en ningún caso o motivo.</w:t>
      </w:r>
    </w:p>
    <w:p w14:paraId="331B40E1" w14:textId="77777777" w:rsidR="00106B3B" w:rsidRDefault="00106B3B" w:rsidP="00106B3B">
      <w:pPr>
        <w:ind w:left="709"/>
        <w:rPr>
          <w:rFonts w:asciiTheme="majorHAnsi" w:hAnsiTheme="majorHAnsi" w:cstheme="majorHAnsi"/>
        </w:rPr>
      </w:pPr>
      <w:r w:rsidRPr="00F625E8">
        <w:rPr>
          <w:rFonts w:asciiTheme="majorHAnsi" w:hAnsiTheme="majorHAnsi" w:cstheme="majorHAnsi"/>
        </w:rPr>
        <w:t xml:space="preserve">Estas multas son aditivas y están sujetas al límite de garantías y multas de la cláusula 3.12 de las Bases </w:t>
      </w:r>
      <w:r>
        <w:rPr>
          <w:rFonts w:asciiTheme="majorHAnsi" w:hAnsiTheme="majorHAnsi" w:cstheme="majorHAnsi"/>
        </w:rPr>
        <w:t>de Ejecución para Obras de Ampliación</w:t>
      </w:r>
      <w:r w:rsidRPr="00F625E8">
        <w:rPr>
          <w:rFonts w:asciiTheme="majorHAnsi" w:hAnsiTheme="majorHAnsi" w:cstheme="majorHAnsi"/>
        </w:rPr>
        <w:t>.</w:t>
      </w:r>
    </w:p>
    <w:bookmarkEnd w:id="16"/>
    <w:p w14:paraId="21A3341A" w14:textId="4E9BAA7B" w:rsidR="001F40C2" w:rsidRPr="00F625E8" w:rsidRDefault="001F40C2" w:rsidP="003D48D2">
      <w:pPr>
        <w:tabs>
          <w:tab w:val="left" w:pos="2060"/>
        </w:tabs>
        <w:ind w:left="709"/>
        <w:rPr>
          <w:rFonts w:asciiTheme="majorHAnsi" w:hAnsiTheme="majorHAnsi" w:cstheme="majorHAnsi"/>
        </w:rPr>
      </w:pPr>
    </w:p>
    <w:p w14:paraId="24A65CDB" w14:textId="77777777" w:rsidR="00193B07" w:rsidRDefault="003D48D2" w:rsidP="00193B07">
      <w:pPr>
        <w:rPr>
          <w:rFonts w:asciiTheme="majorHAnsi" w:hAnsiTheme="majorHAnsi" w:cstheme="majorHAnsi"/>
        </w:rPr>
      </w:pPr>
      <w:r w:rsidRPr="00F625E8">
        <w:rPr>
          <w:rFonts w:asciiTheme="majorHAnsi" w:hAnsiTheme="majorHAnsi" w:cstheme="majorHAnsi"/>
        </w:rPr>
        <w:t xml:space="preserve">Las multas moratorias se entienden adicionales al cobro separado y complementario de la indemnización de los demás perjuicios causados por el mismo incumplimiento.  </w:t>
      </w:r>
    </w:p>
    <w:p w14:paraId="43C72080" w14:textId="7E97E7D9" w:rsidR="00193B07" w:rsidRPr="00F625E8" w:rsidRDefault="00193B07" w:rsidP="00193B07">
      <w:pPr>
        <w:rPr>
          <w:rFonts w:asciiTheme="majorHAnsi" w:hAnsiTheme="majorHAnsi" w:cstheme="majorHAnsi"/>
        </w:rPr>
      </w:pPr>
      <w:r w:rsidRPr="00F625E8">
        <w:rPr>
          <w:rFonts w:asciiTheme="majorHAnsi" w:hAnsiTheme="majorHAnsi" w:cstheme="majorHAnsi"/>
        </w:rPr>
        <w:t>La suma total de las multas aplicadas al Contratista, por cualquiera de los conceptos antes señalados, no podrán exceder, en caso alguno, el quince por ciento (15%) del Precio del Contrato.</w:t>
      </w:r>
    </w:p>
    <w:p w14:paraId="4A52A36C" w14:textId="4936B1B4" w:rsidR="003D48D2" w:rsidRDefault="003D48D2" w:rsidP="003D48D2">
      <w:pPr>
        <w:rPr>
          <w:rFonts w:asciiTheme="majorHAnsi" w:hAnsiTheme="majorHAnsi" w:cstheme="majorHAnsi"/>
        </w:rPr>
      </w:pPr>
    </w:p>
    <w:p w14:paraId="79EF26D9" w14:textId="70C06E59" w:rsidR="00C820CC" w:rsidRDefault="00144773" w:rsidP="00015182">
      <w:pPr>
        <w:pStyle w:val="Ttulo1"/>
        <w:spacing w:before="240" w:after="0"/>
        <w:rPr>
          <w:rFonts w:asciiTheme="majorHAnsi" w:hAnsiTheme="majorHAnsi" w:cstheme="majorHAnsi"/>
        </w:rPr>
      </w:pPr>
      <w:bookmarkStart w:id="17" w:name="_Hlk16182062"/>
      <w:r w:rsidRPr="00F625E8">
        <w:rPr>
          <w:rFonts w:asciiTheme="majorHAnsi" w:hAnsiTheme="majorHAnsi" w:cstheme="majorHAnsi"/>
        </w:rPr>
        <w:t>UNDÉCIMO</w:t>
      </w:r>
      <w:r w:rsidR="00EA6A7A" w:rsidRPr="00F625E8">
        <w:rPr>
          <w:rFonts w:asciiTheme="majorHAnsi" w:hAnsiTheme="majorHAnsi" w:cstheme="majorHAnsi"/>
        </w:rPr>
        <w:t xml:space="preserve">: </w:t>
      </w:r>
      <w:r w:rsidR="00C820CC">
        <w:rPr>
          <w:rFonts w:asciiTheme="majorHAnsi" w:hAnsiTheme="majorHAnsi" w:cstheme="majorHAnsi"/>
        </w:rPr>
        <w:t>INDEMNIZACIONES</w:t>
      </w:r>
    </w:p>
    <w:p w14:paraId="75C35A58" w14:textId="77777777" w:rsidR="0070225D" w:rsidRDefault="0070225D" w:rsidP="0070225D">
      <w:r>
        <w:t xml:space="preserve">El Contratista deberá cumplir sus obligaciones en condiciones de máxima seguridad y diligencia, a fin de que durante la ejecución del Contrato no se ocasionen daños o perjuicios a terceros, al medio ambiente, equipos, instalaciones o personal propio o del Mandante, obligándose a indemnizar o reembolsar los daños que causare por hechos imputables a su acción u omisión, o la de sus Subcontratistas; manteniendo íntegramente indemne al Mandante. </w:t>
      </w:r>
    </w:p>
    <w:p w14:paraId="0C7AD7A8" w14:textId="77777777" w:rsidR="0070225D" w:rsidRDefault="0070225D" w:rsidP="0070225D"/>
    <w:p w14:paraId="28CD4D09" w14:textId="0CE01B0F" w:rsidR="0070225D" w:rsidRDefault="0070225D" w:rsidP="0070225D">
      <w:r>
        <w:t>El Propietario podrá retener cualquier suma que se adeude al Contratista para el pago de las</w:t>
      </w:r>
    </w:p>
    <w:p w14:paraId="7290D22F" w14:textId="67112883" w:rsidR="00C820CC" w:rsidRDefault="0070225D" w:rsidP="0070225D">
      <w:r>
        <w:t>indemnizaciones referidas.</w:t>
      </w:r>
    </w:p>
    <w:p w14:paraId="5F8AFFE5" w14:textId="77777777" w:rsidR="00530EB7" w:rsidRDefault="00530EB7" w:rsidP="0070225D"/>
    <w:p w14:paraId="4CF81060" w14:textId="426CC656" w:rsidR="00530EB7" w:rsidRPr="00BF66D2" w:rsidRDefault="00530EB7" w:rsidP="00BF66D2">
      <w:pPr>
        <w:rPr>
          <w:lang w:val="es-PE"/>
        </w:rPr>
      </w:pPr>
      <w:r w:rsidRPr="00BF66D2">
        <w:rPr>
          <w:lang w:val="es-PE"/>
        </w:rPr>
        <w:lastRenderedPageBreak/>
        <w:t xml:space="preserve">Las obligaciones consignadas en esta </w:t>
      </w:r>
      <w:r w:rsidRPr="00530EB7">
        <w:rPr>
          <w:lang w:val="es-PE"/>
        </w:rPr>
        <w:t>cláusula</w:t>
      </w:r>
      <w:r w:rsidRPr="00BF66D2">
        <w:rPr>
          <w:lang w:val="es-PE"/>
        </w:rPr>
        <w:t xml:space="preserve"> sobrevivirán al término del Contrato, hasta el</w:t>
      </w:r>
      <w:r>
        <w:rPr>
          <w:lang w:val="es-PE"/>
        </w:rPr>
        <w:t xml:space="preserve"> </w:t>
      </w:r>
      <w:r w:rsidRPr="00BF66D2">
        <w:rPr>
          <w:lang w:val="es-PE"/>
        </w:rPr>
        <w:t>cumplimiento de los plazos de prescripción que operen conforme a la ley.</w:t>
      </w:r>
    </w:p>
    <w:p w14:paraId="47A2DBC3" w14:textId="7B9C1782" w:rsidR="00EA6A7A" w:rsidRPr="00F625E8" w:rsidRDefault="00530EB7" w:rsidP="00015182">
      <w:pPr>
        <w:pStyle w:val="Ttulo1"/>
        <w:spacing w:before="240" w:after="0"/>
        <w:rPr>
          <w:rFonts w:asciiTheme="majorHAnsi" w:hAnsiTheme="majorHAnsi" w:cstheme="majorHAnsi"/>
        </w:rPr>
      </w:pPr>
      <w:r>
        <w:rPr>
          <w:rFonts w:asciiTheme="majorHAnsi" w:hAnsiTheme="majorHAnsi" w:cstheme="majorHAnsi"/>
        </w:rPr>
        <w:t>DUOD</w:t>
      </w:r>
      <w:r w:rsidR="007C318C">
        <w:rPr>
          <w:rFonts w:asciiTheme="majorHAnsi" w:hAnsiTheme="majorHAnsi" w:cstheme="majorHAnsi"/>
        </w:rPr>
        <w:t>É</w:t>
      </w:r>
      <w:r>
        <w:rPr>
          <w:rFonts w:asciiTheme="majorHAnsi" w:hAnsiTheme="majorHAnsi" w:cstheme="majorHAnsi"/>
        </w:rPr>
        <w:t xml:space="preserve">CIMO: </w:t>
      </w:r>
      <w:r w:rsidR="00EA6A7A" w:rsidRPr="00F625E8">
        <w:rPr>
          <w:rFonts w:asciiTheme="majorHAnsi" w:hAnsiTheme="majorHAnsi" w:cstheme="majorHAnsi"/>
        </w:rPr>
        <w:t>MÁXIMA COBERTURA DE RIESGOS</w:t>
      </w:r>
      <w:r w:rsidR="00507ACD" w:rsidRPr="00F625E8">
        <w:rPr>
          <w:rFonts w:asciiTheme="majorHAnsi" w:hAnsiTheme="majorHAnsi" w:cstheme="majorHAnsi"/>
        </w:rPr>
        <w:t>.</w:t>
      </w:r>
    </w:p>
    <w:bookmarkEnd w:id="17"/>
    <w:p w14:paraId="19E46826" w14:textId="7E3095D7" w:rsidR="00D64ADA" w:rsidRPr="00F625E8" w:rsidRDefault="003D48D2" w:rsidP="00D92996">
      <w:pPr>
        <w:rPr>
          <w:rFonts w:asciiTheme="majorHAnsi" w:hAnsiTheme="majorHAnsi" w:cstheme="majorHAnsi"/>
        </w:rPr>
      </w:pPr>
      <w:r w:rsidRPr="00F625E8">
        <w:rPr>
          <w:rFonts w:asciiTheme="majorHAnsi" w:hAnsiTheme="majorHAnsi" w:cstheme="majorHAnsi"/>
        </w:rPr>
        <w:t>L</w:t>
      </w:r>
      <w:r w:rsidR="007B3C61" w:rsidRPr="00F625E8">
        <w:rPr>
          <w:rFonts w:asciiTheme="majorHAnsi" w:hAnsiTheme="majorHAnsi" w:cstheme="majorHAnsi"/>
        </w:rPr>
        <w:t xml:space="preserve">a responsabilidad </w:t>
      </w:r>
      <w:r w:rsidR="000B61E0" w:rsidRPr="00F625E8">
        <w:rPr>
          <w:rFonts w:asciiTheme="majorHAnsi" w:hAnsiTheme="majorHAnsi" w:cstheme="majorHAnsi"/>
        </w:rPr>
        <w:t xml:space="preserve">global </w:t>
      </w:r>
      <w:r w:rsidR="007B3C61" w:rsidRPr="00F625E8">
        <w:rPr>
          <w:rFonts w:asciiTheme="majorHAnsi" w:hAnsiTheme="majorHAnsi" w:cstheme="majorHAnsi"/>
        </w:rPr>
        <w:t>del Contratista</w:t>
      </w:r>
      <w:r w:rsidR="00AD1027" w:rsidRPr="00F625E8">
        <w:rPr>
          <w:rFonts w:asciiTheme="majorHAnsi" w:hAnsiTheme="majorHAnsi" w:cstheme="majorHAnsi"/>
        </w:rPr>
        <w:t xml:space="preserve">, de acuerdo con lo indicado en el punto 3.2.2 de las Bases </w:t>
      </w:r>
      <w:r w:rsidR="0010783F">
        <w:rPr>
          <w:rFonts w:asciiTheme="majorHAnsi" w:hAnsiTheme="majorHAnsi" w:cstheme="majorHAnsi"/>
        </w:rPr>
        <w:t>de Ejecución para Obras de Ampliación</w:t>
      </w:r>
      <w:r w:rsidR="00AD1027" w:rsidRPr="00F625E8">
        <w:rPr>
          <w:rFonts w:asciiTheme="majorHAnsi" w:hAnsiTheme="majorHAnsi" w:cstheme="majorHAnsi"/>
        </w:rPr>
        <w:t xml:space="preserve"> y </w:t>
      </w:r>
      <w:r w:rsidR="00A052DD" w:rsidRPr="00F625E8">
        <w:rPr>
          <w:rFonts w:asciiTheme="majorHAnsi" w:hAnsiTheme="majorHAnsi" w:cstheme="majorHAnsi"/>
        </w:rPr>
        <w:t>en relación con</w:t>
      </w:r>
      <w:r w:rsidR="007B3C61" w:rsidRPr="00F625E8">
        <w:rPr>
          <w:rFonts w:asciiTheme="majorHAnsi" w:hAnsiTheme="majorHAnsi" w:cstheme="majorHAnsi"/>
        </w:rPr>
        <w:t xml:space="preserve"> sus obligaciones establecidas en el Contrato</w:t>
      </w:r>
      <w:r w:rsidR="003D6510" w:rsidRPr="00F625E8">
        <w:rPr>
          <w:rFonts w:asciiTheme="majorHAnsi" w:hAnsiTheme="majorHAnsi" w:cstheme="majorHAnsi"/>
        </w:rPr>
        <w:t>,</w:t>
      </w:r>
      <w:r w:rsidR="007B3C61" w:rsidRPr="00F625E8">
        <w:rPr>
          <w:rFonts w:asciiTheme="majorHAnsi" w:hAnsiTheme="majorHAnsi" w:cstheme="majorHAnsi"/>
        </w:rPr>
        <w:t xml:space="preserve"> no excederá el </w:t>
      </w:r>
      <w:r w:rsidR="00F333B2">
        <w:rPr>
          <w:rFonts w:asciiTheme="majorHAnsi" w:hAnsiTheme="majorHAnsi" w:cstheme="majorHAnsi"/>
        </w:rPr>
        <w:t>1</w:t>
      </w:r>
      <w:r w:rsidR="00673736">
        <w:rPr>
          <w:rFonts w:asciiTheme="majorHAnsi" w:hAnsiTheme="majorHAnsi" w:cstheme="majorHAnsi"/>
        </w:rPr>
        <w:t>0</w:t>
      </w:r>
      <w:r w:rsidR="00F333B2">
        <w:rPr>
          <w:rFonts w:asciiTheme="majorHAnsi" w:hAnsiTheme="majorHAnsi" w:cstheme="majorHAnsi"/>
        </w:rPr>
        <w:t xml:space="preserve">0% del </w:t>
      </w:r>
      <w:r w:rsidR="007B3C61" w:rsidRPr="00F625E8">
        <w:rPr>
          <w:rFonts w:asciiTheme="majorHAnsi" w:hAnsiTheme="majorHAnsi" w:cstheme="majorHAnsi"/>
        </w:rPr>
        <w:t>Precio del Contrato, excepto en las siguientes situaciones:</w:t>
      </w:r>
    </w:p>
    <w:p w14:paraId="2B06841F" w14:textId="77777777" w:rsidR="00CE78E1" w:rsidRPr="00F625E8" w:rsidRDefault="00CE78E1" w:rsidP="00F625E8">
      <w:pPr>
        <w:pStyle w:val="Prrafodelista"/>
        <w:widowControl/>
        <w:numPr>
          <w:ilvl w:val="0"/>
          <w:numId w:val="26"/>
        </w:numPr>
        <w:suppressAutoHyphens w:val="0"/>
        <w:spacing w:before="240" w:after="120" w:line="276" w:lineRule="auto"/>
        <w:ind w:left="567"/>
        <w:rPr>
          <w:rFonts w:asciiTheme="majorHAnsi" w:eastAsia="Times New Roman" w:hAnsiTheme="majorHAnsi" w:cstheme="majorHAnsi"/>
          <w:sz w:val="24"/>
          <w:szCs w:val="24"/>
          <w:lang w:val="es-ES_tradnl" w:eastAsia="es-CL"/>
        </w:rPr>
      </w:pPr>
      <w:r w:rsidRPr="00F625E8">
        <w:rPr>
          <w:rFonts w:asciiTheme="majorHAnsi" w:eastAsia="Times New Roman" w:hAnsiTheme="majorHAnsi" w:cstheme="majorHAnsi"/>
          <w:sz w:val="24"/>
          <w:szCs w:val="24"/>
          <w:lang w:val="es-ES_tradnl" w:eastAsia="es-CL"/>
        </w:rPr>
        <w:t>Negligencia grave o dolo.</w:t>
      </w:r>
    </w:p>
    <w:p w14:paraId="34076DEF" w14:textId="4627FAC8" w:rsidR="00CE78E1" w:rsidRPr="00F625E8" w:rsidRDefault="00CE78E1" w:rsidP="00F625E8">
      <w:pPr>
        <w:pStyle w:val="Prrafodelista"/>
        <w:widowControl/>
        <w:numPr>
          <w:ilvl w:val="0"/>
          <w:numId w:val="26"/>
        </w:numPr>
        <w:suppressAutoHyphens w:val="0"/>
        <w:spacing w:before="240" w:after="120" w:line="276" w:lineRule="auto"/>
        <w:ind w:left="567"/>
        <w:rPr>
          <w:rFonts w:asciiTheme="majorHAnsi" w:eastAsia="Times New Roman" w:hAnsiTheme="majorHAnsi" w:cstheme="majorHAnsi"/>
          <w:sz w:val="24"/>
          <w:szCs w:val="24"/>
          <w:lang w:val="es-ES_tradnl" w:eastAsia="es-CL"/>
        </w:rPr>
      </w:pPr>
      <w:r w:rsidRPr="00F625E8">
        <w:rPr>
          <w:rFonts w:asciiTheme="majorHAnsi" w:eastAsia="Times New Roman" w:hAnsiTheme="majorHAnsi" w:cstheme="majorHAnsi"/>
          <w:sz w:val="24"/>
          <w:szCs w:val="24"/>
          <w:lang w:val="es-ES_tradnl" w:eastAsia="es-CL"/>
        </w:rPr>
        <w:t xml:space="preserve">Cuando exista la obligación del Contratista de indemnizar por el daño causado a cualquier persona o propiedad de terceros, siempre que dicha obligación de indemnizar sea consecuencia del fraude, negligencia grave o dolo del Contratista. </w:t>
      </w:r>
    </w:p>
    <w:p w14:paraId="1C11270B" w14:textId="00BB6152" w:rsidR="00CE78E1" w:rsidRPr="00F625E8" w:rsidRDefault="00CE78E1" w:rsidP="5A2158C9">
      <w:pPr>
        <w:pStyle w:val="Prrafodelista"/>
        <w:widowControl/>
        <w:numPr>
          <w:ilvl w:val="0"/>
          <w:numId w:val="26"/>
        </w:numPr>
        <w:suppressAutoHyphens w:val="0"/>
        <w:spacing w:before="240" w:after="120" w:line="276" w:lineRule="auto"/>
        <w:ind w:left="567"/>
        <w:rPr>
          <w:rFonts w:asciiTheme="majorHAnsi" w:eastAsia="Times New Roman" w:hAnsiTheme="majorHAnsi" w:cstheme="majorBidi"/>
          <w:sz w:val="24"/>
          <w:szCs w:val="24"/>
          <w:lang w:val="es-ES" w:eastAsia="es-CL"/>
        </w:rPr>
      </w:pPr>
      <w:r w:rsidRPr="5A2158C9">
        <w:rPr>
          <w:rFonts w:asciiTheme="majorHAnsi" w:eastAsia="Times New Roman" w:hAnsiTheme="majorHAnsi" w:cstheme="majorBidi"/>
          <w:sz w:val="24"/>
          <w:szCs w:val="24"/>
          <w:lang w:val="es-ES" w:eastAsia="es-CL"/>
        </w:rPr>
        <w:t xml:space="preserve">La obligación del Contratista de rehacer o re ejecutar las obras </w:t>
      </w:r>
      <w:proofErr w:type="gramStart"/>
      <w:r w:rsidRPr="5A2158C9">
        <w:rPr>
          <w:rFonts w:asciiTheme="majorHAnsi" w:eastAsia="Times New Roman" w:hAnsiTheme="majorHAnsi" w:cstheme="majorBidi"/>
          <w:sz w:val="24"/>
          <w:szCs w:val="24"/>
          <w:lang w:val="es-ES" w:eastAsia="es-CL"/>
        </w:rPr>
        <w:t>mal hechas o mal ejecutadas</w:t>
      </w:r>
      <w:proofErr w:type="gramEnd"/>
      <w:r w:rsidRPr="5A2158C9">
        <w:rPr>
          <w:rFonts w:asciiTheme="majorHAnsi" w:eastAsia="Times New Roman" w:hAnsiTheme="majorHAnsi" w:cstheme="majorBidi"/>
          <w:sz w:val="24"/>
          <w:szCs w:val="24"/>
          <w:lang w:val="es-ES" w:eastAsia="es-CL"/>
        </w:rPr>
        <w:t xml:space="preserve">, rectificar y enmendar las obras que requieran de reparación, rectificación o enmienda, </w:t>
      </w:r>
      <w:bookmarkStart w:id="18" w:name="_Hlk525845388"/>
      <w:r w:rsidRPr="5A2158C9">
        <w:rPr>
          <w:rFonts w:asciiTheme="majorHAnsi" w:eastAsia="Times New Roman" w:hAnsiTheme="majorHAnsi" w:cstheme="majorBidi"/>
          <w:sz w:val="24"/>
          <w:szCs w:val="24"/>
          <w:lang w:val="es-ES" w:eastAsia="es-CL"/>
        </w:rPr>
        <w:t xml:space="preserve">incluyendo los planos, diseño, documentos, memorias y cualquier otro documento o entregable que fuere deficiente o erróneo, de acuerdo lo determine el Inspector </w:t>
      </w:r>
      <w:proofErr w:type="gramStart"/>
      <w:r w:rsidRPr="5A2158C9">
        <w:rPr>
          <w:rFonts w:asciiTheme="majorHAnsi" w:eastAsia="Times New Roman" w:hAnsiTheme="majorHAnsi" w:cstheme="majorBidi"/>
          <w:sz w:val="24"/>
          <w:szCs w:val="24"/>
          <w:lang w:val="es-ES" w:eastAsia="es-CL"/>
        </w:rPr>
        <w:t>Jefe</w:t>
      </w:r>
      <w:bookmarkEnd w:id="18"/>
      <w:proofErr w:type="gramEnd"/>
      <w:r w:rsidRPr="5A2158C9">
        <w:rPr>
          <w:rFonts w:asciiTheme="majorHAnsi" w:eastAsia="Times New Roman" w:hAnsiTheme="majorHAnsi" w:cstheme="majorBidi"/>
          <w:sz w:val="24"/>
          <w:szCs w:val="24"/>
          <w:lang w:val="es-ES" w:eastAsia="es-CL"/>
        </w:rPr>
        <w:t>.</w:t>
      </w:r>
      <w:r w:rsidR="00F333B2" w:rsidRPr="5A2158C9">
        <w:rPr>
          <w:rFonts w:asciiTheme="majorHAnsi" w:eastAsia="Times New Roman" w:hAnsiTheme="majorHAnsi" w:cstheme="majorBidi"/>
          <w:sz w:val="24"/>
          <w:szCs w:val="24"/>
          <w:lang w:val="es-ES" w:eastAsia="es-CL"/>
        </w:rPr>
        <w:t xml:space="preserve"> Si el contratista no estuviese conforme con lo determinado por el Inspector </w:t>
      </w:r>
      <w:proofErr w:type="gramStart"/>
      <w:r w:rsidR="00F333B2" w:rsidRPr="5A2158C9">
        <w:rPr>
          <w:rFonts w:asciiTheme="majorHAnsi" w:eastAsia="Times New Roman" w:hAnsiTheme="majorHAnsi" w:cstheme="majorBidi"/>
          <w:sz w:val="24"/>
          <w:szCs w:val="24"/>
          <w:lang w:val="es-ES" w:eastAsia="es-CL"/>
        </w:rPr>
        <w:t>Jefe</w:t>
      </w:r>
      <w:proofErr w:type="gramEnd"/>
      <w:r w:rsidR="00F333B2" w:rsidRPr="5A2158C9">
        <w:rPr>
          <w:rFonts w:asciiTheme="majorHAnsi" w:eastAsia="Times New Roman" w:hAnsiTheme="majorHAnsi" w:cstheme="majorBidi"/>
          <w:sz w:val="24"/>
          <w:szCs w:val="24"/>
          <w:lang w:val="es-ES" w:eastAsia="es-CL"/>
        </w:rPr>
        <w:t xml:space="preserve"> como deficiente, se podrá recurrir al mecanismo de Resolución de Discrepancias regulados en la cláusula 11 de las Bases de Ejecución de Obras de Ampliación.</w:t>
      </w:r>
    </w:p>
    <w:p w14:paraId="591393D5" w14:textId="1412FA96" w:rsidR="00CE78E1" w:rsidRPr="00F625E8" w:rsidRDefault="00CE78E1" w:rsidP="00F625E8">
      <w:pPr>
        <w:pStyle w:val="Prrafodelista"/>
        <w:widowControl/>
        <w:numPr>
          <w:ilvl w:val="0"/>
          <w:numId w:val="26"/>
        </w:numPr>
        <w:suppressAutoHyphens w:val="0"/>
        <w:spacing w:before="240" w:after="120" w:line="276" w:lineRule="auto"/>
        <w:ind w:left="567"/>
        <w:rPr>
          <w:rFonts w:asciiTheme="majorHAnsi" w:eastAsia="Times New Roman" w:hAnsiTheme="majorHAnsi" w:cstheme="majorHAnsi"/>
          <w:sz w:val="24"/>
          <w:szCs w:val="24"/>
          <w:lang w:val="es-ES_tradnl" w:eastAsia="es-CL"/>
        </w:rPr>
      </w:pPr>
      <w:r w:rsidRPr="00F625E8">
        <w:rPr>
          <w:rFonts w:asciiTheme="majorHAnsi" w:eastAsia="Times New Roman" w:hAnsiTheme="majorHAnsi" w:cstheme="majorHAnsi"/>
          <w:sz w:val="24"/>
          <w:szCs w:val="24"/>
          <w:lang w:val="es-ES_tradnl" w:eastAsia="es-CL"/>
        </w:rPr>
        <w:t xml:space="preserve">Las sumas que debe pagar el Contratista con motivo de la aplicación de la cláusula “Término Anticipado del Contrato por Incumplimiento del Contratista” de </w:t>
      </w:r>
      <w:r w:rsidR="001C1758">
        <w:rPr>
          <w:rFonts w:asciiTheme="majorHAnsi" w:eastAsia="Times New Roman" w:hAnsiTheme="majorHAnsi" w:cstheme="majorHAnsi"/>
          <w:sz w:val="24"/>
          <w:szCs w:val="24"/>
          <w:lang w:val="es-ES_tradnl" w:eastAsia="es-CL"/>
        </w:rPr>
        <w:t>la</w:t>
      </w:r>
      <w:r w:rsidR="001C1758" w:rsidRPr="00F625E8">
        <w:rPr>
          <w:rFonts w:asciiTheme="majorHAnsi" w:eastAsia="Times New Roman" w:hAnsiTheme="majorHAnsi" w:cstheme="majorHAnsi"/>
          <w:sz w:val="24"/>
          <w:szCs w:val="24"/>
          <w:lang w:val="es-ES_tradnl" w:eastAsia="es-CL"/>
        </w:rPr>
        <w:t xml:space="preserve">s </w:t>
      </w:r>
      <w:r w:rsidRPr="00F625E8">
        <w:rPr>
          <w:rFonts w:asciiTheme="majorHAnsi" w:eastAsia="Times New Roman" w:hAnsiTheme="majorHAnsi" w:cstheme="majorHAnsi"/>
          <w:sz w:val="24"/>
          <w:szCs w:val="24"/>
          <w:lang w:val="es-ES_tradnl" w:eastAsia="es-CL"/>
        </w:rPr>
        <w:t xml:space="preserve">Bases </w:t>
      </w:r>
      <w:r w:rsidR="0010783F">
        <w:rPr>
          <w:rFonts w:asciiTheme="majorHAnsi" w:eastAsia="Times New Roman" w:hAnsiTheme="majorHAnsi" w:cstheme="majorHAnsi"/>
          <w:sz w:val="24"/>
          <w:szCs w:val="24"/>
          <w:lang w:val="es-ES_tradnl" w:eastAsia="es-CL"/>
        </w:rPr>
        <w:t>de Ejecución para Obras de Ampliación.</w:t>
      </w:r>
    </w:p>
    <w:p w14:paraId="5F1B2D1E" w14:textId="30526C9D" w:rsidR="00CE78E1" w:rsidRPr="00F625E8" w:rsidRDefault="00CE78E1" w:rsidP="00F625E8">
      <w:pPr>
        <w:pStyle w:val="Prrafodelista"/>
        <w:widowControl/>
        <w:numPr>
          <w:ilvl w:val="0"/>
          <w:numId w:val="26"/>
        </w:numPr>
        <w:suppressAutoHyphens w:val="0"/>
        <w:spacing w:before="240" w:after="120" w:line="276" w:lineRule="auto"/>
        <w:ind w:left="567"/>
        <w:rPr>
          <w:rFonts w:asciiTheme="majorHAnsi" w:eastAsia="Times New Roman" w:hAnsiTheme="majorHAnsi" w:cstheme="majorHAnsi"/>
          <w:sz w:val="24"/>
          <w:szCs w:val="24"/>
          <w:lang w:val="es-ES_tradnl" w:eastAsia="es-CL"/>
        </w:rPr>
      </w:pPr>
      <w:r w:rsidRPr="00F625E8">
        <w:rPr>
          <w:rFonts w:asciiTheme="majorHAnsi" w:eastAsia="Times New Roman" w:hAnsiTheme="majorHAnsi" w:cstheme="majorHAnsi"/>
          <w:sz w:val="24"/>
          <w:szCs w:val="24"/>
          <w:lang w:val="es-ES_tradnl" w:eastAsia="es-CL"/>
        </w:rPr>
        <w:t>Las sumas utilizadas y/o pagadas por el Contratista en cumplimiento de sus obligaciones de prórroga o de entrega de nuevas Garantías del Contrato.</w:t>
      </w:r>
    </w:p>
    <w:p w14:paraId="651DA2DE" w14:textId="4BCE5689" w:rsidR="00F1701C" w:rsidRPr="00F625E8" w:rsidRDefault="00F1701C" w:rsidP="08E9CD98">
      <w:pPr>
        <w:pStyle w:val="Prrafodelista"/>
        <w:widowControl/>
        <w:numPr>
          <w:ilvl w:val="0"/>
          <w:numId w:val="26"/>
        </w:numPr>
        <w:suppressAutoHyphens w:val="0"/>
        <w:spacing w:before="240" w:after="120" w:line="276" w:lineRule="auto"/>
        <w:ind w:left="567"/>
        <w:rPr>
          <w:rFonts w:asciiTheme="majorHAnsi" w:eastAsia="Times New Roman" w:hAnsiTheme="majorHAnsi" w:cstheme="majorBidi"/>
          <w:sz w:val="24"/>
          <w:szCs w:val="24"/>
          <w:lang w:val="es-ES" w:eastAsia="es-CL"/>
        </w:rPr>
      </w:pPr>
      <w:r w:rsidRPr="08E9CD98">
        <w:rPr>
          <w:rFonts w:asciiTheme="majorHAnsi" w:eastAsia="Times New Roman" w:hAnsiTheme="majorHAnsi" w:cstheme="majorBidi"/>
          <w:sz w:val="24"/>
          <w:szCs w:val="24"/>
          <w:lang w:val="es-ES" w:eastAsia="es-CL"/>
        </w:rPr>
        <w:t>Los pagos por pérdidas o daños causados por el Contratista o sus subcontratistas</w:t>
      </w:r>
      <w:r w:rsidR="00E724A2" w:rsidRPr="08E9CD98">
        <w:rPr>
          <w:rFonts w:asciiTheme="majorHAnsi" w:eastAsia="Times New Roman" w:hAnsiTheme="majorHAnsi" w:cstheme="majorBidi"/>
          <w:sz w:val="24"/>
          <w:szCs w:val="24"/>
          <w:lang w:val="es-ES" w:eastAsia="es-CL"/>
        </w:rPr>
        <w:t>,</w:t>
      </w:r>
      <w:r w:rsidRPr="08E9CD98">
        <w:rPr>
          <w:rFonts w:asciiTheme="majorHAnsi" w:eastAsia="Times New Roman" w:hAnsiTheme="majorHAnsi" w:cstheme="majorBidi"/>
          <w:sz w:val="24"/>
          <w:szCs w:val="24"/>
          <w:lang w:val="es-ES" w:eastAsia="es-CL"/>
        </w:rPr>
        <w:t xml:space="preserve"> que sean recibidos de los aseguradores en virtud de los seguros contratados por las Partes </w:t>
      </w:r>
      <w:r w:rsidR="000763A9" w:rsidRPr="08E9CD98">
        <w:rPr>
          <w:rFonts w:asciiTheme="majorHAnsi" w:eastAsia="Times New Roman" w:hAnsiTheme="majorHAnsi" w:cstheme="majorBidi"/>
          <w:sz w:val="24"/>
          <w:szCs w:val="24"/>
          <w:lang w:val="es-ES" w:eastAsia="es-CL"/>
        </w:rPr>
        <w:t xml:space="preserve">de </w:t>
      </w:r>
      <w:r w:rsidR="000763A9" w:rsidRPr="08E9CD98">
        <w:rPr>
          <w:rFonts w:asciiTheme="majorHAnsi" w:eastAsia="Times New Roman" w:hAnsiTheme="majorHAnsi" w:cstheme="majorBidi"/>
          <w:sz w:val="24"/>
          <w:szCs w:val="24"/>
          <w:lang w:val="es-ES" w:eastAsia="es-CL"/>
        </w:rPr>
        <w:lastRenderedPageBreak/>
        <w:t>acuerdo con</w:t>
      </w:r>
      <w:r w:rsidRPr="08E9CD98">
        <w:rPr>
          <w:rFonts w:asciiTheme="majorHAnsi" w:eastAsia="Times New Roman" w:hAnsiTheme="majorHAnsi" w:cstheme="majorBidi"/>
          <w:sz w:val="24"/>
          <w:szCs w:val="24"/>
          <w:lang w:val="es-ES" w:eastAsia="es-CL"/>
        </w:rPr>
        <w:t xml:space="preserve"> los términos de este Contrato, y los deducibles que deban ser pagados según las pólizas de seguros tomadas por cualquier de las Partes.</w:t>
      </w:r>
      <w:r w:rsidR="10956D76" w:rsidRPr="08E9CD98">
        <w:rPr>
          <w:rFonts w:asciiTheme="majorHAnsi" w:eastAsia="Times New Roman" w:hAnsiTheme="majorHAnsi" w:cstheme="majorBidi"/>
          <w:sz w:val="24"/>
          <w:szCs w:val="24"/>
          <w:lang w:val="es-ES" w:eastAsia="es-CL"/>
        </w:rPr>
        <w:t xml:space="preserve"> </w:t>
      </w:r>
      <w:r w:rsidR="005F398E">
        <w:rPr>
          <w:rFonts w:asciiTheme="majorHAnsi" w:eastAsia="Times New Roman" w:hAnsiTheme="majorHAnsi" w:cstheme="majorBidi"/>
          <w:sz w:val="24"/>
          <w:szCs w:val="24"/>
          <w:lang w:val="es-ES" w:eastAsia="es-CL"/>
        </w:rPr>
        <w:t>Dichos s</w:t>
      </w:r>
      <w:r w:rsidR="10956D76" w:rsidRPr="08E9CD98">
        <w:rPr>
          <w:rFonts w:asciiTheme="majorHAnsi" w:eastAsia="Times New Roman" w:hAnsiTheme="majorHAnsi" w:cstheme="majorBidi"/>
          <w:sz w:val="24"/>
          <w:szCs w:val="24"/>
          <w:lang w:val="es-ES" w:eastAsia="es-CL"/>
        </w:rPr>
        <w:t xml:space="preserve">eguros deberán cumplir con los requisitos especificados en clausula N° 3.7.2 de la Bases de </w:t>
      </w:r>
      <w:r w:rsidR="53DF3A82" w:rsidRPr="08E9CD98">
        <w:rPr>
          <w:rFonts w:asciiTheme="majorHAnsi" w:eastAsia="Times New Roman" w:hAnsiTheme="majorHAnsi" w:cstheme="majorBidi"/>
          <w:sz w:val="24"/>
          <w:szCs w:val="24"/>
          <w:lang w:val="es-ES" w:eastAsia="es-CL"/>
        </w:rPr>
        <w:t>Ejecución de Obras de Ampliación.</w:t>
      </w:r>
    </w:p>
    <w:p w14:paraId="1209667B" w14:textId="1D08D416" w:rsidR="00F1701C" w:rsidRPr="00F625E8" w:rsidRDefault="00F1701C" w:rsidP="73C9D534">
      <w:pPr>
        <w:pStyle w:val="Prrafodelista"/>
        <w:widowControl/>
        <w:numPr>
          <w:ilvl w:val="0"/>
          <w:numId w:val="26"/>
        </w:numPr>
        <w:suppressAutoHyphens w:val="0"/>
        <w:spacing w:before="240" w:after="120" w:line="276" w:lineRule="auto"/>
        <w:ind w:left="567"/>
        <w:rPr>
          <w:rFonts w:asciiTheme="majorHAnsi" w:eastAsia="Times New Roman" w:hAnsiTheme="majorHAnsi" w:cstheme="majorBidi"/>
          <w:sz w:val="24"/>
          <w:szCs w:val="24"/>
          <w:lang w:val="es-ES" w:eastAsia="es-CL"/>
        </w:rPr>
      </w:pPr>
      <w:r w:rsidRPr="73C9D534">
        <w:rPr>
          <w:rFonts w:asciiTheme="majorHAnsi" w:eastAsia="Times New Roman" w:hAnsiTheme="majorHAnsi" w:cstheme="majorBidi"/>
          <w:sz w:val="24"/>
          <w:szCs w:val="24"/>
          <w:lang w:val="es-ES" w:eastAsia="es-CL"/>
        </w:rPr>
        <w:t>La responsabilidad asociada y los beneficios y utilidades obtenidos por la infracción al deber de Confidencialidad y protección de la Propiedad Intelectual establecidas en el Contrato.</w:t>
      </w:r>
    </w:p>
    <w:p w14:paraId="044B6CB2" w14:textId="376FDF14" w:rsidR="73C9D534" w:rsidRDefault="73C9D534" w:rsidP="73C9D534">
      <w:pPr>
        <w:pStyle w:val="Prrafodelista"/>
        <w:widowControl/>
        <w:spacing w:before="240" w:after="120" w:line="276" w:lineRule="auto"/>
        <w:ind w:left="567"/>
        <w:rPr>
          <w:rFonts w:asciiTheme="majorHAnsi" w:eastAsia="Times New Roman" w:hAnsiTheme="majorHAnsi" w:cstheme="majorBidi"/>
          <w:sz w:val="24"/>
          <w:szCs w:val="24"/>
          <w:lang w:val="es-ES" w:eastAsia="es-CL"/>
        </w:rPr>
      </w:pPr>
    </w:p>
    <w:p w14:paraId="309EB077" w14:textId="5F161BCF" w:rsidR="00CE78E1" w:rsidRPr="00F625E8" w:rsidRDefault="00CE78E1" w:rsidP="5703AE63">
      <w:pPr>
        <w:rPr>
          <w:rFonts w:asciiTheme="majorHAnsi" w:hAnsiTheme="majorHAnsi" w:cstheme="majorBidi"/>
        </w:rPr>
      </w:pPr>
      <w:r w:rsidRPr="5703AE63">
        <w:rPr>
          <w:rFonts w:asciiTheme="majorHAnsi" w:hAnsiTheme="majorHAnsi" w:cstheme="majorBidi"/>
        </w:rPr>
        <w:t xml:space="preserve">En cuanto al límite de responsabilidad del Contratista por las multas, compensaciones y/o sanciones a que se vea expuesto el Propietario y/o sean cursadas por la autoridad, por acciones u omisiones imputables al Contratista, </w:t>
      </w:r>
      <w:r w:rsidR="00702F7D">
        <w:rPr>
          <w:rFonts w:asciiTheme="majorHAnsi" w:hAnsiTheme="majorHAnsi" w:cstheme="majorBidi"/>
        </w:rPr>
        <w:t>serán traspasadas íntegramente a este último</w:t>
      </w:r>
      <w:r w:rsidRPr="5703AE63">
        <w:rPr>
          <w:rFonts w:asciiTheme="majorHAnsi" w:hAnsiTheme="majorHAnsi" w:cstheme="majorBidi"/>
        </w:rPr>
        <w:t>.</w:t>
      </w:r>
    </w:p>
    <w:p w14:paraId="6C954164" w14:textId="77777777" w:rsidR="000566A1" w:rsidRPr="00F625E8" w:rsidRDefault="000566A1" w:rsidP="00CE78E1">
      <w:pPr>
        <w:rPr>
          <w:rFonts w:asciiTheme="majorHAnsi" w:hAnsiTheme="majorHAnsi" w:cstheme="majorHAnsi"/>
        </w:rPr>
      </w:pPr>
    </w:p>
    <w:p w14:paraId="52E49388" w14:textId="20B255A5" w:rsidR="00CE78E1" w:rsidRPr="00F625E8" w:rsidRDefault="00CE78E1" w:rsidP="6ABE857A">
      <w:pPr>
        <w:rPr>
          <w:rFonts w:asciiTheme="majorHAnsi" w:hAnsiTheme="majorHAnsi" w:cstheme="majorBidi"/>
        </w:rPr>
      </w:pPr>
      <w:r w:rsidRPr="6ABE857A">
        <w:rPr>
          <w:rFonts w:asciiTheme="majorHAnsi" w:hAnsiTheme="majorHAnsi" w:cstheme="majorBidi"/>
        </w:rPr>
        <w:t>Adicionalmente, el Contratista asumirá el ci</w:t>
      </w:r>
      <w:r w:rsidR="006D6A92">
        <w:rPr>
          <w:rFonts w:asciiTheme="majorHAnsi" w:hAnsiTheme="majorHAnsi" w:cstheme="majorBidi"/>
        </w:rPr>
        <w:t>e</w:t>
      </w:r>
      <w:r w:rsidRPr="6ABE857A">
        <w:rPr>
          <w:rFonts w:asciiTheme="majorHAnsi" w:hAnsiTheme="majorHAnsi" w:cstheme="majorBidi"/>
        </w:rPr>
        <w:t>n por ciento (</w:t>
      </w:r>
      <w:r w:rsidR="006D6A92">
        <w:rPr>
          <w:rFonts w:asciiTheme="majorHAnsi" w:hAnsiTheme="majorHAnsi" w:cstheme="majorBidi"/>
        </w:rPr>
        <w:t>10</w:t>
      </w:r>
      <w:r w:rsidR="006D6A92" w:rsidRPr="6ABE857A">
        <w:rPr>
          <w:rFonts w:asciiTheme="majorHAnsi" w:hAnsiTheme="majorHAnsi" w:cstheme="majorBidi"/>
        </w:rPr>
        <w:t>0</w:t>
      </w:r>
      <w:r w:rsidRPr="6ABE857A">
        <w:rPr>
          <w:rFonts w:asciiTheme="majorHAnsi" w:hAnsiTheme="majorHAnsi" w:cstheme="majorBidi"/>
        </w:rPr>
        <w:t>%) de toda indemnización moratoria o compensatoria, que el Mandante deba pagar a terceros con motivo del incumplimiento o atraso de las obligaciones que emanen del desarrollo de las obras consideradas en el Contrato y cuya causa sea imputable al Contratista, con un límite del cien por ciento (100%) del valor del Contrato.</w:t>
      </w:r>
    </w:p>
    <w:p w14:paraId="301C1995" w14:textId="77777777" w:rsidR="000566A1" w:rsidRPr="00F625E8" w:rsidRDefault="000566A1" w:rsidP="00CE78E1">
      <w:pPr>
        <w:rPr>
          <w:rFonts w:asciiTheme="majorHAnsi" w:hAnsiTheme="majorHAnsi" w:cstheme="majorHAnsi"/>
        </w:rPr>
      </w:pPr>
    </w:p>
    <w:p w14:paraId="25FC9B21" w14:textId="501294F2" w:rsidR="00CE78E1" w:rsidRDefault="00CE78E1" w:rsidP="00CE78E1">
      <w:pPr>
        <w:rPr>
          <w:rFonts w:asciiTheme="majorHAnsi" w:hAnsiTheme="majorHAnsi" w:cstheme="majorHAnsi"/>
        </w:rPr>
      </w:pPr>
      <w:r w:rsidRPr="00F625E8">
        <w:rPr>
          <w:rFonts w:asciiTheme="majorHAnsi" w:hAnsiTheme="majorHAnsi" w:cstheme="majorHAnsi"/>
        </w:rPr>
        <w:t>Asimismo, el Contratista será responsable con un límite del cien por ciento (100%) del valor del Contrato, de todos los perjuicios que se puedan ocasionar al Propietario por intervenciones o por funcionamiento inadecuado del sistema de transmisión que se encuentra en servicio y que se interviene durante la construcción de las Obras, durante la puesta en servicio de éstas, su período de garantía en funcionamiento y período de responsabilidad que establecen las leyes aplicables al Contrato.</w:t>
      </w:r>
    </w:p>
    <w:p w14:paraId="5F48BD91" w14:textId="175B3698" w:rsidR="00F625E8" w:rsidRDefault="00F625E8" w:rsidP="00CE78E1">
      <w:pPr>
        <w:rPr>
          <w:rFonts w:asciiTheme="majorHAnsi" w:hAnsiTheme="majorHAnsi" w:cstheme="majorHAnsi"/>
        </w:rPr>
      </w:pPr>
    </w:p>
    <w:p w14:paraId="0412D5D6" w14:textId="77777777" w:rsidR="000A20DB" w:rsidRDefault="000A20DB" w:rsidP="00CE78E1">
      <w:pPr>
        <w:rPr>
          <w:rFonts w:asciiTheme="majorHAnsi" w:hAnsiTheme="majorHAnsi" w:cstheme="majorHAnsi"/>
        </w:rPr>
      </w:pPr>
      <w:bookmarkStart w:id="19" w:name="_Hlk16182132"/>
    </w:p>
    <w:bookmarkEnd w:id="19"/>
    <w:p w14:paraId="670CF100" w14:textId="41B6C5D2" w:rsidR="002D321B" w:rsidRDefault="00144773" w:rsidP="007649D6">
      <w:pPr>
        <w:pStyle w:val="Ttulo1"/>
        <w:spacing w:before="240" w:after="0"/>
        <w:rPr>
          <w:rFonts w:asciiTheme="majorHAnsi" w:hAnsiTheme="majorHAnsi" w:cstheme="majorHAnsi"/>
        </w:rPr>
      </w:pPr>
      <w:r w:rsidRPr="00F625E8">
        <w:rPr>
          <w:rFonts w:asciiTheme="majorHAnsi" w:hAnsiTheme="majorHAnsi" w:cstheme="majorHAnsi"/>
        </w:rPr>
        <w:lastRenderedPageBreak/>
        <w:t>D</w:t>
      </w:r>
      <w:r w:rsidR="002D321B">
        <w:rPr>
          <w:rFonts w:asciiTheme="majorHAnsi" w:hAnsiTheme="majorHAnsi" w:cstheme="majorHAnsi"/>
        </w:rPr>
        <w:t>ÉCIMOTERCERO</w:t>
      </w:r>
      <w:r w:rsidR="00080F15" w:rsidRPr="00F625E8">
        <w:rPr>
          <w:rFonts w:asciiTheme="majorHAnsi" w:hAnsiTheme="majorHAnsi" w:cstheme="majorHAnsi"/>
        </w:rPr>
        <w:t xml:space="preserve">: </w:t>
      </w:r>
      <w:r w:rsidR="002D321B">
        <w:rPr>
          <w:rFonts w:asciiTheme="majorHAnsi" w:hAnsiTheme="majorHAnsi" w:cstheme="majorHAnsi"/>
        </w:rPr>
        <w:t>SUSPENSIÓN O PARALIZACIÓN DE LAS OBRAS</w:t>
      </w:r>
    </w:p>
    <w:p w14:paraId="761C9242" w14:textId="5366F4DA" w:rsidR="002D321B" w:rsidRDefault="004946DD" w:rsidP="004946DD">
      <w:pPr>
        <w:rPr>
          <w:lang w:val="es-PE"/>
        </w:rPr>
      </w:pPr>
      <w:r w:rsidRPr="00BF66D2">
        <w:rPr>
          <w:lang w:val="es-PE"/>
        </w:rPr>
        <w:t>El Mandante podrá, sin expresión de causa, paralizar parte o el total de las Obras, previo aviso</w:t>
      </w:r>
      <w:r>
        <w:rPr>
          <w:lang w:val="es-PE"/>
        </w:rPr>
        <w:t xml:space="preserve"> </w:t>
      </w:r>
      <w:r w:rsidRPr="00BF66D2">
        <w:rPr>
          <w:lang w:val="es-PE"/>
        </w:rPr>
        <w:t xml:space="preserve">escrito dado por el Inspector </w:t>
      </w:r>
      <w:proofErr w:type="gramStart"/>
      <w:r w:rsidRPr="00BF66D2">
        <w:rPr>
          <w:lang w:val="es-PE"/>
        </w:rPr>
        <w:t>Jefe</w:t>
      </w:r>
      <w:proofErr w:type="gramEnd"/>
      <w:r w:rsidRPr="00BF66D2">
        <w:rPr>
          <w:lang w:val="es-PE"/>
        </w:rPr>
        <w:t xml:space="preserve"> con una anticipación mínima de siete (7) días.</w:t>
      </w:r>
    </w:p>
    <w:p w14:paraId="30D333C8" w14:textId="77777777" w:rsidR="004946DD" w:rsidRDefault="004946DD" w:rsidP="004946DD">
      <w:pPr>
        <w:rPr>
          <w:lang w:val="es-PE"/>
        </w:rPr>
      </w:pPr>
    </w:p>
    <w:p w14:paraId="4F04421A" w14:textId="4CD6FC12" w:rsidR="004946DD" w:rsidRDefault="004946DD" w:rsidP="004946DD">
      <w:pPr>
        <w:rPr>
          <w:lang w:val="es-PE"/>
        </w:rPr>
      </w:pPr>
      <w:r w:rsidRPr="00BF66D2">
        <w:rPr>
          <w:lang w:val="es-PE"/>
        </w:rPr>
        <w:t xml:space="preserve">Adicionalmente, en el terreno, el Inspector </w:t>
      </w:r>
      <w:proofErr w:type="gramStart"/>
      <w:r w:rsidRPr="00BF66D2">
        <w:rPr>
          <w:lang w:val="es-PE"/>
        </w:rPr>
        <w:t>Jefe</w:t>
      </w:r>
      <w:proofErr w:type="gramEnd"/>
      <w:r w:rsidRPr="00BF66D2">
        <w:rPr>
          <w:lang w:val="es-PE"/>
        </w:rPr>
        <w:t xml:space="preserve"> podrá ordenar verbalmente la inmediata</w:t>
      </w:r>
      <w:r>
        <w:rPr>
          <w:lang w:val="es-PE"/>
        </w:rPr>
        <w:t xml:space="preserve"> </w:t>
      </w:r>
      <w:r w:rsidRPr="00BF66D2">
        <w:rPr>
          <w:lang w:val="es-PE"/>
        </w:rPr>
        <w:t>paralización cuando lo requiera su seguridad o la del personal que trabaja en ellas o en sus</w:t>
      </w:r>
      <w:r>
        <w:rPr>
          <w:lang w:val="es-PE"/>
        </w:rPr>
        <w:t xml:space="preserve"> </w:t>
      </w:r>
      <w:r w:rsidRPr="00BF66D2">
        <w:rPr>
          <w:lang w:val="es-PE"/>
        </w:rPr>
        <w:t>inmediaciones, dejando constancia en el Libro de Obras. Esta paralización se ratificará por escrito</w:t>
      </w:r>
      <w:r>
        <w:rPr>
          <w:lang w:val="es-PE"/>
        </w:rPr>
        <w:t xml:space="preserve"> </w:t>
      </w:r>
      <w:r w:rsidRPr="00BF66D2">
        <w:rPr>
          <w:lang w:val="es-PE"/>
        </w:rPr>
        <w:t>dentro de las veinticuatro (24) horas siguientes y podrá extenderse hasta que la causa que la</w:t>
      </w:r>
      <w:r>
        <w:rPr>
          <w:lang w:val="es-PE"/>
        </w:rPr>
        <w:t xml:space="preserve"> </w:t>
      </w:r>
      <w:r w:rsidRPr="00BF66D2">
        <w:rPr>
          <w:lang w:val="es-PE"/>
        </w:rPr>
        <w:t>originó haya desaparecido o subsanados sus efectos.</w:t>
      </w:r>
    </w:p>
    <w:p w14:paraId="6E9C619E" w14:textId="77777777" w:rsidR="00A23FDC" w:rsidRDefault="00A23FDC" w:rsidP="004946DD">
      <w:pPr>
        <w:rPr>
          <w:lang w:val="es-PE"/>
        </w:rPr>
      </w:pPr>
    </w:p>
    <w:p w14:paraId="087BE503" w14:textId="637EA09A" w:rsidR="00A23FDC" w:rsidRDefault="00A23FDC" w:rsidP="00A23FDC">
      <w:pPr>
        <w:rPr>
          <w:lang w:val="es-PE"/>
        </w:rPr>
      </w:pPr>
      <w:r w:rsidRPr="00BF66D2">
        <w:rPr>
          <w:lang w:val="es-PE"/>
        </w:rPr>
        <w:t>En el caso de que se ordene la suspensión por un plazo superior a treinta (30) días, se dejará constancia detallada en actas del estado de las obras paralizadas.</w:t>
      </w:r>
    </w:p>
    <w:p w14:paraId="16BF910C" w14:textId="77777777" w:rsidR="00A23FDC" w:rsidRDefault="00A23FDC" w:rsidP="00A23FDC">
      <w:pPr>
        <w:rPr>
          <w:lang w:val="es-PE"/>
        </w:rPr>
      </w:pPr>
    </w:p>
    <w:p w14:paraId="5FB5EFC8" w14:textId="232AAC43" w:rsidR="00A23FDC" w:rsidRDefault="00904AE0" w:rsidP="00904AE0">
      <w:pPr>
        <w:rPr>
          <w:lang w:val="es-PE"/>
        </w:rPr>
      </w:pPr>
      <w:r w:rsidRPr="00BF66D2">
        <w:rPr>
          <w:lang w:val="es-PE"/>
        </w:rPr>
        <w:t>Recibida por el Contratista la orden de paralización, tomará éste las medidas necesarias para</w:t>
      </w:r>
      <w:r>
        <w:rPr>
          <w:lang w:val="es-PE"/>
        </w:rPr>
        <w:t xml:space="preserve"> </w:t>
      </w:r>
      <w:r w:rsidRPr="00BF66D2">
        <w:rPr>
          <w:lang w:val="es-PE"/>
        </w:rPr>
        <w:t>reducir al mínimo los gastos que origine y acatará con prontitud las instrucciones que se le</w:t>
      </w:r>
      <w:r>
        <w:rPr>
          <w:lang w:val="es-PE"/>
        </w:rPr>
        <w:t xml:space="preserve"> </w:t>
      </w:r>
      <w:r w:rsidRPr="00BF66D2">
        <w:rPr>
          <w:lang w:val="es-PE"/>
        </w:rPr>
        <w:t>impartan, debiendo, durante el período subsiguiente, proteger y conservar las Obras a</w:t>
      </w:r>
      <w:r>
        <w:rPr>
          <w:lang w:val="es-PE"/>
        </w:rPr>
        <w:t xml:space="preserve"> </w:t>
      </w:r>
      <w:r w:rsidRPr="00BF66D2">
        <w:rPr>
          <w:lang w:val="es-PE"/>
        </w:rPr>
        <w:t xml:space="preserve">satisfacción del Inspector </w:t>
      </w:r>
      <w:proofErr w:type="gramStart"/>
      <w:r w:rsidRPr="00BF66D2">
        <w:rPr>
          <w:lang w:val="es-PE"/>
        </w:rPr>
        <w:t>Jefe</w:t>
      </w:r>
      <w:proofErr w:type="gramEnd"/>
      <w:r w:rsidRPr="00BF66D2">
        <w:rPr>
          <w:lang w:val="es-PE"/>
        </w:rPr>
        <w:t>.</w:t>
      </w:r>
    </w:p>
    <w:p w14:paraId="5EAF35B2" w14:textId="77777777" w:rsidR="00904AE0" w:rsidRDefault="00904AE0" w:rsidP="00904AE0">
      <w:pPr>
        <w:rPr>
          <w:lang w:val="es-PE"/>
        </w:rPr>
      </w:pPr>
    </w:p>
    <w:p w14:paraId="36A01402" w14:textId="2E8ABB68" w:rsidR="00904AE0" w:rsidRDefault="00904AE0" w:rsidP="00904AE0">
      <w:pPr>
        <w:rPr>
          <w:lang w:val="es-PE"/>
        </w:rPr>
      </w:pPr>
      <w:r w:rsidRPr="00BF66D2">
        <w:rPr>
          <w:lang w:val="es-PE"/>
        </w:rPr>
        <w:t>Las medidas adoptadas por el Contratista para reducir los gastos deberán ser informadas al</w:t>
      </w:r>
      <w:r>
        <w:rPr>
          <w:lang w:val="es-PE"/>
        </w:rPr>
        <w:t xml:space="preserve"> </w:t>
      </w:r>
      <w:r w:rsidRPr="00BF66D2">
        <w:rPr>
          <w:lang w:val="es-PE"/>
        </w:rPr>
        <w:t xml:space="preserve">Inspector </w:t>
      </w:r>
      <w:proofErr w:type="gramStart"/>
      <w:r w:rsidRPr="00BF66D2">
        <w:rPr>
          <w:lang w:val="es-PE"/>
        </w:rPr>
        <w:t>Jefe</w:t>
      </w:r>
      <w:proofErr w:type="gramEnd"/>
      <w:r w:rsidRPr="00BF66D2">
        <w:rPr>
          <w:lang w:val="es-PE"/>
        </w:rPr>
        <w:t xml:space="preserve"> dentro de las 24 horas siguientes, quién podrá solicitar la aplicación de medidas</w:t>
      </w:r>
      <w:r>
        <w:rPr>
          <w:lang w:val="es-PE"/>
        </w:rPr>
        <w:t xml:space="preserve"> </w:t>
      </w:r>
      <w:r w:rsidRPr="00BF66D2">
        <w:rPr>
          <w:lang w:val="es-PE"/>
        </w:rPr>
        <w:t>adicionales con dicho objetivo.</w:t>
      </w:r>
    </w:p>
    <w:p w14:paraId="6DA943AA" w14:textId="4E74FC02" w:rsidR="00904AE0" w:rsidRDefault="008678BF" w:rsidP="008678BF">
      <w:pPr>
        <w:rPr>
          <w:lang w:val="es-PE"/>
        </w:rPr>
      </w:pPr>
      <w:r w:rsidRPr="00BF66D2">
        <w:rPr>
          <w:lang w:val="es-PE"/>
        </w:rPr>
        <w:t xml:space="preserve">Cuando la paralización ordenada sea motivada por una causa distinta del incumplimiento de las obligaciones del Contratista o de la defectuosa ejecución de los trabajos, el Inspector </w:t>
      </w:r>
      <w:proofErr w:type="gramStart"/>
      <w:r w:rsidRPr="00BF66D2">
        <w:rPr>
          <w:lang w:val="es-PE"/>
        </w:rPr>
        <w:t>Jefe</w:t>
      </w:r>
      <w:proofErr w:type="gramEnd"/>
      <w:r w:rsidRPr="00BF66D2">
        <w:rPr>
          <w:lang w:val="es-PE"/>
        </w:rPr>
        <w:t xml:space="preserve"> concederá una prórroga de los plazos proporcional a la paralización.</w:t>
      </w:r>
    </w:p>
    <w:p w14:paraId="1338026F" w14:textId="77777777" w:rsidR="008678BF" w:rsidRDefault="008678BF" w:rsidP="008678BF">
      <w:pPr>
        <w:rPr>
          <w:lang w:val="es-PE"/>
        </w:rPr>
      </w:pPr>
    </w:p>
    <w:p w14:paraId="5AAB53D0" w14:textId="1454D8B6" w:rsidR="008678BF" w:rsidRDefault="008678BF" w:rsidP="008678BF">
      <w:pPr>
        <w:rPr>
          <w:lang w:val="es-PE"/>
        </w:rPr>
      </w:pPr>
      <w:r w:rsidRPr="00BF66D2">
        <w:rPr>
          <w:lang w:val="es-PE"/>
        </w:rPr>
        <w:lastRenderedPageBreak/>
        <w:t>En el caso de que dicha paralización ocasione gastos legítimos y necesarios y perjuicios reales, debidamente comprobados y demostrados, el Contratista tendrá derecho a indemnización por</w:t>
      </w:r>
      <w:r>
        <w:rPr>
          <w:lang w:val="es-PE"/>
        </w:rPr>
        <w:t xml:space="preserve"> </w:t>
      </w:r>
      <w:r w:rsidRPr="00BF66D2">
        <w:rPr>
          <w:lang w:val="es-PE"/>
        </w:rPr>
        <w:t>tales gastos y perjuicios, valorizada de acuerdo con la cláusula 7.2.3.2 Valoración de</w:t>
      </w:r>
      <w:r>
        <w:rPr>
          <w:lang w:val="es-PE"/>
        </w:rPr>
        <w:t xml:space="preserve"> </w:t>
      </w:r>
      <w:r w:rsidRPr="00BF66D2">
        <w:rPr>
          <w:lang w:val="es-PE"/>
        </w:rPr>
        <w:t xml:space="preserve">Indemnizaciones </w:t>
      </w:r>
      <w:r w:rsidR="001F50A2" w:rsidRPr="00DE62B7">
        <w:t>por aumento de plazo y suspensión o paralización de Obras</w:t>
      </w:r>
      <w:r w:rsidR="001F50A2" w:rsidRPr="001F50A2">
        <w:rPr>
          <w:lang w:val="es-PE"/>
        </w:rPr>
        <w:t xml:space="preserve"> </w:t>
      </w:r>
      <w:r w:rsidRPr="00BF66D2">
        <w:rPr>
          <w:lang w:val="es-PE"/>
        </w:rPr>
        <w:t xml:space="preserve">de </w:t>
      </w:r>
      <w:r w:rsidR="00283E56">
        <w:rPr>
          <w:lang w:val="es-PE"/>
        </w:rPr>
        <w:t>las</w:t>
      </w:r>
      <w:r w:rsidRPr="00BF66D2">
        <w:rPr>
          <w:lang w:val="es-PE"/>
        </w:rPr>
        <w:t xml:space="preserve"> </w:t>
      </w:r>
      <w:r w:rsidRPr="08E9CD98">
        <w:rPr>
          <w:rFonts w:asciiTheme="majorHAnsi" w:hAnsiTheme="majorHAnsi" w:cstheme="majorBidi"/>
          <w:lang w:val="es-ES"/>
        </w:rPr>
        <w:t>Bases de Ejecución de Obras de Ampliación</w:t>
      </w:r>
      <w:r w:rsidRPr="00BF66D2">
        <w:rPr>
          <w:lang w:val="es-PE"/>
        </w:rPr>
        <w:t>.</w:t>
      </w:r>
    </w:p>
    <w:p w14:paraId="54D9BCAA" w14:textId="77777777" w:rsidR="00283E56" w:rsidRDefault="00283E56" w:rsidP="008678BF">
      <w:pPr>
        <w:rPr>
          <w:lang w:val="es-PE"/>
        </w:rPr>
      </w:pPr>
    </w:p>
    <w:p w14:paraId="4613FC7B" w14:textId="1AD8519C" w:rsidR="00283E56" w:rsidRDefault="00283E56" w:rsidP="00283E56">
      <w:pPr>
        <w:rPr>
          <w:lang w:val="es-PE"/>
        </w:rPr>
      </w:pPr>
      <w:r w:rsidRPr="00283E56">
        <w:rPr>
          <w:lang w:val="es-PE"/>
        </w:rPr>
        <w:t>El Contratista deberá solicitar la indemnización y prórroga referidas, dentro de los catorce (14)</w:t>
      </w:r>
      <w:r>
        <w:rPr>
          <w:lang w:val="es-PE"/>
        </w:rPr>
        <w:t xml:space="preserve"> </w:t>
      </w:r>
      <w:r w:rsidRPr="00283E56">
        <w:rPr>
          <w:lang w:val="es-PE"/>
        </w:rPr>
        <w:t>días siguientes a la orden de reiniciar los trabajos. Si no lo hiciere, se considerará que no ha sido</w:t>
      </w:r>
      <w:r>
        <w:rPr>
          <w:lang w:val="es-PE"/>
        </w:rPr>
        <w:t xml:space="preserve"> </w:t>
      </w:r>
      <w:r w:rsidRPr="00283E56">
        <w:rPr>
          <w:lang w:val="es-PE"/>
        </w:rPr>
        <w:t>afectado por la paralización y, por lo tanto, que no tiene derecho a indemnización ni a aumento</w:t>
      </w:r>
      <w:r>
        <w:rPr>
          <w:lang w:val="es-PE"/>
        </w:rPr>
        <w:t xml:space="preserve"> </w:t>
      </w:r>
      <w:r w:rsidRPr="00283E56">
        <w:rPr>
          <w:lang w:val="es-PE"/>
        </w:rPr>
        <w:t>de plazo.</w:t>
      </w:r>
    </w:p>
    <w:p w14:paraId="46939C42" w14:textId="77777777" w:rsidR="00283E56" w:rsidRDefault="00283E56" w:rsidP="00283E56">
      <w:pPr>
        <w:rPr>
          <w:lang w:val="es-PE"/>
        </w:rPr>
      </w:pPr>
    </w:p>
    <w:p w14:paraId="49490809" w14:textId="0CADACB1" w:rsidR="00283E56" w:rsidRDefault="00E9104F" w:rsidP="00E9104F">
      <w:pPr>
        <w:rPr>
          <w:lang w:val="es-PE"/>
        </w:rPr>
      </w:pPr>
      <w:r w:rsidRPr="00BF66D2">
        <w:rPr>
          <w:lang w:val="es-PE"/>
        </w:rPr>
        <w:t>Si la paralización mencionada se extendiere por un plazo superior a noventa (90) días, el</w:t>
      </w:r>
      <w:r>
        <w:rPr>
          <w:lang w:val="es-PE"/>
        </w:rPr>
        <w:t xml:space="preserve"> </w:t>
      </w:r>
      <w:r w:rsidRPr="00BF66D2">
        <w:rPr>
          <w:lang w:val="es-PE"/>
        </w:rPr>
        <w:t>Contratista tendrá derecho a solicitar que se dé por terminada la parte afectada de las obras, o</w:t>
      </w:r>
      <w:r>
        <w:rPr>
          <w:lang w:val="es-PE"/>
        </w:rPr>
        <w:t xml:space="preserve"> </w:t>
      </w:r>
      <w:r w:rsidRPr="00BF66D2">
        <w:rPr>
          <w:lang w:val="es-PE"/>
        </w:rPr>
        <w:t>se dé terminación anticipada al Contrato, si la paralización compromete a la totalidad de las</w:t>
      </w:r>
      <w:r>
        <w:rPr>
          <w:lang w:val="es-PE"/>
        </w:rPr>
        <w:t xml:space="preserve"> </w:t>
      </w:r>
      <w:r w:rsidRPr="00BF66D2">
        <w:rPr>
          <w:lang w:val="es-PE"/>
        </w:rPr>
        <w:t>Obras, según sea el caso.</w:t>
      </w:r>
    </w:p>
    <w:p w14:paraId="2BCCF876" w14:textId="77777777" w:rsidR="00E9104F" w:rsidRDefault="00E9104F" w:rsidP="00E9104F">
      <w:pPr>
        <w:rPr>
          <w:lang w:val="es-PE"/>
        </w:rPr>
      </w:pPr>
    </w:p>
    <w:p w14:paraId="36713369" w14:textId="77777777" w:rsidR="00E9104F" w:rsidRPr="00BF66D2" w:rsidRDefault="00E9104F" w:rsidP="00E9104F">
      <w:pPr>
        <w:rPr>
          <w:lang w:val="es-PE"/>
        </w:rPr>
      </w:pPr>
      <w:r w:rsidRPr="00BF66D2">
        <w:rPr>
          <w:lang w:val="es-PE"/>
        </w:rPr>
        <w:t>Si la paralización fuere motivada por incumplimiento del Contratista, no dará derecho a prórroga</w:t>
      </w:r>
    </w:p>
    <w:p w14:paraId="01FC6CFD" w14:textId="2FCE0D8D" w:rsidR="00E9104F" w:rsidRPr="00BF66D2" w:rsidRDefault="00E9104F" w:rsidP="00BF66D2">
      <w:pPr>
        <w:rPr>
          <w:lang w:val="es-PE"/>
        </w:rPr>
      </w:pPr>
      <w:r w:rsidRPr="00BF66D2">
        <w:rPr>
          <w:lang w:val="es-PE"/>
        </w:rPr>
        <w:t>ni al pago de indemnización alguna.</w:t>
      </w:r>
    </w:p>
    <w:p w14:paraId="2F7831A3" w14:textId="6533B65C" w:rsidR="00080F15" w:rsidRPr="007649D6" w:rsidRDefault="00E9104F" w:rsidP="007649D6">
      <w:pPr>
        <w:pStyle w:val="Ttulo1"/>
        <w:spacing w:before="240" w:after="0"/>
        <w:rPr>
          <w:rFonts w:asciiTheme="majorHAnsi" w:hAnsiTheme="majorHAnsi" w:cstheme="majorHAnsi"/>
        </w:rPr>
      </w:pPr>
      <w:r>
        <w:rPr>
          <w:rFonts w:asciiTheme="majorHAnsi" w:hAnsiTheme="majorHAnsi" w:cstheme="majorHAnsi"/>
        </w:rPr>
        <w:t xml:space="preserve">DÉCIMOCUARTO: </w:t>
      </w:r>
      <w:r w:rsidR="00080F15" w:rsidRPr="00F625E8">
        <w:rPr>
          <w:rFonts w:asciiTheme="majorHAnsi" w:hAnsiTheme="majorHAnsi" w:cstheme="majorHAnsi"/>
        </w:rPr>
        <w:t>DOCUMENTACIÓN Y CONFIDENCIALIDAD</w:t>
      </w:r>
      <w:r w:rsidR="00507ACD" w:rsidRPr="00F625E8">
        <w:rPr>
          <w:rFonts w:asciiTheme="majorHAnsi" w:hAnsiTheme="majorHAnsi" w:cstheme="majorHAnsi"/>
        </w:rPr>
        <w:t>.</w:t>
      </w:r>
    </w:p>
    <w:p w14:paraId="3115085E" w14:textId="77777777" w:rsidR="006D5AC5" w:rsidRPr="00F625E8" w:rsidRDefault="006D5AC5" w:rsidP="00D64ADA">
      <w:pPr>
        <w:pStyle w:val="Textoindependiente"/>
        <w:rPr>
          <w:rFonts w:asciiTheme="majorHAnsi" w:hAnsiTheme="majorHAnsi" w:cstheme="majorHAnsi"/>
        </w:rPr>
      </w:pPr>
      <w:r w:rsidRPr="00F625E8">
        <w:rPr>
          <w:rFonts w:asciiTheme="majorHAnsi" w:hAnsiTheme="majorHAnsi" w:cstheme="majorHAnsi"/>
        </w:rPr>
        <w:t xml:space="preserve">El Contratista declara haber recibido </w:t>
      </w:r>
      <w:r w:rsidR="00080F15" w:rsidRPr="00F625E8">
        <w:rPr>
          <w:rFonts w:asciiTheme="majorHAnsi" w:hAnsiTheme="majorHAnsi" w:cstheme="majorHAnsi"/>
        </w:rPr>
        <w:t>a</w:t>
      </w:r>
      <w:r w:rsidRPr="00F625E8">
        <w:rPr>
          <w:rFonts w:asciiTheme="majorHAnsi" w:hAnsiTheme="majorHAnsi" w:cstheme="majorHAnsi"/>
        </w:rPr>
        <w:t xml:space="preserve"> </w:t>
      </w:r>
      <w:r w:rsidR="0016078F" w:rsidRPr="00F625E8">
        <w:rPr>
          <w:rFonts w:asciiTheme="majorHAnsi" w:hAnsiTheme="majorHAnsi" w:cstheme="majorHAnsi"/>
        </w:rPr>
        <w:t xml:space="preserve">su </w:t>
      </w:r>
      <w:r w:rsidRPr="00F625E8">
        <w:rPr>
          <w:rFonts w:asciiTheme="majorHAnsi" w:hAnsiTheme="majorHAnsi" w:cstheme="majorHAnsi"/>
        </w:rPr>
        <w:t>plena conformidad toda la documentación, información, especificaciones técnicas y planos de referencia necesarios para planificar, diseñar e iniciar en debida forma la ejecución de las Obras.</w:t>
      </w:r>
    </w:p>
    <w:p w14:paraId="0EEEC2F0" w14:textId="087FE51E" w:rsidR="006D5AC5" w:rsidRPr="00F625E8" w:rsidRDefault="006D5AC5">
      <w:pPr>
        <w:rPr>
          <w:rFonts w:asciiTheme="majorHAnsi" w:hAnsiTheme="majorHAnsi" w:cstheme="majorHAnsi"/>
        </w:rPr>
      </w:pPr>
      <w:r w:rsidRPr="00F625E8">
        <w:rPr>
          <w:rFonts w:asciiTheme="majorHAnsi" w:hAnsiTheme="majorHAnsi" w:cstheme="majorHAnsi"/>
        </w:rPr>
        <w:t xml:space="preserve">El Contratista declara conocer la totalidad de esa documentación e </w:t>
      </w:r>
      <w:r w:rsidR="000763A9" w:rsidRPr="00F625E8">
        <w:rPr>
          <w:rFonts w:asciiTheme="majorHAnsi" w:hAnsiTheme="majorHAnsi" w:cstheme="majorHAnsi"/>
        </w:rPr>
        <w:t>información,</w:t>
      </w:r>
      <w:r w:rsidRPr="00F625E8">
        <w:rPr>
          <w:rFonts w:asciiTheme="majorHAnsi" w:hAnsiTheme="majorHAnsi" w:cstheme="majorHAnsi"/>
        </w:rPr>
        <w:t xml:space="preserve"> así como las normas y reglamentaciones vigentes pertinentes en la República de Chile</w:t>
      </w:r>
      <w:r w:rsidR="00080F15" w:rsidRPr="00F625E8">
        <w:rPr>
          <w:rFonts w:asciiTheme="majorHAnsi" w:hAnsiTheme="majorHAnsi" w:cstheme="majorHAnsi"/>
        </w:rPr>
        <w:t>, aplicables al Contrato</w:t>
      </w:r>
      <w:r w:rsidRPr="00F625E8">
        <w:rPr>
          <w:rFonts w:asciiTheme="majorHAnsi" w:hAnsiTheme="majorHAnsi" w:cstheme="majorHAnsi"/>
        </w:rPr>
        <w:t>.</w:t>
      </w:r>
    </w:p>
    <w:p w14:paraId="78B91AEB" w14:textId="44E81B62" w:rsidR="006D5AC5" w:rsidRDefault="006D5AC5">
      <w:pPr>
        <w:rPr>
          <w:rFonts w:asciiTheme="majorHAnsi" w:hAnsiTheme="majorHAnsi" w:cstheme="majorHAnsi"/>
        </w:rPr>
      </w:pPr>
      <w:r w:rsidRPr="00F625E8">
        <w:rPr>
          <w:rFonts w:asciiTheme="majorHAnsi" w:hAnsiTheme="majorHAnsi" w:cstheme="majorHAnsi"/>
        </w:rPr>
        <w:lastRenderedPageBreak/>
        <w:t>El Contratista declara, asimismo, que ha estudiado los antecedentes, haber visitado el terreno y conocer su topografía, verificando las condiciones de abastecimiento de materiales y las condiciones viales de la zona.</w:t>
      </w:r>
    </w:p>
    <w:p w14:paraId="176F4B42" w14:textId="77777777" w:rsidR="003A0BB6" w:rsidRPr="00F625E8" w:rsidRDefault="003A0BB6">
      <w:pPr>
        <w:rPr>
          <w:rFonts w:asciiTheme="majorHAnsi" w:hAnsiTheme="majorHAnsi" w:cstheme="majorHAnsi"/>
        </w:rPr>
      </w:pPr>
    </w:p>
    <w:p w14:paraId="704AB03D" w14:textId="0D35C686" w:rsidR="0016078F" w:rsidRDefault="0016078F" w:rsidP="00723686">
      <w:pPr>
        <w:rPr>
          <w:rFonts w:asciiTheme="majorHAnsi" w:hAnsiTheme="majorHAnsi" w:cstheme="majorHAnsi"/>
        </w:rPr>
      </w:pPr>
      <w:r w:rsidRPr="00F625E8">
        <w:rPr>
          <w:rFonts w:asciiTheme="majorHAnsi" w:hAnsiTheme="majorHAnsi" w:cstheme="majorHAnsi"/>
        </w:rPr>
        <w:t xml:space="preserve">Las </w:t>
      </w:r>
      <w:r w:rsidR="007F5F5F">
        <w:rPr>
          <w:rFonts w:asciiTheme="majorHAnsi" w:hAnsiTheme="majorHAnsi" w:cstheme="majorHAnsi"/>
        </w:rPr>
        <w:t>P</w:t>
      </w:r>
      <w:r w:rsidRPr="00F625E8">
        <w:rPr>
          <w:rFonts w:asciiTheme="majorHAnsi" w:hAnsiTheme="majorHAnsi" w:cstheme="majorHAnsi"/>
        </w:rPr>
        <w:t xml:space="preserve">artes acuerdan que todos los documentos, planos, antecedentes, información escrita o verbal obtenida durante la vigencia del presente Contrato, como aquella información generada o utilizada para llevar a cabo la ejecución de las obras encomendadas, es confidencial y de propiedad del Mandante, </w:t>
      </w:r>
      <w:r w:rsidR="006C5516" w:rsidRPr="00F625E8">
        <w:rPr>
          <w:rFonts w:asciiTheme="majorHAnsi" w:hAnsiTheme="majorHAnsi" w:cstheme="majorHAnsi"/>
        </w:rPr>
        <w:t xml:space="preserve">de acuerdo con lo señalado en el numeral 2.11 de las Bases </w:t>
      </w:r>
      <w:r w:rsidR="0010783F">
        <w:rPr>
          <w:rFonts w:asciiTheme="majorHAnsi" w:hAnsiTheme="majorHAnsi" w:cstheme="majorHAnsi"/>
        </w:rPr>
        <w:t>de Ejecución para Obras de Ampliación</w:t>
      </w:r>
      <w:r w:rsidR="006C5516" w:rsidRPr="00F625E8">
        <w:rPr>
          <w:rFonts w:asciiTheme="majorHAnsi" w:hAnsiTheme="majorHAnsi" w:cstheme="majorHAnsi"/>
        </w:rPr>
        <w:t xml:space="preserve">, </w:t>
      </w:r>
      <w:r w:rsidRPr="00F625E8">
        <w:rPr>
          <w:rFonts w:asciiTheme="majorHAnsi" w:hAnsiTheme="majorHAnsi" w:cstheme="majorHAnsi"/>
        </w:rPr>
        <w:t>obligándose el Contratista y su personal a no divulgarlos o facilitarlos a terceros bajo ninguna forma, debiendo restituirla una vez que concluyan las obras.</w:t>
      </w:r>
    </w:p>
    <w:p w14:paraId="5F9681D0" w14:textId="77777777" w:rsidR="00775BA4" w:rsidRDefault="00775BA4" w:rsidP="00723686">
      <w:pPr>
        <w:rPr>
          <w:rFonts w:asciiTheme="majorHAnsi" w:hAnsiTheme="majorHAnsi" w:cstheme="majorHAnsi"/>
        </w:rPr>
      </w:pPr>
    </w:p>
    <w:p w14:paraId="7C581290" w14:textId="0E150ACC" w:rsidR="00080F15" w:rsidRPr="00F625E8" w:rsidRDefault="00144773" w:rsidP="00015182">
      <w:pPr>
        <w:pStyle w:val="Ttulo1"/>
        <w:spacing w:before="240"/>
        <w:rPr>
          <w:rFonts w:asciiTheme="majorHAnsi" w:hAnsiTheme="majorHAnsi" w:cstheme="majorHAnsi"/>
        </w:rPr>
      </w:pPr>
      <w:r w:rsidRPr="00F625E8">
        <w:rPr>
          <w:rFonts w:asciiTheme="majorHAnsi" w:hAnsiTheme="majorHAnsi" w:cstheme="majorHAnsi"/>
        </w:rPr>
        <w:t>DECIMO</w:t>
      </w:r>
      <w:r w:rsidR="00DB2B77">
        <w:rPr>
          <w:rFonts w:asciiTheme="majorHAnsi" w:hAnsiTheme="majorHAnsi" w:cstheme="majorHAnsi"/>
        </w:rPr>
        <w:t>QUINTO</w:t>
      </w:r>
      <w:r w:rsidR="00080F15" w:rsidRPr="00F625E8">
        <w:rPr>
          <w:rFonts w:asciiTheme="majorHAnsi" w:hAnsiTheme="majorHAnsi" w:cstheme="majorHAnsi"/>
        </w:rPr>
        <w:t>: RESPONSABILIDAD POR LA CALIDAD DE LAS OBRAS</w:t>
      </w:r>
      <w:r w:rsidR="00507ACD" w:rsidRPr="00F625E8">
        <w:rPr>
          <w:rFonts w:asciiTheme="majorHAnsi" w:hAnsiTheme="majorHAnsi" w:cstheme="majorHAnsi"/>
        </w:rPr>
        <w:t>.</w:t>
      </w:r>
    </w:p>
    <w:p w14:paraId="59CD08A2" w14:textId="77777777" w:rsidR="00E33A1D" w:rsidRPr="00F625E8" w:rsidRDefault="006D5AC5" w:rsidP="002C0DE5">
      <w:pPr>
        <w:rPr>
          <w:rFonts w:asciiTheme="majorHAnsi" w:hAnsiTheme="majorHAnsi" w:cstheme="majorHAnsi"/>
        </w:rPr>
      </w:pPr>
      <w:r w:rsidRPr="00F625E8">
        <w:rPr>
          <w:rFonts w:asciiTheme="majorHAnsi" w:hAnsiTheme="majorHAnsi" w:cstheme="majorHAnsi"/>
        </w:rPr>
        <w:t>Sin perjuicio de las restantes responsabilidades que puedan caberle al Contratista, éste responderá por la calidad de la obra y por los vicios ocultos de la misma</w:t>
      </w:r>
      <w:r w:rsidR="0016078F" w:rsidRPr="00F625E8">
        <w:rPr>
          <w:rFonts w:asciiTheme="majorHAnsi" w:hAnsiTheme="majorHAnsi" w:cstheme="majorHAnsi"/>
        </w:rPr>
        <w:t>,</w:t>
      </w:r>
      <w:r w:rsidRPr="00F625E8">
        <w:rPr>
          <w:rFonts w:asciiTheme="majorHAnsi" w:hAnsiTheme="majorHAnsi" w:cstheme="majorHAnsi"/>
        </w:rPr>
        <w:t xml:space="preserve"> en conformidad </w:t>
      </w:r>
      <w:r w:rsidR="00080F15" w:rsidRPr="00F625E8">
        <w:rPr>
          <w:rFonts w:asciiTheme="majorHAnsi" w:hAnsiTheme="majorHAnsi" w:cstheme="majorHAnsi"/>
        </w:rPr>
        <w:t xml:space="preserve">con </w:t>
      </w:r>
      <w:r w:rsidRPr="00F625E8">
        <w:rPr>
          <w:rFonts w:asciiTheme="majorHAnsi" w:hAnsiTheme="majorHAnsi" w:cstheme="majorHAnsi"/>
        </w:rPr>
        <w:t xml:space="preserve">lo dispuesto en </w:t>
      </w:r>
      <w:r w:rsidR="0016078F" w:rsidRPr="00F625E8">
        <w:rPr>
          <w:rFonts w:asciiTheme="majorHAnsi" w:hAnsiTheme="majorHAnsi" w:cstheme="majorHAnsi"/>
        </w:rPr>
        <w:t xml:space="preserve">el </w:t>
      </w:r>
      <w:r w:rsidRPr="00F625E8">
        <w:rPr>
          <w:rFonts w:asciiTheme="majorHAnsi" w:hAnsiTheme="majorHAnsi" w:cstheme="majorHAnsi"/>
        </w:rPr>
        <w:t>artículo 2003 reglas 3ª y 4ª</w:t>
      </w:r>
      <w:r w:rsidR="0016078F" w:rsidRPr="00F625E8">
        <w:rPr>
          <w:rFonts w:asciiTheme="majorHAnsi" w:hAnsiTheme="majorHAnsi" w:cstheme="majorHAnsi"/>
        </w:rPr>
        <w:t xml:space="preserve"> del Código Civil chileno</w:t>
      </w:r>
      <w:r w:rsidRPr="00F625E8">
        <w:rPr>
          <w:rFonts w:asciiTheme="majorHAnsi" w:hAnsiTheme="majorHAnsi" w:cstheme="majorHAnsi"/>
        </w:rPr>
        <w:t xml:space="preserve">. </w:t>
      </w:r>
      <w:r w:rsidR="00E33A1D" w:rsidRPr="00F625E8">
        <w:rPr>
          <w:rFonts w:asciiTheme="majorHAnsi" w:hAnsiTheme="majorHAnsi" w:cstheme="majorHAnsi"/>
        </w:rPr>
        <w:t>En</w:t>
      </w:r>
      <w:r w:rsidR="002C0DE5" w:rsidRPr="00F625E8">
        <w:rPr>
          <w:rFonts w:asciiTheme="majorHAnsi" w:hAnsiTheme="majorHAnsi" w:cstheme="majorHAnsi"/>
        </w:rPr>
        <w:t xml:space="preserve"> relación con lo anterior y</w:t>
      </w:r>
      <w:r w:rsidR="00E33A1D" w:rsidRPr="00F625E8">
        <w:rPr>
          <w:rFonts w:asciiTheme="majorHAnsi" w:hAnsiTheme="majorHAnsi" w:cstheme="majorHAnsi"/>
        </w:rPr>
        <w:t xml:space="preserve"> </w:t>
      </w:r>
      <w:r w:rsidR="002C0DE5" w:rsidRPr="00F625E8">
        <w:rPr>
          <w:rFonts w:asciiTheme="majorHAnsi" w:hAnsiTheme="majorHAnsi" w:cstheme="majorHAnsi"/>
        </w:rPr>
        <w:t>dada</w:t>
      </w:r>
      <w:r w:rsidR="00E33A1D" w:rsidRPr="00F625E8">
        <w:rPr>
          <w:rFonts w:asciiTheme="majorHAnsi" w:hAnsiTheme="majorHAnsi" w:cstheme="majorHAnsi"/>
        </w:rPr>
        <w:t xml:space="preserve"> la naturaleza del Contrato, </w:t>
      </w:r>
      <w:r w:rsidR="00E33A1D" w:rsidRPr="00F625E8">
        <w:rPr>
          <w:rFonts w:asciiTheme="majorHAnsi" w:hAnsiTheme="majorHAnsi" w:cstheme="majorHAnsi"/>
          <w:lang w:val="es-CL"/>
        </w:rPr>
        <w:t>las Partes acuerdan excluir la aplicación de</w:t>
      </w:r>
      <w:r w:rsidR="00123DB3" w:rsidRPr="00F625E8">
        <w:rPr>
          <w:rFonts w:asciiTheme="majorHAnsi" w:hAnsiTheme="majorHAnsi" w:cstheme="majorHAnsi"/>
          <w:lang w:val="es-CL"/>
        </w:rPr>
        <w:t xml:space="preserve"> los</w:t>
      </w:r>
      <w:r w:rsidR="00E33A1D" w:rsidRPr="00F625E8">
        <w:rPr>
          <w:rFonts w:asciiTheme="majorHAnsi" w:hAnsiTheme="majorHAnsi" w:cstheme="majorHAnsi"/>
          <w:lang w:val="es-CL"/>
        </w:rPr>
        <w:t xml:space="preserve"> </w:t>
      </w:r>
      <w:r w:rsidR="00E33A1D" w:rsidRPr="00F625E8">
        <w:rPr>
          <w:rFonts w:asciiTheme="majorHAnsi" w:hAnsiTheme="majorHAnsi" w:cstheme="majorHAnsi"/>
          <w:lang w:val="es-ES"/>
        </w:rPr>
        <w:t>numerales 1 y 2 del artículo 2003 del Código Civil.</w:t>
      </w:r>
    </w:p>
    <w:p w14:paraId="29D12577" w14:textId="5954AE94" w:rsidR="002362F8" w:rsidRPr="00F625E8" w:rsidRDefault="002362F8" w:rsidP="005F5739">
      <w:pPr>
        <w:spacing w:before="240"/>
        <w:rPr>
          <w:rFonts w:asciiTheme="majorHAnsi" w:hAnsiTheme="majorHAnsi" w:cstheme="majorHAnsi"/>
        </w:rPr>
      </w:pPr>
      <w:r w:rsidRPr="00F625E8">
        <w:rPr>
          <w:rFonts w:asciiTheme="majorHAnsi" w:hAnsiTheme="majorHAnsi" w:cstheme="majorHAnsi"/>
        </w:rPr>
        <w:t xml:space="preserve">Para estos efectos, se entenderá que el Contratista </w:t>
      </w:r>
      <w:r w:rsidR="00572938" w:rsidRPr="00F625E8">
        <w:rPr>
          <w:rFonts w:asciiTheme="majorHAnsi" w:hAnsiTheme="majorHAnsi" w:cstheme="majorHAnsi"/>
        </w:rPr>
        <w:t>debe</w:t>
      </w:r>
      <w:r w:rsidR="00C17DF6" w:rsidRPr="00F625E8">
        <w:rPr>
          <w:rFonts w:asciiTheme="majorHAnsi" w:hAnsiTheme="majorHAnsi" w:cstheme="majorHAnsi"/>
        </w:rPr>
        <w:t>rá</w:t>
      </w:r>
      <w:r w:rsidR="00572938" w:rsidRPr="00F625E8">
        <w:rPr>
          <w:rFonts w:asciiTheme="majorHAnsi" w:hAnsiTheme="majorHAnsi" w:cstheme="majorHAnsi"/>
        </w:rPr>
        <w:t xml:space="preserve"> responder </w:t>
      </w:r>
      <w:r w:rsidR="00CC57EE" w:rsidRPr="00F625E8">
        <w:rPr>
          <w:rFonts w:asciiTheme="majorHAnsi" w:hAnsiTheme="majorHAnsi" w:cstheme="majorHAnsi"/>
        </w:rPr>
        <w:t xml:space="preserve">y estará obligado </w:t>
      </w:r>
      <w:r w:rsidR="000763A9" w:rsidRPr="00F625E8">
        <w:rPr>
          <w:rFonts w:asciiTheme="majorHAnsi" w:hAnsiTheme="majorHAnsi" w:cstheme="majorHAnsi"/>
        </w:rPr>
        <w:t>de acuerdo con</w:t>
      </w:r>
      <w:r w:rsidR="00CC57EE" w:rsidRPr="00F625E8">
        <w:rPr>
          <w:rFonts w:asciiTheme="majorHAnsi" w:hAnsiTheme="majorHAnsi" w:cstheme="majorHAnsi"/>
        </w:rPr>
        <w:t xml:space="preserve"> los términos y condiciones establecidos en el Contrato</w:t>
      </w:r>
      <w:r w:rsidR="00675EBC">
        <w:rPr>
          <w:rFonts w:asciiTheme="majorHAnsi" w:hAnsiTheme="majorHAnsi" w:cstheme="majorHAnsi"/>
        </w:rPr>
        <w:t xml:space="preserve"> y</w:t>
      </w:r>
      <w:r w:rsidR="00CC57EE" w:rsidRPr="00F625E8">
        <w:rPr>
          <w:rFonts w:asciiTheme="majorHAnsi" w:hAnsiTheme="majorHAnsi" w:cstheme="majorHAnsi"/>
        </w:rPr>
        <w:t xml:space="preserve"> </w:t>
      </w:r>
      <w:r w:rsidR="003310BF">
        <w:rPr>
          <w:rFonts w:asciiTheme="majorHAnsi" w:hAnsiTheme="majorHAnsi" w:cstheme="majorHAnsi"/>
        </w:rPr>
        <w:t xml:space="preserve">en los Documentos del </w:t>
      </w:r>
      <w:r w:rsidR="000763A9">
        <w:rPr>
          <w:rFonts w:asciiTheme="majorHAnsi" w:hAnsiTheme="majorHAnsi" w:cstheme="majorHAnsi"/>
        </w:rPr>
        <w:t>Contrato,</w:t>
      </w:r>
      <w:r w:rsidR="00CC57EE" w:rsidRPr="00F625E8">
        <w:rPr>
          <w:rFonts w:asciiTheme="majorHAnsi" w:hAnsiTheme="majorHAnsi" w:cstheme="majorHAnsi"/>
        </w:rPr>
        <w:t xml:space="preserve"> </w:t>
      </w:r>
      <w:r w:rsidR="00C17DF6" w:rsidRPr="00F625E8">
        <w:rPr>
          <w:rFonts w:asciiTheme="majorHAnsi" w:hAnsiTheme="majorHAnsi" w:cstheme="majorHAnsi"/>
        </w:rPr>
        <w:t>hasta la</w:t>
      </w:r>
      <w:r w:rsidR="00CC57EE" w:rsidRPr="00F625E8">
        <w:rPr>
          <w:rFonts w:asciiTheme="majorHAnsi" w:hAnsiTheme="majorHAnsi" w:cstheme="majorHAnsi"/>
        </w:rPr>
        <w:t xml:space="preserve"> entrega de la</w:t>
      </w:r>
      <w:r w:rsidR="00C17DF6" w:rsidRPr="00F625E8">
        <w:rPr>
          <w:rFonts w:asciiTheme="majorHAnsi" w:hAnsiTheme="majorHAnsi" w:cstheme="majorHAnsi"/>
        </w:rPr>
        <w:t xml:space="preserve"> Recepción Definitiva </w:t>
      </w:r>
      <w:r w:rsidR="00CC57EE" w:rsidRPr="00F625E8">
        <w:rPr>
          <w:rFonts w:asciiTheme="majorHAnsi" w:hAnsiTheme="majorHAnsi" w:cstheme="majorHAnsi"/>
        </w:rPr>
        <w:t>de las obras por parte del Mandante</w:t>
      </w:r>
      <w:r w:rsidR="00C17DF6" w:rsidRPr="00F625E8">
        <w:rPr>
          <w:rFonts w:asciiTheme="majorHAnsi" w:hAnsiTheme="majorHAnsi" w:cstheme="majorHAnsi"/>
        </w:rPr>
        <w:t>.</w:t>
      </w:r>
    </w:p>
    <w:p w14:paraId="57970E4F" w14:textId="77777777" w:rsidR="005F5739" w:rsidRPr="00F625E8" w:rsidRDefault="005F5739">
      <w:pPr>
        <w:rPr>
          <w:rFonts w:asciiTheme="majorHAnsi" w:hAnsiTheme="majorHAnsi" w:cstheme="majorHAnsi"/>
        </w:rPr>
      </w:pPr>
    </w:p>
    <w:p w14:paraId="590CE2DC" w14:textId="77777777" w:rsidR="00936F20" w:rsidRDefault="00936F20" w:rsidP="5A2158C9">
      <w:pPr>
        <w:tabs>
          <w:tab w:val="left" w:pos="6946"/>
        </w:tabs>
        <w:rPr>
          <w:rFonts w:asciiTheme="majorHAnsi" w:hAnsiTheme="majorHAnsi" w:cstheme="majorBidi"/>
          <w:lang w:val="es-ES"/>
        </w:rPr>
      </w:pPr>
      <w:r w:rsidRPr="5A2158C9">
        <w:rPr>
          <w:rFonts w:asciiTheme="majorHAnsi" w:hAnsiTheme="majorHAnsi" w:cstheme="majorBidi"/>
          <w:lang w:val="es-ES"/>
        </w:rPr>
        <w:t xml:space="preserve">Las condiciones de trabajo deberán </w:t>
      </w:r>
      <w:proofErr w:type="gramStart"/>
      <w:r w:rsidRPr="5A2158C9">
        <w:rPr>
          <w:rFonts w:asciiTheme="majorHAnsi" w:hAnsiTheme="majorHAnsi" w:cstheme="majorBidi"/>
          <w:lang w:val="es-ES"/>
        </w:rPr>
        <w:t>enmarcarse dentro del</w:t>
      </w:r>
      <w:proofErr w:type="gramEnd"/>
      <w:r w:rsidRPr="5A2158C9">
        <w:rPr>
          <w:rFonts w:asciiTheme="majorHAnsi" w:hAnsiTheme="majorHAnsi" w:cstheme="majorBidi"/>
          <w:lang w:val="es-ES"/>
        </w:rPr>
        <w:t xml:space="preserve"> Reglamento de Orden y Prevención de Riesgos Laborales para Contratistas del Propietario el cual </w:t>
      </w:r>
      <w:r w:rsidR="00D4015D" w:rsidRPr="5A2158C9">
        <w:rPr>
          <w:rFonts w:asciiTheme="majorHAnsi" w:hAnsiTheme="majorHAnsi" w:cstheme="majorBidi"/>
          <w:lang w:val="es-ES"/>
        </w:rPr>
        <w:t xml:space="preserve">se entiende que </w:t>
      </w:r>
      <w:r w:rsidRPr="5A2158C9">
        <w:rPr>
          <w:rFonts w:asciiTheme="majorHAnsi" w:hAnsiTheme="majorHAnsi" w:cstheme="majorBidi"/>
          <w:lang w:val="es-ES"/>
        </w:rPr>
        <w:t xml:space="preserve">es parte integrante </w:t>
      </w:r>
      <w:r w:rsidRPr="5A2158C9">
        <w:rPr>
          <w:rFonts w:asciiTheme="majorHAnsi" w:hAnsiTheme="majorHAnsi" w:cstheme="majorBidi"/>
          <w:lang w:val="es-ES"/>
        </w:rPr>
        <w:lastRenderedPageBreak/>
        <w:t>de este Contrato. En consecuencia, es obligación del Contratista, de su personal y sus subcontratistas, observar rigurosamente las normas y reglamentos de seguridad entregados.</w:t>
      </w:r>
    </w:p>
    <w:p w14:paraId="7715D871" w14:textId="77777777" w:rsidR="001E34CB" w:rsidRPr="00F625E8" w:rsidRDefault="001E34CB" w:rsidP="00D4015D">
      <w:pPr>
        <w:tabs>
          <w:tab w:val="left" w:pos="6946"/>
        </w:tabs>
        <w:rPr>
          <w:rFonts w:asciiTheme="majorHAnsi" w:hAnsiTheme="majorHAnsi" w:cstheme="majorHAnsi"/>
        </w:rPr>
      </w:pPr>
    </w:p>
    <w:p w14:paraId="5E67FCEB" w14:textId="584BE809" w:rsidR="0016078F" w:rsidRPr="00F625E8" w:rsidRDefault="00CF5DB5" w:rsidP="006562CD">
      <w:pPr>
        <w:pStyle w:val="Ttulo1"/>
        <w:spacing w:before="240"/>
        <w:rPr>
          <w:rFonts w:asciiTheme="majorHAnsi" w:hAnsiTheme="majorHAnsi" w:cstheme="majorHAnsi"/>
        </w:rPr>
      </w:pPr>
      <w:r w:rsidRPr="00F625E8">
        <w:rPr>
          <w:rFonts w:asciiTheme="majorHAnsi" w:hAnsiTheme="majorHAnsi" w:cstheme="majorHAnsi"/>
        </w:rPr>
        <w:t>D</w:t>
      </w:r>
      <w:r w:rsidR="00144773" w:rsidRPr="00F625E8">
        <w:rPr>
          <w:rFonts w:asciiTheme="majorHAnsi" w:hAnsiTheme="majorHAnsi" w:cstheme="majorHAnsi"/>
        </w:rPr>
        <w:t>E</w:t>
      </w:r>
      <w:r w:rsidRPr="00F625E8">
        <w:rPr>
          <w:rFonts w:asciiTheme="majorHAnsi" w:hAnsiTheme="majorHAnsi" w:cstheme="majorHAnsi"/>
        </w:rPr>
        <w:t>CIMO</w:t>
      </w:r>
      <w:r w:rsidR="00DB2B77">
        <w:rPr>
          <w:rFonts w:asciiTheme="majorHAnsi" w:hAnsiTheme="majorHAnsi" w:cstheme="majorHAnsi"/>
        </w:rPr>
        <w:t>SEXTO</w:t>
      </w:r>
      <w:r w:rsidR="0016078F" w:rsidRPr="00F625E8">
        <w:rPr>
          <w:rFonts w:asciiTheme="majorHAnsi" w:hAnsiTheme="majorHAnsi" w:cstheme="majorHAnsi"/>
        </w:rPr>
        <w:t xml:space="preserve">: </w:t>
      </w:r>
      <w:r w:rsidR="0054407E" w:rsidRPr="00F625E8">
        <w:rPr>
          <w:rFonts w:asciiTheme="majorHAnsi" w:hAnsiTheme="majorHAnsi" w:cstheme="majorHAnsi"/>
        </w:rPr>
        <w:t xml:space="preserve">MANDATARIO COMÚN DEL CONSORCIO </w:t>
      </w:r>
      <w:r w:rsidR="00BC036C">
        <w:rPr>
          <w:rFonts w:ascii="ZWAdobeF" w:hAnsi="ZWAdobeF" w:cs="ZWAdobeF"/>
          <w:b w:val="0"/>
          <w:spacing w:val="0"/>
          <w:sz w:val="2"/>
          <w:szCs w:val="2"/>
        </w:rPr>
        <w:t>3F</w:t>
      </w:r>
      <w:r w:rsidR="0054407E" w:rsidRPr="00F625E8">
        <w:rPr>
          <w:rStyle w:val="Refdenotaalpie"/>
          <w:rFonts w:asciiTheme="majorHAnsi" w:hAnsiTheme="majorHAnsi" w:cstheme="majorHAnsi"/>
          <w:b w:val="0"/>
        </w:rPr>
        <w:footnoteReference w:id="5"/>
      </w:r>
      <w:r w:rsidR="00507ACD" w:rsidRPr="00F625E8">
        <w:rPr>
          <w:rFonts w:asciiTheme="majorHAnsi" w:hAnsiTheme="majorHAnsi" w:cstheme="majorHAnsi"/>
        </w:rPr>
        <w:t>.</w:t>
      </w:r>
    </w:p>
    <w:p w14:paraId="565EABE5" w14:textId="73117663" w:rsidR="006D5AC5" w:rsidRPr="00F625E8" w:rsidRDefault="00FD2F46" w:rsidP="08E9CD98">
      <w:pPr>
        <w:spacing w:after="240"/>
        <w:rPr>
          <w:rFonts w:asciiTheme="majorHAnsi" w:hAnsiTheme="majorHAnsi" w:cstheme="majorBidi"/>
          <w:lang w:val="es-ES"/>
        </w:rPr>
      </w:pPr>
      <w:r w:rsidRPr="08E9CD98">
        <w:rPr>
          <w:rFonts w:asciiTheme="majorHAnsi" w:hAnsiTheme="majorHAnsi" w:cstheme="majorBidi"/>
          <w:lang w:val="es-ES"/>
        </w:rPr>
        <w:t xml:space="preserve">De acuerdo a lo señalado en las </w:t>
      </w:r>
      <w:r w:rsidR="16B87FEB" w:rsidRPr="08E9CD98">
        <w:rPr>
          <w:rFonts w:asciiTheme="majorHAnsi" w:hAnsiTheme="majorHAnsi" w:cstheme="majorBidi"/>
          <w:lang w:val="es-ES"/>
        </w:rPr>
        <w:t>Bases Administrativas Generales</w:t>
      </w:r>
      <w:r w:rsidR="00F138A3" w:rsidRPr="08E9CD98">
        <w:rPr>
          <w:rFonts w:asciiTheme="majorHAnsi" w:hAnsiTheme="majorHAnsi" w:cstheme="majorBidi"/>
          <w:lang w:val="es-ES"/>
        </w:rPr>
        <w:t xml:space="preserve"> </w:t>
      </w:r>
      <w:r w:rsidRPr="08E9CD98">
        <w:rPr>
          <w:rFonts w:asciiTheme="majorHAnsi" w:hAnsiTheme="majorHAnsi" w:cstheme="majorBidi"/>
          <w:lang w:val="es-ES"/>
        </w:rPr>
        <w:t>l</w:t>
      </w:r>
      <w:r w:rsidR="006D5AC5" w:rsidRPr="08E9CD98">
        <w:rPr>
          <w:rFonts w:asciiTheme="majorHAnsi" w:hAnsiTheme="majorHAnsi" w:cstheme="majorBidi"/>
          <w:lang w:val="es-ES"/>
        </w:rPr>
        <w:t>os miembros del Consorcio</w:t>
      </w:r>
      <w:r w:rsidR="0DF3D8A5" w:rsidRPr="08E9CD98">
        <w:rPr>
          <w:rFonts w:asciiTheme="majorHAnsi" w:hAnsiTheme="majorHAnsi" w:cstheme="majorBidi"/>
          <w:lang w:val="es-ES"/>
        </w:rPr>
        <w:t>, de existir,</w:t>
      </w:r>
      <w:r w:rsidR="006D5AC5" w:rsidRPr="08E9CD98">
        <w:rPr>
          <w:rFonts w:asciiTheme="majorHAnsi" w:hAnsiTheme="majorHAnsi" w:cstheme="majorBidi"/>
          <w:lang w:val="es-ES"/>
        </w:rPr>
        <w:t xml:space="preserve"> se obliga</w:t>
      </w:r>
      <w:r w:rsidRPr="08E9CD98">
        <w:rPr>
          <w:rFonts w:asciiTheme="majorHAnsi" w:hAnsiTheme="majorHAnsi" w:cstheme="majorBidi"/>
          <w:lang w:val="es-ES"/>
        </w:rPr>
        <w:t>ro</w:t>
      </w:r>
      <w:r w:rsidR="006D5AC5" w:rsidRPr="08E9CD98">
        <w:rPr>
          <w:rFonts w:asciiTheme="majorHAnsi" w:hAnsiTheme="majorHAnsi" w:cstheme="majorBidi"/>
          <w:lang w:val="es-ES"/>
        </w:rPr>
        <w:t xml:space="preserve">n a mantener como mandatario común, con domicilio en Chile, a don </w:t>
      </w:r>
      <w:r w:rsidR="0016078F" w:rsidRPr="08E9CD98">
        <w:rPr>
          <w:rFonts w:asciiTheme="majorHAnsi" w:hAnsiTheme="majorHAnsi" w:cstheme="majorBidi"/>
          <w:lang w:val="es-ES"/>
        </w:rPr>
        <w:t>[●]</w:t>
      </w:r>
      <w:r w:rsidR="006D5AC5" w:rsidRPr="08E9CD98">
        <w:rPr>
          <w:rFonts w:asciiTheme="majorHAnsi" w:hAnsiTheme="majorHAnsi" w:cstheme="majorBidi"/>
          <w:lang w:val="es-ES"/>
        </w:rPr>
        <w:t xml:space="preserve">, cuya designación fue hecha por escritura pública </w:t>
      </w:r>
      <w:r w:rsidR="00C57795" w:rsidRPr="08E9CD98">
        <w:rPr>
          <w:rFonts w:asciiTheme="majorHAnsi" w:hAnsiTheme="majorHAnsi" w:cstheme="majorBidi"/>
          <w:lang w:val="es-ES"/>
        </w:rPr>
        <w:t xml:space="preserve">ante </w:t>
      </w:r>
      <w:r w:rsidR="00D65787" w:rsidRPr="08E9CD98">
        <w:rPr>
          <w:rFonts w:asciiTheme="majorHAnsi" w:hAnsiTheme="majorHAnsi" w:cstheme="majorBidi"/>
          <w:lang w:val="es-ES"/>
        </w:rPr>
        <w:t>la notaría de [●], d</w:t>
      </w:r>
      <w:r w:rsidR="00C57795" w:rsidRPr="08E9CD98">
        <w:rPr>
          <w:rFonts w:asciiTheme="majorHAnsi" w:hAnsiTheme="majorHAnsi" w:cstheme="majorBidi"/>
          <w:lang w:val="es-ES"/>
        </w:rPr>
        <w:t>el Notario Público d</w:t>
      </w:r>
      <w:r w:rsidR="00FC0A34" w:rsidRPr="08E9CD98">
        <w:rPr>
          <w:rFonts w:asciiTheme="majorHAnsi" w:hAnsiTheme="majorHAnsi" w:cstheme="majorBidi"/>
          <w:lang w:val="es-ES"/>
        </w:rPr>
        <w:t>on</w:t>
      </w:r>
      <w:r w:rsidR="00C57795" w:rsidRPr="08E9CD98">
        <w:rPr>
          <w:rFonts w:asciiTheme="majorHAnsi" w:hAnsiTheme="majorHAnsi" w:cstheme="majorBidi"/>
          <w:lang w:val="es-ES"/>
        </w:rPr>
        <w:t xml:space="preserve"> [●]</w:t>
      </w:r>
      <w:r w:rsidR="00FC0A34" w:rsidRPr="08E9CD98">
        <w:rPr>
          <w:rFonts w:asciiTheme="majorHAnsi" w:hAnsiTheme="majorHAnsi" w:cstheme="majorBidi"/>
          <w:lang w:val="es-ES"/>
        </w:rPr>
        <w:t xml:space="preserve">, </w:t>
      </w:r>
      <w:r w:rsidR="00D65787" w:rsidRPr="08E9CD98">
        <w:rPr>
          <w:rFonts w:asciiTheme="majorHAnsi" w:hAnsiTheme="majorHAnsi" w:cstheme="majorBidi"/>
          <w:lang w:val="es-ES"/>
        </w:rPr>
        <w:t>otorgada</w:t>
      </w:r>
      <w:r w:rsidR="00FC0A34" w:rsidRPr="08E9CD98">
        <w:rPr>
          <w:rFonts w:asciiTheme="majorHAnsi" w:hAnsiTheme="majorHAnsi" w:cstheme="majorBidi"/>
          <w:lang w:val="es-ES"/>
        </w:rPr>
        <w:t xml:space="preserve"> </w:t>
      </w:r>
      <w:r w:rsidR="00C57795" w:rsidRPr="08E9CD98">
        <w:rPr>
          <w:rFonts w:asciiTheme="majorHAnsi" w:hAnsiTheme="majorHAnsi" w:cstheme="majorBidi"/>
          <w:lang w:val="es-ES"/>
        </w:rPr>
        <w:t>con fecha [●]</w:t>
      </w:r>
      <w:r w:rsidR="009F4794" w:rsidRPr="08E9CD98">
        <w:rPr>
          <w:rFonts w:asciiTheme="majorHAnsi" w:hAnsiTheme="majorHAnsi" w:cstheme="majorBidi"/>
          <w:lang w:val="es-ES"/>
        </w:rPr>
        <w:t>, anotada bajo</w:t>
      </w:r>
      <w:r w:rsidR="00C57795" w:rsidRPr="08E9CD98">
        <w:rPr>
          <w:rFonts w:asciiTheme="majorHAnsi" w:hAnsiTheme="majorHAnsi" w:cstheme="majorBidi"/>
          <w:lang w:val="es-ES"/>
        </w:rPr>
        <w:t xml:space="preserve"> el Repertorio N° [●]</w:t>
      </w:r>
      <w:r w:rsidR="006D5AC5" w:rsidRPr="08E9CD98">
        <w:rPr>
          <w:rFonts w:asciiTheme="majorHAnsi" w:hAnsiTheme="majorHAnsi" w:cstheme="majorBidi"/>
          <w:lang w:val="es-ES"/>
        </w:rPr>
        <w:t xml:space="preserve">, con el objeto que </w:t>
      </w:r>
      <w:r w:rsidR="00C57795" w:rsidRPr="08E9CD98">
        <w:rPr>
          <w:rFonts w:asciiTheme="majorHAnsi" w:hAnsiTheme="majorHAnsi" w:cstheme="majorBidi"/>
          <w:lang w:val="es-ES"/>
        </w:rPr>
        <w:t xml:space="preserve">los represente ante el </w:t>
      </w:r>
      <w:r w:rsidR="002B718C" w:rsidRPr="08E9CD98">
        <w:rPr>
          <w:rFonts w:asciiTheme="majorHAnsi" w:hAnsiTheme="majorHAnsi" w:cstheme="majorBidi"/>
          <w:lang w:val="es-ES"/>
        </w:rPr>
        <w:t>Propietario</w:t>
      </w:r>
      <w:r w:rsidR="00C57795" w:rsidRPr="08E9CD98">
        <w:rPr>
          <w:rFonts w:asciiTheme="majorHAnsi" w:hAnsiTheme="majorHAnsi" w:cstheme="majorBidi"/>
          <w:lang w:val="es-ES"/>
        </w:rPr>
        <w:t xml:space="preserve"> </w:t>
      </w:r>
      <w:r w:rsidR="006D5AC5" w:rsidRPr="08E9CD98">
        <w:rPr>
          <w:rFonts w:asciiTheme="majorHAnsi" w:hAnsiTheme="majorHAnsi" w:cstheme="majorBidi"/>
          <w:lang w:val="es-ES"/>
        </w:rPr>
        <w:t xml:space="preserve">durante </w:t>
      </w:r>
      <w:bookmarkStart w:id="20" w:name="_Hlk495769938"/>
      <w:r w:rsidR="006D5AC5" w:rsidRPr="08E9CD98">
        <w:rPr>
          <w:rFonts w:asciiTheme="majorHAnsi" w:hAnsiTheme="majorHAnsi" w:cstheme="majorBidi"/>
          <w:lang w:val="es-ES"/>
        </w:rPr>
        <w:t xml:space="preserve">todo el período de vigencia del presente Contrato </w:t>
      </w:r>
      <w:bookmarkEnd w:id="20"/>
      <w:r w:rsidR="006D5AC5" w:rsidRPr="08E9CD98">
        <w:rPr>
          <w:rFonts w:asciiTheme="majorHAnsi" w:hAnsiTheme="majorHAnsi" w:cstheme="majorBidi"/>
          <w:lang w:val="es-ES"/>
        </w:rPr>
        <w:t xml:space="preserve">en todos los asuntos </w:t>
      </w:r>
      <w:r w:rsidR="00C57795" w:rsidRPr="08E9CD98">
        <w:rPr>
          <w:rFonts w:asciiTheme="majorHAnsi" w:hAnsiTheme="majorHAnsi" w:cstheme="majorBidi"/>
          <w:lang w:val="es-ES"/>
        </w:rPr>
        <w:t xml:space="preserve">que </w:t>
      </w:r>
      <w:r w:rsidR="006D5AC5" w:rsidRPr="08E9CD98">
        <w:rPr>
          <w:rFonts w:asciiTheme="majorHAnsi" w:hAnsiTheme="majorHAnsi" w:cstheme="majorBidi"/>
          <w:lang w:val="es-ES"/>
        </w:rPr>
        <w:t xml:space="preserve">puedan presentarse </w:t>
      </w:r>
      <w:r w:rsidR="00C57795" w:rsidRPr="08E9CD98">
        <w:rPr>
          <w:rFonts w:asciiTheme="majorHAnsi" w:hAnsiTheme="majorHAnsi" w:cstheme="majorBidi"/>
          <w:lang w:val="es-ES"/>
        </w:rPr>
        <w:t xml:space="preserve">durante la ejecución de la Obras con </w:t>
      </w:r>
      <w:r w:rsidR="006D5AC5" w:rsidRPr="08E9CD98">
        <w:rPr>
          <w:rFonts w:asciiTheme="majorHAnsi" w:hAnsiTheme="majorHAnsi" w:cstheme="majorBidi"/>
          <w:lang w:val="es-ES"/>
        </w:rPr>
        <w:t xml:space="preserve">las más amplias facultades </w:t>
      </w:r>
      <w:r w:rsidR="00C57795" w:rsidRPr="08E9CD98">
        <w:rPr>
          <w:rFonts w:asciiTheme="majorHAnsi" w:hAnsiTheme="majorHAnsi" w:cstheme="majorBidi"/>
          <w:lang w:val="es-ES"/>
        </w:rPr>
        <w:t xml:space="preserve">contractuales, </w:t>
      </w:r>
      <w:r w:rsidR="006D5AC5" w:rsidRPr="08E9CD98">
        <w:rPr>
          <w:rFonts w:asciiTheme="majorHAnsi" w:hAnsiTheme="majorHAnsi" w:cstheme="majorBidi"/>
          <w:lang w:val="es-ES"/>
        </w:rPr>
        <w:t>judiciales y extrajudiciales.</w:t>
      </w:r>
    </w:p>
    <w:p w14:paraId="0EF77E1E" w14:textId="4EC573B8" w:rsidR="001E34CB" w:rsidRDefault="006D5AC5" w:rsidP="00015182">
      <w:pPr>
        <w:spacing w:after="240"/>
        <w:rPr>
          <w:rFonts w:asciiTheme="majorHAnsi" w:hAnsiTheme="majorHAnsi" w:cstheme="majorHAnsi"/>
        </w:rPr>
      </w:pPr>
      <w:r w:rsidRPr="00F625E8">
        <w:rPr>
          <w:rFonts w:asciiTheme="majorHAnsi" w:hAnsiTheme="majorHAnsi" w:cstheme="majorHAnsi"/>
        </w:rPr>
        <w:t xml:space="preserve">El cambio </w:t>
      </w:r>
      <w:r w:rsidR="00C57795" w:rsidRPr="00F625E8">
        <w:rPr>
          <w:rFonts w:asciiTheme="majorHAnsi" w:hAnsiTheme="majorHAnsi" w:cstheme="majorHAnsi"/>
        </w:rPr>
        <w:t xml:space="preserve">de </w:t>
      </w:r>
      <w:r w:rsidRPr="00F625E8">
        <w:rPr>
          <w:rFonts w:asciiTheme="majorHAnsi" w:hAnsiTheme="majorHAnsi" w:cstheme="majorHAnsi"/>
        </w:rPr>
        <w:t xml:space="preserve">la persona del mandatario deberá ser </w:t>
      </w:r>
      <w:r w:rsidR="00A02DD3" w:rsidRPr="00F625E8">
        <w:rPr>
          <w:rFonts w:asciiTheme="majorHAnsi" w:hAnsiTheme="majorHAnsi" w:cstheme="majorHAnsi"/>
        </w:rPr>
        <w:t>informado</w:t>
      </w:r>
      <w:r w:rsidR="00C57795" w:rsidRPr="00F625E8">
        <w:rPr>
          <w:rFonts w:asciiTheme="majorHAnsi" w:hAnsiTheme="majorHAnsi" w:cstheme="majorHAnsi"/>
        </w:rPr>
        <w:t xml:space="preserve"> por escrito </w:t>
      </w:r>
      <w:r w:rsidR="00D957AD">
        <w:rPr>
          <w:rFonts w:asciiTheme="majorHAnsi" w:hAnsiTheme="majorHAnsi" w:cstheme="majorHAnsi"/>
        </w:rPr>
        <w:t>a</w:t>
      </w:r>
      <w:r w:rsidR="00C57795" w:rsidRPr="00F625E8">
        <w:rPr>
          <w:rFonts w:asciiTheme="majorHAnsi" w:hAnsiTheme="majorHAnsi" w:cstheme="majorHAnsi"/>
        </w:rPr>
        <w:t>l Propietario</w:t>
      </w:r>
      <w:r w:rsidR="00E01611" w:rsidRPr="00F625E8">
        <w:rPr>
          <w:rFonts w:asciiTheme="majorHAnsi" w:hAnsiTheme="majorHAnsi" w:cstheme="majorHAnsi"/>
        </w:rPr>
        <w:t>, con copia al Coordinador,</w:t>
      </w:r>
      <w:r w:rsidR="00C57795" w:rsidRPr="00F625E8">
        <w:rPr>
          <w:rFonts w:asciiTheme="majorHAnsi" w:hAnsiTheme="majorHAnsi" w:cstheme="majorHAnsi"/>
        </w:rPr>
        <w:t xml:space="preserve"> para lo cual deberá </w:t>
      </w:r>
      <w:r w:rsidRPr="00F625E8">
        <w:rPr>
          <w:rFonts w:asciiTheme="majorHAnsi" w:hAnsiTheme="majorHAnsi" w:cstheme="majorHAnsi"/>
        </w:rPr>
        <w:t xml:space="preserve">gozar de las mismas facultades y atribuciones del anterior </w:t>
      </w:r>
      <w:r w:rsidR="00C57795" w:rsidRPr="00F625E8">
        <w:rPr>
          <w:rFonts w:asciiTheme="majorHAnsi" w:hAnsiTheme="majorHAnsi" w:cstheme="majorHAnsi"/>
        </w:rPr>
        <w:t>mandatario.</w:t>
      </w:r>
    </w:p>
    <w:p w14:paraId="6814F833" w14:textId="77777777" w:rsidR="003364F9" w:rsidRDefault="003364F9" w:rsidP="00015182">
      <w:pPr>
        <w:spacing w:after="240"/>
        <w:rPr>
          <w:rFonts w:asciiTheme="majorHAnsi" w:hAnsiTheme="majorHAnsi" w:cstheme="majorHAnsi"/>
        </w:rPr>
      </w:pPr>
    </w:p>
    <w:p w14:paraId="4761ECD8" w14:textId="7FF79AFD" w:rsidR="0054407E" w:rsidRPr="00F625E8" w:rsidRDefault="00144773" w:rsidP="00583E0B">
      <w:pPr>
        <w:pStyle w:val="Ttulo1"/>
        <w:rPr>
          <w:rFonts w:asciiTheme="majorHAnsi" w:hAnsiTheme="majorHAnsi" w:cstheme="majorHAnsi"/>
        </w:rPr>
      </w:pPr>
      <w:r w:rsidRPr="00F625E8">
        <w:rPr>
          <w:rFonts w:asciiTheme="majorHAnsi" w:hAnsiTheme="majorHAnsi" w:cstheme="majorHAnsi"/>
        </w:rPr>
        <w:t>DE</w:t>
      </w:r>
      <w:r w:rsidR="00936F20" w:rsidRPr="00F625E8">
        <w:rPr>
          <w:rFonts w:asciiTheme="majorHAnsi" w:hAnsiTheme="majorHAnsi" w:cstheme="majorHAnsi"/>
        </w:rPr>
        <w:t>CIMO</w:t>
      </w:r>
      <w:r w:rsidR="00A837CC">
        <w:rPr>
          <w:rFonts w:asciiTheme="majorHAnsi" w:hAnsiTheme="majorHAnsi" w:cstheme="majorHAnsi"/>
        </w:rPr>
        <w:t>SÉPTIMO</w:t>
      </w:r>
      <w:r w:rsidR="0054407E" w:rsidRPr="00F625E8">
        <w:rPr>
          <w:rFonts w:asciiTheme="majorHAnsi" w:hAnsiTheme="majorHAnsi" w:cstheme="majorHAnsi"/>
        </w:rPr>
        <w:t xml:space="preserve">: FIANZA Y CODEUDA SOLIDARIA DE LOS CONSORCIADOS </w:t>
      </w:r>
      <w:r w:rsidR="00BC036C">
        <w:rPr>
          <w:rFonts w:ascii="ZWAdobeF" w:hAnsi="ZWAdobeF" w:cs="ZWAdobeF"/>
          <w:b w:val="0"/>
          <w:spacing w:val="0"/>
          <w:sz w:val="2"/>
          <w:szCs w:val="2"/>
        </w:rPr>
        <w:t>4F</w:t>
      </w:r>
      <w:r w:rsidR="0054407E" w:rsidRPr="00F625E8">
        <w:rPr>
          <w:rStyle w:val="Refdenotaalpie"/>
          <w:rFonts w:asciiTheme="majorHAnsi" w:hAnsiTheme="majorHAnsi" w:cstheme="majorHAnsi"/>
          <w:b w:val="0"/>
        </w:rPr>
        <w:footnoteReference w:id="6"/>
      </w:r>
      <w:r w:rsidR="00507ACD" w:rsidRPr="00F625E8">
        <w:rPr>
          <w:rFonts w:asciiTheme="majorHAnsi" w:hAnsiTheme="majorHAnsi" w:cstheme="majorHAnsi"/>
        </w:rPr>
        <w:t>.</w:t>
      </w:r>
    </w:p>
    <w:p w14:paraId="12C7E566" w14:textId="33D261F4" w:rsidR="00DD40F9" w:rsidRPr="00F625E8" w:rsidRDefault="00114F46" w:rsidP="08E9CD98">
      <w:pPr>
        <w:spacing w:after="240"/>
        <w:rPr>
          <w:rFonts w:asciiTheme="majorHAnsi" w:hAnsiTheme="majorHAnsi" w:cstheme="majorBidi"/>
          <w:lang w:val="es-ES"/>
        </w:rPr>
      </w:pPr>
      <w:r w:rsidRPr="08E9CD98">
        <w:rPr>
          <w:rFonts w:asciiTheme="majorHAnsi" w:hAnsiTheme="majorHAnsi" w:cstheme="majorBidi"/>
          <w:lang w:val="es-ES"/>
        </w:rPr>
        <w:t>Las Partes declaran que</w:t>
      </w:r>
      <w:r w:rsidR="00FE0F37" w:rsidRPr="08E9CD98">
        <w:rPr>
          <w:rFonts w:asciiTheme="majorHAnsi" w:hAnsiTheme="majorHAnsi" w:cstheme="majorBidi"/>
          <w:lang w:val="es-ES"/>
        </w:rPr>
        <w:t xml:space="preserve"> </w:t>
      </w:r>
      <w:r w:rsidRPr="08E9CD98">
        <w:rPr>
          <w:rFonts w:asciiTheme="majorHAnsi" w:hAnsiTheme="majorHAnsi" w:cstheme="majorBidi"/>
          <w:lang w:val="es-ES"/>
        </w:rPr>
        <w:t>ha sido esencial y determinante para la celebración de este Contrato el respaldo y las garantías otorgadas por las empresas integrantes del Consorcio</w:t>
      </w:r>
      <w:r w:rsidR="3A7C26C6" w:rsidRPr="08E9CD98">
        <w:rPr>
          <w:rFonts w:asciiTheme="majorHAnsi" w:hAnsiTheme="majorHAnsi" w:cstheme="majorBidi"/>
          <w:lang w:val="es-ES"/>
        </w:rPr>
        <w:t>, de existir</w:t>
      </w:r>
      <w:r w:rsidRPr="08E9CD98">
        <w:rPr>
          <w:rFonts w:asciiTheme="majorHAnsi" w:hAnsiTheme="majorHAnsi" w:cstheme="majorBidi"/>
          <w:lang w:val="es-ES"/>
        </w:rPr>
        <w:t>, las sociedades [●]</w:t>
      </w:r>
      <w:r w:rsidR="00DD40F9" w:rsidRPr="08E9CD98">
        <w:rPr>
          <w:rFonts w:asciiTheme="majorHAnsi" w:hAnsiTheme="majorHAnsi" w:cstheme="majorBidi"/>
          <w:lang w:val="es-ES"/>
        </w:rPr>
        <w:t>,</w:t>
      </w:r>
      <w:r w:rsidR="001C1758" w:rsidRPr="08E9CD98">
        <w:rPr>
          <w:rFonts w:asciiTheme="majorHAnsi" w:hAnsiTheme="majorHAnsi" w:cstheme="majorBidi"/>
          <w:lang w:val="es-ES"/>
        </w:rPr>
        <w:t xml:space="preserve">y </w:t>
      </w:r>
      <w:r w:rsidR="00DD40F9" w:rsidRPr="08E9CD98">
        <w:rPr>
          <w:rFonts w:asciiTheme="majorHAnsi" w:hAnsiTheme="majorHAnsi" w:cstheme="majorBidi"/>
          <w:lang w:val="es-ES"/>
        </w:rPr>
        <w:t xml:space="preserve">el pacto de fianza y </w:t>
      </w:r>
      <w:proofErr w:type="spellStart"/>
      <w:r w:rsidR="00DD40F9" w:rsidRPr="08E9CD98">
        <w:rPr>
          <w:rFonts w:asciiTheme="majorHAnsi" w:hAnsiTheme="majorHAnsi" w:cstheme="majorBidi"/>
          <w:lang w:val="es-ES"/>
        </w:rPr>
        <w:t>codeuda</w:t>
      </w:r>
      <w:proofErr w:type="spellEnd"/>
      <w:r w:rsidR="00DD40F9" w:rsidRPr="08E9CD98">
        <w:rPr>
          <w:rFonts w:asciiTheme="majorHAnsi" w:hAnsiTheme="majorHAnsi" w:cstheme="majorBidi"/>
          <w:lang w:val="es-ES"/>
        </w:rPr>
        <w:t xml:space="preserve"> solidaria de las personas jurídicas que componen el Consorcio en favor del Propietario, respecto del cumplimiento de todas y cada una de las </w:t>
      </w:r>
      <w:r w:rsidR="00DD40F9" w:rsidRPr="08E9CD98">
        <w:rPr>
          <w:rFonts w:asciiTheme="majorHAnsi" w:hAnsiTheme="majorHAnsi" w:cstheme="majorBidi"/>
          <w:lang w:val="es-ES"/>
        </w:rPr>
        <w:lastRenderedPageBreak/>
        <w:t>obligaciones que se señalan en las Bases, de los contenidos de su Propuesta y de las obligaciones derivadas del Contrato que se suscrib</w:t>
      </w:r>
      <w:r w:rsidR="00C7347D" w:rsidRPr="08E9CD98">
        <w:rPr>
          <w:rFonts w:asciiTheme="majorHAnsi" w:hAnsiTheme="majorHAnsi" w:cstheme="majorBidi"/>
          <w:lang w:val="es-ES"/>
        </w:rPr>
        <w:t>e</w:t>
      </w:r>
      <w:r w:rsidR="00DD40F9" w:rsidRPr="08E9CD98">
        <w:rPr>
          <w:rFonts w:asciiTheme="majorHAnsi" w:hAnsiTheme="majorHAnsi" w:cstheme="majorBidi"/>
          <w:lang w:val="es-ES"/>
        </w:rPr>
        <w:t xml:space="preserve"> con el Propietario</w:t>
      </w:r>
      <w:r w:rsidR="001C1758" w:rsidRPr="08E9CD98">
        <w:rPr>
          <w:rFonts w:asciiTheme="majorHAnsi" w:hAnsiTheme="majorHAnsi" w:cstheme="majorBidi"/>
          <w:lang w:val="es-ES"/>
        </w:rPr>
        <w:t xml:space="preserve">; pacto que fue suscrito por los representantes legales de las personas jurídicas que componen el </w:t>
      </w:r>
      <w:r w:rsidR="000763A9" w:rsidRPr="08E9CD98">
        <w:rPr>
          <w:rFonts w:asciiTheme="majorHAnsi" w:hAnsiTheme="majorHAnsi" w:cstheme="majorBidi"/>
          <w:lang w:val="es-ES"/>
        </w:rPr>
        <w:t>Consorcio</w:t>
      </w:r>
      <w:r w:rsidR="001C1758" w:rsidRPr="08E9CD98">
        <w:rPr>
          <w:rFonts w:asciiTheme="majorHAnsi" w:hAnsiTheme="majorHAnsi" w:cstheme="majorBidi"/>
          <w:lang w:val="es-ES"/>
        </w:rPr>
        <w:t>,</w:t>
      </w:r>
      <w:r w:rsidR="00C7347D" w:rsidRPr="08E9CD98">
        <w:rPr>
          <w:rFonts w:asciiTheme="majorHAnsi" w:hAnsiTheme="majorHAnsi" w:cstheme="majorBidi"/>
          <w:lang w:val="es-ES"/>
        </w:rPr>
        <w:t xml:space="preserve"> mediante escritura pública en la notaría </w:t>
      </w:r>
      <w:r w:rsidR="00D65787" w:rsidRPr="08E9CD98">
        <w:rPr>
          <w:rFonts w:asciiTheme="majorHAnsi" w:hAnsiTheme="majorHAnsi" w:cstheme="majorBidi"/>
          <w:lang w:val="es-ES"/>
        </w:rPr>
        <w:t xml:space="preserve">de [●], </w:t>
      </w:r>
      <w:r w:rsidR="00C7347D" w:rsidRPr="08E9CD98">
        <w:rPr>
          <w:rFonts w:asciiTheme="majorHAnsi" w:hAnsiTheme="majorHAnsi" w:cstheme="majorBidi"/>
          <w:lang w:val="es-ES"/>
        </w:rPr>
        <w:t>del Notar</w:t>
      </w:r>
      <w:r w:rsidR="00AB1226" w:rsidRPr="08E9CD98">
        <w:rPr>
          <w:rFonts w:asciiTheme="majorHAnsi" w:hAnsiTheme="majorHAnsi" w:cstheme="majorBidi"/>
          <w:lang w:val="es-ES"/>
        </w:rPr>
        <w:t>i</w:t>
      </w:r>
      <w:r w:rsidR="00D65787" w:rsidRPr="08E9CD98">
        <w:rPr>
          <w:rFonts w:asciiTheme="majorHAnsi" w:hAnsiTheme="majorHAnsi" w:cstheme="majorBidi"/>
          <w:lang w:val="es-ES"/>
        </w:rPr>
        <w:t>o</w:t>
      </w:r>
      <w:r w:rsidR="00C7347D" w:rsidRPr="08E9CD98">
        <w:rPr>
          <w:rFonts w:asciiTheme="majorHAnsi" w:hAnsiTheme="majorHAnsi" w:cstheme="majorBidi"/>
          <w:lang w:val="es-ES"/>
        </w:rPr>
        <w:t xml:space="preserve"> Público don [●], otorgada con fecha [●], anotada bajo el </w:t>
      </w:r>
      <w:r w:rsidR="00D65787" w:rsidRPr="08E9CD98">
        <w:rPr>
          <w:rFonts w:asciiTheme="majorHAnsi" w:hAnsiTheme="majorHAnsi" w:cstheme="majorBidi"/>
          <w:lang w:val="es-ES"/>
        </w:rPr>
        <w:t>de R</w:t>
      </w:r>
      <w:r w:rsidR="00C7347D" w:rsidRPr="08E9CD98">
        <w:rPr>
          <w:rFonts w:asciiTheme="majorHAnsi" w:hAnsiTheme="majorHAnsi" w:cstheme="majorBidi"/>
          <w:lang w:val="es-ES"/>
        </w:rPr>
        <w:t>epertorio N° [●]</w:t>
      </w:r>
      <w:r w:rsidR="00D65787" w:rsidRPr="08E9CD98">
        <w:rPr>
          <w:rFonts w:asciiTheme="majorHAnsi" w:hAnsiTheme="majorHAnsi" w:cstheme="majorBidi"/>
          <w:lang w:val="es-ES"/>
        </w:rPr>
        <w:t>.</w:t>
      </w:r>
    </w:p>
    <w:p w14:paraId="19B8461C" w14:textId="77777777" w:rsidR="00114F46" w:rsidRDefault="00114F46" w:rsidP="00723686">
      <w:pPr>
        <w:rPr>
          <w:rFonts w:asciiTheme="majorHAnsi" w:hAnsiTheme="majorHAnsi" w:cstheme="majorHAnsi"/>
        </w:rPr>
      </w:pPr>
      <w:r w:rsidRPr="00F625E8">
        <w:rPr>
          <w:rFonts w:asciiTheme="majorHAnsi" w:hAnsiTheme="majorHAnsi" w:cstheme="majorHAnsi"/>
        </w:rPr>
        <w:t xml:space="preserve">En </w:t>
      </w:r>
      <w:r w:rsidR="00DD40F9" w:rsidRPr="00F625E8">
        <w:rPr>
          <w:rFonts w:asciiTheme="majorHAnsi" w:hAnsiTheme="majorHAnsi" w:cstheme="majorHAnsi"/>
        </w:rPr>
        <w:t>virtud de lo anterior</w:t>
      </w:r>
      <w:r w:rsidRPr="00F625E8">
        <w:rPr>
          <w:rFonts w:asciiTheme="majorHAnsi" w:hAnsiTheme="majorHAnsi" w:cstheme="majorHAnsi"/>
        </w:rPr>
        <w:t xml:space="preserve">, la disolución del Consorcio o el retiro de cualesquiera de sus integrantes sin autorización previa y escrita del Propietario, faculta </w:t>
      </w:r>
      <w:r w:rsidR="005A47EE" w:rsidRPr="00F625E8">
        <w:rPr>
          <w:rFonts w:asciiTheme="majorHAnsi" w:hAnsiTheme="majorHAnsi" w:cstheme="majorHAnsi"/>
        </w:rPr>
        <w:t>a éste</w:t>
      </w:r>
      <w:r w:rsidRPr="00F625E8">
        <w:rPr>
          <w:rFonts w:asciiTheme="majorHAnsi" w:hAnsiTheme="majorHAnsi" w:cstheme="majorHAnsi"/>
        </w:rPr>
        <w:t xml:space="preserve"> para poner término inmediato a este Contrato, mediante un aviso por carta certificada dirigida al representante del Consorcio y para hacer efectiva la </w:t>
      </w:r>
      <w:r w:rsidR="00D61646" w:rsidRPr="00F625E8">
        <w:rPr>
          <w:rFonts w:asciiTheme="majorHAnsi" w:hAnsiTheme="majorHAnsi" w:cstheme="majorHAnsi"/>
        </w:rPr>
        <w:t>G</w:t>
      </w:r>
      <w:r w:rsidRPr="00F625E8">
        <w:rPr>
          <w:rFonts w:asciiTheme="majorHAnsi" w:hAnsiTheme="majorHAnsi" w:cstheme="majorHAnsi"/>
        </w:rPr>
        <w:t>arantía de</w:t>
      </w:r>
      <w:r w:rsidR="00D61646" w:rsidRPr="00F625E8">
        <w:rPr>
          <w:rFonts w:asciiTheme="majorHAnsi" w:hAnsiTheme="majorHAnsi" w:cstheme="majorHAnsi"/>
        </w:rPr>
        <w:t xml:space="preserve"> Fiel</w:t>
      </w:r>
      <w:r w:rsidRPr="00F625E8">
        <w:rPr>
          <w:rFonts w:asciiTheme="majorHAnsi" w:hAnsiTheme="majorHAnsi" w:cstheme="majorHAnsi"/>
        </w:rPr>
        <w:t xml:space="preserve"> Cumplimiento del Contrato</w:t>
      </w:r>
      <w:r w:rsidR="00D61646" w:rsidRPr="00F625E8">
        <w:rPr>
          <w:rFonts w:asciiTheme="majorHAnsi" w:hAnsiTheme="majorHAnsi" w:cstheme="majorHAnsi"/>
        </w:rPr>
        <w:t xml:space="preserve"> y correcta ejecución de las obras</w:t>
      </w:r>
      <w:r w:rsidRPr="00F625E8">
        <w:rPr>
          <w:rFonts w:asciiTheme="majorHAnsi" w:hAnsiTheme="majorHAnsi" w:cstheme="majorHAnsi"/>
        </w:rPr>
        <w:t>.</w:t>
      </w:r>
    </w:p>
    <w:p w14:paraId="239A11EE" w14:textId="77777777" w:rsidR="001E34CB" w:rsidRPr="00F625E8" w:rsidRDefault="001E34CB" w:rsidP="00723686">
      <w:pPr>
        <w:rPr>
          <w:rFonts w:asciiTheme="majorHAnsi" w:hAnsiTheme="majorHAnsi" w:cstheme="majorHAnsi"/>
        </w:rPr>
      </w:pPr>
    </w:p>
    <w:p w14:paraId="4D6661A9" w14:textId="5901D2D2" w:rsidR="00192C78" w:rsidRPr="00F625E8" w:rsidRDefault="00144773" w:rsidP="00F37455">
      <w:pPr>
        <w:pStyle w:val="Ttulo1"/>
        <w:spacing w:before="240"/>
        <w:rPr>
          <w:rFonts w:asciiTheme="majorHAnsi" w:hAnsiTheme="majorHAnsi" w:cstheme="majorHAnsi"/>
        </w:rPr>
      </w:pPr>
      <w:r w:rsidRPr="00F625E8">
        <w:rPr>
          <w:rFonts w:asciiTheme="majorHAnsi" w:hAnsiTheme="majorHAnsi" w:cstheme="majorHAnsi"/>
        </w:rPr>
        <w:t>DECIMO</w:t>
      </w:r>
      <w:r w:rsidR="00A837CC">
        <w:rPr>
          <w:rFonts w:asciiTheme="majorHAnsi" w:hAnsiTheme="majorHAnsi" w:cstheme="majorHAnsi"/>
        </w:rPr>
        <w:t>CTAVO</w:t>
      </w:r>
      <w:r w:rsidR="00192C78" w:rsidRPr="00F625E8">
        <w:rPr>
          <w:rFonts w:asciiTheme="majorHAnsi" w:hAnsiTheme="majorHAnsi" w:cstheme="majorHAnsi"/>
        </w:rPr>
        <w:t>: MECANISMO DE RESOLUCIÓN DE CONTROVERSIAS</w:t>
      </w:r>
      <w:r w:rsidR="00507ACD" w:rsidRPr="00F625E8">
        <w:rPr>
          <w:rFonts w:asciiTheme="majorHAnsi" w:hAnsiTheme="majorHAnsi" w:cstheme="majorHAnsi"/>
        </w:rPr>
        <w:t>.</w:t>
      </w:r>
    </w:p>
    <w:p w14:paraId="6BBD60CA" w14:textId="461F1BED" w:rsidR="00293A4A" w:rsidRPr="00F625E8" w:rsidRDefault="006D5AC5" w:rsidP="08E9CD98">
      <w:pPr>
        <w:spacing w:after="240"/>
        <w:rPr>
          <w:rFonts w:asciiTheme="majorHAnsi" w:hAnsiTheme="majorHAnsi" w:cstheme="majorBidi"/>
        </w:rPr>
      </w:pPr>
      <w:r w:rsidRPr="08E9CD98">
        <w:rPr>
          <w:rFonts w:asciiTheme="majorHAnsi" w:hAnsiTheme="majorHAnsi" w:cstheme="majorBidi"/>
        </w:rPr>
        <w:t>Cumplidas las exigencias establecidas en el Contrato en materia de procedimientos de reclamos, en particular lo dispuesto en las Bases</w:t>
      </w:r>
      <w:r w:rsidR="00EA1751" w:rsidRPr="08E9CD98">
        <w:rPr>
          <w:rFonts w:asciiTheme="majorHAnsi" w:hAnsiTheme="majorHAnsi" w:cstheme="majorBidi"/>
        </w:rPr>
        <w:t xml:space="preserve"> </w:t>
      </w:r>
      <w:r w:rsidR="004B3C4F" w:rsidRPr="08E9CD98">
        <w:rPr>
          <w:rFonts w:asciiTheme="majorHAnsi" w:hAnsiTheme="majorHAnsi" w:cstheme="majorBidi"/>
        </w:rPr>
        <w:t>de Ejecución de Obras de Ampliación</w:t>
      </w:r>
      <w:r w:rsidRPr="08E9CD98">
        <w:rPr>
          <w:rFonts w:asciiTheme="majorHAnsi" w:hAnsiTheme="majorHAnsi" w:cstheme="majorBidi"/>
        </w:rPr>
        <w:t xml:space="preserve">, </w:t>
      </w:r>
      <w:r w:rsidR="14A6219E" w:rsidRPr="08E9CD98">
        <w:rPr>
          <w:rFonts w:asciiTheme="majorHAnsi" w:hAnsiTheme="majorHAnsi" w:cstheme="majorBidi"/>
        </w:rPr>
        <w:t xml:space="preserve">clausula 11 “Solución de Discrepancias”, </w:t>
      </w:r>
      <w:r w:rsidR="00293A4A" w:rsidRPr="08E9CD98">
        <w:rPr>
          <w:rFonts w:asciiTheme="majorHAnsi" w:hAnsiTheme="majorHAnsi" w:cstheme="majorBidi"/>
        </w:rPr>
        <w:t xml:space="preserve">cualquier dificultad o controversia que se produzca entre las Partes </w:t>
      </w:r>
      <w:bookmarkStart w:id="21" w:name="_Hlk525726232"/>
      <w:r w:rsidR="00293A4A" w:rsidRPr="08E9CD98">
        <w:rPr>
          <w:rFonts w:asciiTheme="majorHAnsi" w:hAnsiTheme="majorHAnsi" w:cstheme="majorBidi"/>
        </w:rPr>
        <w:t>respecto de la aplicación, interpretación, duración, validez o ejecución de este Contrato o cualquier otro motivo</w:t>
      </w:r>
      <w:bookmarkEnd w:id="21"/>
      <w:r w:rsidR="00293A4A" w:rsidRPr="08E9CD98">
        <w:rPr>
          <w:rFonts w:asciiTheme="majorHAnsi" w:hAnsiTheme="majorHAnsi" w:cstheme="majorBidi"/>
        </w:rPr>
        <w:t xml:space="preserve"> será sometida a mediación, conforme al Reglamento Procesal de Mediación del Centro de Arbitraje y Mediación de Santiago, vigente al momento de solicitarla.</w:t>
      </w:r>
    </w:p>
    <w:p w14:paraId="5B3721C3" w14:textId="77777777" w:rsidR="00293A4A" w:rsidRPr="00F625E8" w:rsidRDefault="00293A4A" w:rsidP="5A2158C9">
      <w:pPr>
        <w:spacing w:after="240"/>
        <w:rPr>
          <w:rFonts w:asciiTheme="majorHAnsi" w:hAnsiTheme="majorHAnsi" w:cstheme="majorBidi"/>
          <w:lang w:val="es-ES"/>
        </w:rPr>
      </w:pPr>
      <w:r w:rsidRPr="5A2158C9">
        <w:rPr>
          <w:rFonts w:asciiTheme="majorHAnsi" w:hAnsiTheme="majorHAnsi" w:cstheme="majorBidi"/>
          <w:lang w:val="es-ES"/>
        </w:rPr>
        <w:t>En caso de que la mediación no prospere, la dificultad o controversia se resolverá mediante arbitraje con arreglo al Reglamento Procesal de Arbitraje del mismo Centro, que se encuentre vigente al momento de solicitarlo.</w:t>
      </w:r>
    </w:p>
    <w:p w14:paraId="6D1723C2" w14:textId="77777777" w:rsidR="00293A4A" w:rsidRPr="00F625E8" w:rsidRDefault="00293A4A" w:rsidP="5A2158C9">
      <w:pPr>
        <w:spacing w:before="240"/>
        <w:rPr>
          <w:rFonts w:asciiTheme="majorHAnsi" w:hAnsiTheme="majorHAnsi" w:cstheme="majorBidi"/>
          <w:lang w:val="es-ES"/>
        </w:rPr>
      </w:pPr>
      <w:r w:rsidRPr="5A2158C9">
        <w:rPr>
          <w:rFonts w:asciiTheme="majorHAnsi" w:hAnsiTheme="majorHAnsi" w:cstheme="majorBidi"/>
          <w:lang w:val="es-ES"/>
        </w:rPr>
        <w:lastRenderedPageBreak/>
        <w:t>Las partes confieren poder especial irrevocable a la Cámara de Comercio de Santiago A.G., para que, a petición escrita de cualquiera de ellas, designe a un árbitro arbitrador en cuanto al procedimiento y de derecho en cuanto al fallo, de entre los integrantes del cuerpo arbitral del Centro de Arbitraje y Mediación de Santiago.</w:t>
      </w:r>
    </w:p>
    <w:p w14:paraId="2BC3B53A" w14:textId="77777777" w:rsidR="00293A4A" w:rsidRPr="00F625E8" w:rsidRDefault="00293A4A" w:rsidP="714F0998">
      <w:pPr>
        <w:spacing w:after="240"/>
        <w:rPr>
          <w:rFonts w:asciiTheme="majorHAnsi" w:hAnsiTheme="majorHAnsi" w:cstheme="majorBidi"/>
          <w:lang w:val="es-ES"/>
        </w:rPr>
      </w:pPr>
      <w:r w:rsidRPr="714F0998">
        <w:rPr>
          <w:rFonts w:asciiTheme="majorHAnsi" w:hAnsiTheme="majorHAnsi" w:cstheme="majorBidi"/>
          <w:lang w:val="es-ES"/>
        </w:rPr>
        <w:t>En contra de las resoluciones del árbitro no procederá recurso alguno. El árbitro queda especialmente facultado para resolver todo asunto relacionado con su competencia y/o jurisdicción.</w:t>
      </w:r>
    </w:p>
    <w:p w14:paraId="0E0C2D58" w14:textId="7F03984B" w:rsidR="00F66DD0" w:rsidRPr="00F625E8" w:rsidRDefault="00F66DD0" w:rsidP="5A2158C9">
      <w:pPr>
        <w:rPr>
          <w:rFonts w:asciiTheme="majorHAnsi" w:hAnsiTheme="majorHAnsi" w:cstheme="majorBidi"/>
          <w:lang w:val="es-ES"/>
        </w:rPr>
      </w:pPr>
      <w:r w:rsidRPr="5A2158C9">
        <w:rPr>
          <w:rFonts w:asciiTheme="majorHAnsi" w:hAnsiTheme="majorHAnsi" w:cstheme="majorBidi"/>
          <w:lang w:val="es-ES"/>
        </w:rPr>
        <w:t>El inicio de un proceso de mediación y arbitraje deberá ser comunicado oportunamente al Coordinador, a la Comisión y a la Superintendencia, así como el término de dicho proceso, ya sea por laudo arbitral, conciliación o cualquier otra forma que implique un acuerdo de las Partes.</w:t>
      </w:r>
    </w:p>
    <w:p w14:paraId="04343016" w14:textId="34E48720" w:rsidR="00293A4A" w:rsidRPr="00F625E8" w:rsidRDefault="00293A4A" w:rsidP="00061956">
      <w:pPr>
        <w:spacing w:before="240" w:after="240"/>
        <w:rPr>
          <w:rFonts w:asciiTheme="majorHAnsi" w:hAnsiTheme="majorHAnsi" w:cstheme="majorHAnsi"/>
        </w:rPr>
      </w:pPr>
      <w:r w:rsidRPr="00F625E8">
        <w:rPr>
          <w:rFonts w:asciiTheme="majorHAnsi" w:hAnsiTheme="majorHAnsi" w:cstheme="majorHAnsi"/>
        </w:rPr>
        <w:t>En todo caso, las modificaciones que hayan de introducirse al Contrato deberán limitarse a las que sean estrictamente necesarias para adecuarlo a las nuevas circunstancias, resguardando en todo momento la transparencia y la no discriminación del proceso de Licitación que dio origen al presente Contrato</w:t>
      </w:r>
      <w:r w:rsidR="00136842" w:rsidRPr="00F625E8">
        <w:rPr>
          <w:rFonts w:asciiTheme="majorHAnsi" w:hAnsiTheme="majorHAnsi" w:cstheme="majorHAnsi"/>
        </w:rPr>
        <w:t>.</w:t>
      </w:r>
    </w:p>
    <w:p w14:paraId="4A3A713B" w14:textId="630DAA51" w:rsidR="00A50549" w:rsidRDefault="00A50549" w:rsidP="00061956">
      <w:pPr>
        <w:spacing w:before="240" w:after="240"/>
        <w:rPr>
          <w:rFonts w:asciiTheme="majorHAnsi" w:hAnsiTheme="majorHAnsi" w:cstheme="majorHAnsi"/>
          <w:lang w:val="es-CL"/>
        </w:rPr>
      </w:pPr>
      <w:r w:rsidRPr="00F625E8">
        <w:rPr>
          <w:rFonts w:asciiTheme="majorHAnsi" w:hAnsiTheme="majorHAnsi" w:cstheme="majorHAnsi"/>
          <w:lang w:val="es-CL"/>
        </w:rPr>
        <w:t xml:space="preserve">Los gastos ocasionados por los honorarios del árbitro, peritajes que se precisen, y cualquier otro en que se incurra como consecuencia del arbitraje, deberán ser soportados por las </w:t>
      </w:r>
      <w:r w:rsidR="003123FF">
        <w:rPr>
          <w:rFonts w:asciiTheme="majorHAnsi" w:hAnsiTheme="majorHAnsi" w:cstheme="majorHAnsi"/>
          <w:lang w:val="es-CL"/>
        </w:rPr>
        <w:t>P</w:t>
      </w:r>
      <w:r w:rsidR="003123FF" w:rsidRPr="00F625E8">
        <w:rPr>
          <w:rFonts w:asciiTheme="majorHAnsi" w:hAnsiTheme="majorHAnsi" w:cstheme="majorHAnsi"/>
          <w:lang w:val="es-CL"/>
        </w:rPr>
        <w:t xml:space="preserve">artes </w:t>
      </w:r>
      <w:r w:rsidRPr="00F625E8">
        <w:rPr>
          <w:rFonts w:asciiTheme="majorHAnsi" w:hAnsiTheme="majorHAnsi" w:cstheme="majorHAnsi"/>
          <w:lang w:val="es-CL"/>
        </w:rPr>
        <w:t>en la proporción que señale la sentencia.</w:t>
      </w:r>
    </w:p>
    <w:p w14:paraId="6125686C" w14:textId="3601A652" w:rsidR="00433D96" w:rsidRPr="00F625E8" w:rsidRDefault="00144773" w:rsidP="00B130D7">
      <w:pPr>
        <w:pStyle w:val="Ttulo1"/>
        <w:spacing w:before="240"/>
        <w:rPr>
          <w:rFonts w:asciiTheme="majorHAnsi" w:hAnsiTheme="majorHAnsi" w:cstheme="majorHAnsi"/>
        </w:rPr>
      </w:pPr>
      <w:r w:rsidRPr="00F625E8">
        <w:rPr>
          <w:rFonts w:asciiTheme="majorHAnsi" w:hAnsiTheme="majorHAnsi" w:cstheme="majorHAnsi"/>
        </w:rPr>
        <w:t>DECIMO</w:t>
      </w:r>
      <w:r w:rsidR="00AB03D4">
        <w:rPr>
          <w:rFonts w:asciiTheme="majorHAnsi" w:hAnsiTheme="majorHAnsi" w:cstheme="majorHAnsi"/>
        </w:rPr>
        <w:t>NOVENO</w:t>
      </w:r>
      <w:r w:rsidR="00205F97" w:rsidRPr="00F625E8">
        <w:rPr>
          <w:rFonts w:asciiTheme="majorHAnsi" w:hAnsiTheme="majorHAnsi" w:cstheme="majorHAnsi"/>
        </w:rPr>
        <w:t>:</w:t>
      </w:r>
      <w:r w:rsidR="00C5431F" w:rsidRPr="00F625E8">
        <w:rPr>
          <w:rFonts w:asciiTheme="majorHAnsi" w:hAnsiTheme="majorHAnsi" w:cstheme="majorHAnsi"/>
        </w:rPr>
        <w:t xml:space="preserve"> </w:t>
      </w:r>
      <w:r w:rsidR="00433D96" w:rsidRPr="00F625E8">
        <w:rPr>
          <w:rFonts w:asciiTheme="majorHAnsi" w:hAnsiTheme="majorHAnsi" w:cstheme="majorHAnsi"/>
        </w:rPr>
        <w:t>CUMPLIMIENTO</w:t>
      </w:r>
      <w:r w:rsidR="00762728" w:rsidRPr="00F625E8">
        <w:rPr>
          <w:rFonts w:asciiTheme="majorHAnsi" w:hAnsiTheme="majorHAnsi" w:cstheme="majorHAnsi"/>
        </w:rPr>
        <w:t>.</w:t>
      </w:r>
    </w:p>
    <w:p w14:paraId="08489C4B" w14:textId="1F88ADD7" w:rsidR="0027203C" w:rsidRDefault="0027203C" w:rsidP="0027203C">
      <w:r>
        <w:t>El Contratista se obliga a no realizar, cometer, incurrir en ni tolerar actividad, conducta u omisión alguna que sea actual o potencialmente constitutiva de delitos. En este sentido, declara expresamente que:</w:t>
      </w:r>
    </w:p>
    <w:p w14:paraId="64A08CC3" w14:textId="77777777" w:rsidR="0027203C" w:rsidRDefault="0027203C" w:rsidP="0027203C"/>
    <w:p w14:paraId="7E44F26C" w14:textId="77777777" w:rsidR="0027203C" w:rsidRDefault="0027203C" w:rsidP="0027203C">
      <w:r w:rsidRPr="1BB76C10">
        <w:rPr>
          <w:lang w:val="es-ES"/>
        </w:rPr>
        <w:lastRenderedPageBreak/>
        <w:t>(i) A su leal saber y entender, no ha cometido ni ha sido denunciado, investigado, formalizado, acusado, querellado o condenado por la comisión de delitos, especialmente aquellos que pueden atribuir responsabilidad penal en contra de las personas jurídicas, y que sus representantes no han sido citados de acuerdo con lo señalado en el artículo 22 de la Ley N° 20.393, comprometiéndose por el presente instrumento a que la veracidad de esta declaración se mantenga inalterada durante toda la vigencia de este Contrato;</w:t>
      </w:r>
    </w:p>
    <w:p w14:paraId="3615146B" w14:textId="77777777" w:rsidR="0027203C" w:rsidRDefault="0027203C" w:rsidP="0027203C"/>
    <w:p w14:paraId="61BD1806" w14:textId="77777777" w:rsidR="0027203C" w:rsidRDefault="0027203C" w:rsidP="0027203C">
      <w:r w:rsidRPr="1BB76C10">
        <w:rPr>
          <w:lang w:val="es-ES"/>
        </w:rPr>
        <w:t>(ii) Se compromete a tomar todas las medidas necesarias tendientes a asegurar que sus colaboradores, trabajadores o dependientes, contratistas y sus subcontratistas, no incurrirán en alguna conducta prohibida por la ley y, en especial, aquellas que puedan generar algún tipo de responsabilidad penal para las personas jurídicas;</w:t>
      </w:r>
    </w:p>
    <w:p w14:paraId="2E4F7F23" w14:textId="77777777" w:rsidR="0027203C" w:rsidRDefault="0027203C" w:rsidP="0027203C"/>
    <w:p w14:paraId="3ACD3D34" w14:textId="77777777" w:rsidR="0027203C" w:rsidRDefault="0027203C" w:rsidP="0027203C">
      <w:r w:rsidRPr="1BB76C10">
        <w:rPr>
          <w:lang w:val="es-ES"/>
        </w:rPr>
        <w:t>(iii) Se obliga, asimismo, a no incurrir en o desarrollar, en caso alguno, a través de cualquier persona que ocupe un cargo, función o posición dentro de su organización y/o que le preste servicios gestionando asuntos suyos ante terceros, con o sin su representación, ningún tipo de actividad o conducta que pudiera afectar el cumplimiento de las normas legales vigentes y/o que pudiera ser actual o potencialmente constitutiva de delitos, especialmente de aquellos listados en el artículo 1 de la Ley N° 20.393;</w:t>
      </w:r>
    </w:p>
    <w:p w14:paraId="6EB1C569" w14:textId="77777777" w:rsidR="0027203C" w:rsidRDefault="0027203C" w:rsidP="0027203C"/>
    <w:p w14:paraId="34EF3EF6" w14:textId="49AE756C" w:rsidR="0027203C" w:rsidRDefault="0027203C" w:rsidP="0027203C">
      <w:r w:rsidRPr="1BB76C10">
        <w:rPr>
          <w:lang w:val="es-ES"/>
        </w:rPr>
        <w:t>(</w:t>
      </w:r>
      <w:proofErr w:type="spellStart"/>
      <w:r w:rsidRPr="1BB76C10">
        <w:rPr>
          <w:lang w:val="es-ES"/>
        </w:rPr>
        <w:t>iv</w:t>
      </w:r>
      <w:proofErr w:type="spellEnd"/>
      <w:r w:rsidRPr="1BB76C10">
        <w:rPr>
          <w:lang w:val="es-ES"/>
        </w:rPr>
        <w:t xml:space="preserve">) Se compromete a cumplir las mismas obligaciones señaladas en el literal (iii) anterior respecto de aquellas personas naturales relacionadas con una persona jurídica distinta al </w:t>
      </w:r>
      <w:r w:rsidR="00425054" w:rsidRPr="1BB76C10">
        <w:rPr>
          <w:lang w:val="es-ES"/>
        </w:rPr>
        <w:t>Contratista</w:t>
      </w:r>
      <w:r w:rsidRPr="1BB76C10">
        <w:rPr>
          <w:lang w:val="es-ES"/>
        </w:rPr>
        <w:t xml:space="preserve"> que le preste servicios gestionando asuntos suyos ante terceros, con o sin su representación, o que carezca de autonomía operativa a su respecto, por existir entre ellas una relación de propiedad o participación;</w:t>
      </w:r>
    </w:p>
    <w:p w14:paraId="594F39E8" w14:textId="77777777" w:rsidR="0027203C" w:rsidRDefault="0027203C" w:rsidP="0027203C"/>
    <w:p w14:paraId="4F6D719E" w14:textId="24E04E32" w:rsidR="0027203C" w:rsidRDefault="0027203C" w:rsidP="0027203C">
      <w:r>
        <w:lastRenderedPageBreak/>
        <w:t>(v) Se obliga a informar inmediatamente a la Compañía, sobre todo hecho o situación de la que tome conocimiento y que pudieren constituir una conducta contraria a la ética y/o la ley; así como a adoptar todas las medidas necesarias para evitar, mitigar y hacer cesar, según corresponda, las consecuencias o efectos de la referida conducta que pudieran afectar la responsabilidad de</w:t>
      </w:r>
      <w:r w:rsidR="00BB5B3C">
        <w:t>l Propietario</w:t>
      </w:r>
      <w:r>
        <w:t>; y,</w:t>
      </w:r>
    </w:p>
    <w:p w14:paraId="34AC894D" w14:textId="77777777" w:rsidR="0027203C" w:rsidRDefault="0027203C" w:rsidP="0027203C"/>
    <w:p w14:paraId="5A1C0CB6" w14:textId="44E6D7C9" w:rsidR="0027203C" w:rsidRDefault="0027203C" w:rsidP="0027203C">
      <w:r w:rsidRPr="1BB76C10">
        <w:rPr>
          <w:lang w:val="es-ES"/>
        </w:rPr>
        <w:t xml:space="preserve">(vi) Prestará su máxima colaboración en los procedimientos de investigación y/o auditoría que </w:t>
      </w:r>
      <w:r w:rsidR="00791010" w:rsidRPr="1BB76C10">
        <w:rPr>
          <w:lang w:val="es-ES"/>
        </w:rPr>
        <w:t>el Propietario</w:t>
      </w:r>
      <w:r w:rsidRPr="1BB76C10">
        <w:rPr>
          <w:lang w:val="es-ES"/>
        </w:rPr>
        <w:t xml:space="preserve"> inicie de conformidad con su normativa interna en relación con las materias reguladas en esta cláusula, facilitando toda la información que razonablemente se requiera al efecto.</w:t>
      </w:r>
    </w:p>
    <w:p w14:paraId="012095BC" w14:textId="77777777" w:rsidR="0027203C" w:rsidRDefault="0027203C" w:rsidP="0027203C"/>
    <w:p w14:paraId="5A1D0B30" w14:textId="1A5A365D" w:rsidR="0027203C" w:rsidRDefault="0027203C" w:rsidP="0027203C">
      <w:r>
        <w:t xml:space="preserve">El incumplimiento de cualquiera de las disposiciones estipuladas en los literales precedentes constituirá un incumplimiento grave del Contrato y será motivo suficiente para la terminación unilateral de éste por parte de la Compañía, sin necesidad de declaración judicial y sin derecho a indemnización alguna a favor del </w:t>
      </w:r>
      <w:r w:rsidR="00791010">
        <w:t>Contratista</w:t>
      </w:r>
      <w:r>
        <w:t>.</w:t>
      </w:r>
    </w:p>
    <w:p w14:paraId="27430BA1" w14:textId="77777777" w:rsidR="0027203C" w:rsidRDefault="0027203C" w:rsidP="0027203C"/>
    <w:p w14:paraId="5221E09A" w14:textId="5BE999E9" w:rsidR="0027203C" w:rsidRDefault="0027203C" w:rsidP="0027203C">
      <w:r>
        <w:t xml:space="preserve">Lo anterior, es sin perjuicio de las eventuales sanciones penales e indemnizaciones civiles que los Tribunales de Justicia puedan aplicarle al </w:t>
      </w:r>
      <w:r w:rsidR="00791010">
        <w:t>Contratista</w:t>
      </w:r>
      <w:r>
        <w:t xml:space="preserve"> por la comisión de delitos.</w:t>
      </w:r>
    </w:p>
    <w:p w14:paraId="78B247DD" w14:textId="77777777" w:rsidR="0027203C" w:rsidRDefault="0027203C" w:rsidP="0027203C"/>
    <w:p w14:paraId="6A7BD3E8" w14:textId="66302A78" w:rsidR="0027203C" w:rsidRDefault="0027203C" w:rsidP="0027203C">
      <w:r w:rsidRPr="1BB76C10">
        <w:rPr>
          <w:lang w:val="es-ES"/>
        </w:rPr>
        <w:t xml:space="preserve">El </w:t>
      </w:r>
      <w:r w:rsidR="00791010" w:rsidRPr="1BB76C10">
        <w:rPr>
          <w:lang w:val="es-ES"/>
        </w:rPr>
        <w:t>Contratista</w:t>
      </w:r>
      <w:r w:rsidRPr="1BB76C10">
        <w:rPr>
          <w:lang w:val="es-ES"/>
        </w:rPr>
        <w:t xml:space="preserve"> está en conocimiento de que </w:t>
      </w:r>
      <w:r w:rsidR="00791010" w:rsidRPr="1BB76C10">
        <w:rPr>
          <w:lang w:val="es-ES"/>
        </w:rPr>
        <w:t>el Mandante</w:t>
      </w:r>
      <w:r w:rsidRPr="1BB76C10">
        <w:rPr>
          <w:lang w:val="es-ES"/>
        </w:rPr>
        <w:t xml:space="preserve"> cuenta con y ha implementado un Manual de Prevención de Delitos de conformidad con lo dispuesto por la Ley N° 20.393, comprometiéndose a adherirse a –y cumplir con– sus disposiciones. Asimismo, el </w:t>
      </w:r>
      <w:r w:rsidR="00791010" w:rsidRPr="1BB76C10">
        <w:rPr>
          <w:lang w:val="es-ES"/>
        </w:rPr>
        <w:t>Contratista</w:t>
      </w:r>
      <w:r w:rsidRPr="1BB76C10">
        <w:rPr>
          <w:lang w:val="es-ES"/>
        </w:rPr>
        <w:t xml:space="preserve"> se obliga a no adoptar ninguna política, proceso o control alguno que sea incompatible con el cumplimiento del Manual de Prevención de Delitos de</w:t>
      </w:r>
      <w:r w:rsidR="00791010" w:rsidRPr="1BB76C10">
        <w:rPr>
          <w:lang w:val="es-ES"/>
        </w:rPr>
        <w:t>l Mandante</w:t>
      </w:r>
      <w:r w:rsidRPr="1BB76C10">
        <w:rPr>
          <w:lang w:val="es-ES"/>
        </w:rPr>
        <w:t>.</w:t>
      </w:r>
    </w:p>
    <w:p w14:paraId="2B7D5768" w14:textId="77777777" w:rsidR="0027203C" w:rsidRDefault="0027203C" w:rsidP="0027203C"/>
    <w:p w14:paraId="3ACE7388" w14:textId="77777777" w:rsidR="008B1C41" w:rsidRDefault="0027203C" w:rsidP="08E9CD98">
      <w:pPr>
        <w:pStyle w:val="Ttulo1"/>
        <w:spacing w:before="240"/>
      </w:pPr>
      <w:r>
        <w:lastRenderedPageBreak/>
        <w:t>Finalmente, el Contratista deberá denunciar a través del canal de denuncias de</w:t>
      </w:r>
      <w:r w:rsidR="00791010">
        <w:t>l Mandante</w:t>
      </w:r>
      <w:r>
        <w:t xml:space="preserve"> (https://www.engie.cl/canal-de-denuncias/) cualquier infracción que advierta a las obligaciones antes señaladas.</w:t>
      </w:r>
      <w:r w:rsidR="00791010">
        <w:t xml:space="preserve"> </w:t>
      </w:r>
    </w:p>
    <w:p w14:paraId="3843BC78" w14:textId="5BCF4D1F" w:rsidR="008F6F0F" w:rsidRPr="00F625E8" w:rsidRDefault="00791010" w:rsidP="08E9CD98">
      <w:pPr>
        <w:pStyle w:val="Ttulo1"/>
        <w:spacing w:before="240"/>
        <w:rPr>
          <w:rFonts w:asciiTheme="majorHAnsi" w:hAnsiTheme="majorHAnsi" w:cstheme="majorBidi"/>
        </w:rPr>
      </w:pPr>
      <w:r>
        <w:rPr>
          <w:rFonts w:asciiTheme="majorHAnsi" w:hAnsiTheme="majorHAnsi" w:cstheme="majorBidi"/>
        </w:rPr>
        <w:t>VIGÉSIMO</w:t>
      </w:r>
      <w:r w:rsidR="00433D96" w:rsidRPr="08E9CD98">
        <w:rPr>
          <w:rFonts w:asciiTheme="majorHAnsi" w:hAnsiTheme="majorHAnsi" w:cstheme="majorBidi"/>
        </w:rPr>
        <w:t xml:space="preserve">: </w:t>
      </w:r>
      <w:r w:rsidR="008F6F0F" w:rsidRPr="08E9CD98">
        <w:rPr>
          <w:rFonts w:asciiTheme="majorHAnsi" w:hAnsiTheme="majorHAnsi" w:cstheme="majorBidi"/>
        </w:rPr>
        <w:t>TÉRMINO DE L</w:t>
      </w:r>
      <w:r w:rsidR="1231465E" w:rsidRPr="08E9CD98">
        <w:rPr>
          <w:rFonts w:asciiTheme="majorHAnsi" w:hAnsiTheme="majorHAnsi" w:cstheme="majorBidi"/>
        </w:rPr>
        <w:t>AS OBRAS</w:t>
      </w:r>
    </w:p>
    <w:p w14:paraId="299F1B6D" w14:textId="5F4FCB49" w:rsidR="003A0BB6" w:rsidRDefault="00894617" w:rsidP="00D4075D">
      <w:r w:rsidRPr="6ABE857A">
        <w:rPr>
          <w:lang w:val="es-ES"/>
        </w:rPr>
        <w:t>Se entenderá por Término de l</w:t>
      </w:r>
      <w:r w:rsidR="22870B86" w:rsidRPr="6ABE857A">
        <w:rPr>
          <w:lang w:val="es-ES"/>
        </w:rPr>
        <w:t>as Obras</w:t>
      </w:r>
      <w:r w:rsidRPr="6ABE857A">
        <w:rPr>
          <w:lang w:val="es-ES"/>
        </w:rPr>
        <w:t xml:space="preserve">, a la </w:t>
      </w:r>
      <w:r w:rsidR="49C52133" w:rsidRPr="6ABE857A">
        <w:rPr>
          <w:lang w:val="es-ES"/>
        </w:rPr>
        <w:t>fecha establecida por el Coordinador en la dec</w:t>
      </w:r>
      <w:r w:rsidR="36319DE2" w:rsidRPr="6ABE857A">
        <w:rPr>
          <w:lang w:val="es-ES"/>
        </w:rPr>
        <w:t>la</w:t>
      </w:r>
      <w:r w:rsidR="49C52133" w:rsidRPr="6ABE857A">
        <w:rPr>
          <w:lang w:val="es-ES"/>
        </w:rPr>
        <w:t>ración de Entrada en Operación de la Obra de Ampliación</w:t>
      </w:r>
      <w:r w:rsidRPr="6ABE857A">
        <w:rPr>
          <w:lang w:val="es-ES"/>
        </w:rPr>
        <w:t xml:space="preserve">, conforme a lo indicado en el numeral 2.3 de las Bases </w:t>
      </w:r>
      <w:r w:rsidR="0010783F" w:rsidRPr="6ABE857A">
        <w:rPr>
          <w:lang w:val="es-ES"/>
        </w:rPr>
        <w:t>de Ejecución para Obras de Ampliación</w:t>
      </w:r>
      <w:r w:rsidRPr="6ABE857A">
        <w:rPr>
          <w:lang w:val="es-ES"/>
        </w:rPr>
        <w:t>.</w:t>
      </w:r>
    </w:p>
    <w:p w14:paraId="0EA798C0" w14:textId="5EBAB926" w:rsidR="003A0BB6" w:rsidRDefault="003A0BB6" w:rsidP="00D4075D"/>
    <w:p w14:paraId="4431C85F" w14:textId="13368A56" w:rsidR="00205F97" w:rsidRPr="00F625E8" w:rsidRDefault="000F7F28" w:rsidP="003A0BB6">
      <w:pPr>
        <w:pStyle w:val="Ttulo1"/>
        <w:rPr>
          <w:rFonts w:asciiTheme="majorHAnsi" w:hAnsiTheme="majorHAnsi" w:cstheme="majorHAnsi"/>
        </w:rPr>
      </w:pPr>
      <w:r>
        <w:rPr>
          <w:rFonts w:asciiTheme="majorHAnsi" w:hAnsiTheme="majorHAnsi" w:cstheme="majorHAnsi"/>
        </w:rPr>
        <w:t>VIGÉSIMO</w:t>
      </w:r>
      <w:r w:rsidR="005810EA">
        <w:rPr>
          <w:rFonts w:asciiTheme="majorHAnsi" w:hAnsiTheme="majorHAnsi" w:cstheme="majorHAnsi"/>
        </w:rPr>
        <w:t xml:space="preserve"> </w:t>
      </w:r>
      <w:r>
        <w:rPr>
          <w:rFonts w:asciiTheme="majorHAnsi" w:hAnsiTheme="majorHAnsi" w:cstheme="majorHAnsi"/>
        </w:rPr>
        <w:t>PRIMERO</w:t>
      </w:r>
      <w:r w:rsidR="00796D46" w:rsidRPr="00F625E8">
        <w:rPr>
          <w:rFonts w:asciiTheme="majorHAnsi" w:hAnsiTheme="majorHAnsi" w:cstheme="majorHAnsi"/>
        </w:rPr>
        <w:t xml:space="preserve">: </w:t>
      </w:r>
      <w:r w:rsidR="00205F97" w:rsidRPr="00F625E8">
        <w:rPr>
          <w:rFonts w:asciiTheme="majorHAnsi" w:hAnsiTheme="majorHAnsi" w:cstheme="majorHAnsi"/>
        </w:rPr>
        <w:t>TÍTULO</w:t>
      </w:r>
      <w:r w:rsidR="00C5431F" w:rsidRPr="00F625E8">
        <w:rPr>
          <w:rFonts w:asciiTheme="majorHAnsi" w:hAnsiTheme="majorHAnsi" w:cstheme="majorHAnsi"/>
        </w:rPr>
        <w:t xml:space="preserve"> </w:t>
      </w:r>
      <w:r w:rsidR="00205F97" w:rsidRPr="00F625E8">
        <w:rPr>
          <w:rFonts w:asciiTheme="majorHAnsi" w:hAnsiTheme="majorHAnsi" w:cstheme="majorHAnsi"/>
        </w:rPr>
        <w:t>DEL</w:t>
      </w:r>
      <w:r w:rsidR="00C5431F" w:rsidRPr="00F625E8">
        <w:rPr>
          <w:rFonts w:asciiTheme="majorHAnsi" w:hAnsiTheme="majorHAnsi" w:cstheme="majorHAnsi"/>
        </w:rPr>
        <w:t xml:space="preserve"> </w:t>
      </w:r>
      <w:r w:rsidR="00205F97" w:rsidRPr="00F625E8">
        <w:rPr>
          <w:rFonts w:asciiTheme="majorHAnsi" w:hAnsiTheme="majorHAnsi" w:cstheme="majorHAnsi"/>
        </w:rPr>
        <w:t>CONTRATO</w:t>
      </w:r>
      <w:r w:rsidR="00C5431F" w:rsidRPr="00F625E8">
        <w:rPr>
          <w:rFonts w:asciiTheme="majorHAnsi" w:hAnsiTheme="majorHAnsi" w:cstheme="majorHAnsi"/>
        </w:rPr>
        <w:t xml:space="preserve"> </w:t>
      </w:r>
      <w:r w:rsidR="00205F97" w:rsidRPr="00F625E8">
        <w:rPr>
          <w:rFonts w:asciiTheme="majorHAnsi" w:hAnsiTheme="majorHAnsi" w:cstheme="majorHAnsi"/>
        </w:rPr>
        <w:t>Y</w:t>
      </w:r>
      <w:r w:rsidR="00C5431F" w:rsidRPr="00F625E8">
        <w:rPr>
          <w:rFonts w:asciiTheme="majorHAnsi" w:hAnsiTheme="majorHAnsi" w:cstheme="majorHAnsi"/>
        </w:rPr>
        <w:t xml:space="preserve"> </w:t>
      </w:r>
      <w:r w:rsidR="00205F97" w:rsidRPr="00F625E8">
        <w:rPr>
          <w:rFonts w:asciiTheme="majorHAnsi" w:hAnsiTheme="majorHAnsi" w:cstheme="majorHAnsi"/>
        </w:rPr>
        <w:t>DE</w:t>
      </w:r>
      <w:r w:rsidR="00C5431F" w:rsidRPr="00F625E8">
        <w:rPr>
          <w:rFonts w:asciiTheme="majorHAnsi" w:hAnsiTheme="majorHAnsi" w:cstheme="majorHAnsi"/>
        </w:rPr>
        <w:t xml:space="preserve"> </w:t>
      </w:r>
      <w:r w:rsidR="00205F97" w:rsidRPr="00F625E8">
        <w:rPr>
          <w:rFonts w:asciiTheme="majorHAnsi" w:hAnsiTheme="majorHAnsi" w:cstheme="majorHAnsi"/>
        </w:rPr>
        <w:t>SUS CLÁUSULAS</w:t>
      </w:r>
      <w:r w:rsidR="00507ACD" w:rsidRPr="00F625E8">
        <w:rPr>
          <w:rFonts w:asciiTheme="majorHAnsi" w:hAnsiTheme="majorHAnsi" w:cstheme="majorHAnsi"/>
        </w:rPr>
        <w:t>.</w:t>
      </w:r>
    </w:p>
    <w:p w14:paraId="44E0B5F5" w14:textId="351E1A1F" w:rsidR="00205F97" w:rsidRDefault="00205F97" w:rsidP="5A2158C9">
      <w:pPr>
        <w:rPr>
          <w:rFonts w:asciiTheme="majorHAnsi" w:hAnsiTheme="majorHAnsi" w:cstheme="majorBidi"/>
          <w:lang w:val="es-ES"/>
        </w:rPr>
      </w:pPr>
      <w:r w:rsidRPr="5A2158C9">
        <w:rPr>
          <w:rFonts w:asciiTheme="majorHAnsi" w:hAnsiTheme="majorHAnsi" w:cstheme="majorBidi"/>
          <w:lang w:val="es-ES"/>
        </w:rPr>
        <w:t>Las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partes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declaran</w:t>
      </w:r>
      <w:r w:rsidR="00C5431F" w:rsidRPr="5A2158C9">
        <w:rPr>
          <w:rFonts w:asciiTheme="majorHAnsi" w:hAnsiTheme="majorHAnsi" w:cstheme="majorBidi"/>
          <w:lang w:val="es-ES"/>
        </w:rPr>
        <w:t xml:space="preserve"> </w:t>
      </w:r>
      <w:r w:rsidRPr="5A2158C9">
        <w:rPr>
          <w:rFonts w:asciiTheme="majorHAnsi" w:hAnsiTheme="majorHAnsi" w:cstheme="majorBidi"/>
          <w:lang w:val="es-ES"/>
        </w:rPr>
        <w:t>que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el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título</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este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Contrato</w:t>
      </w:r>
      <w:r w:rsidR="00C5431F" w:rsidRPr="5A2158C9">
        <w:rPr>
          <w:rFonts w:asciiTheme="majorHAnsi" w:hAnsiTheme="majorHAnsi" w:cstheme="majorBidi"/>
          <w:lang w:val="es-ES"/>
        </w:rPr>
        <w:t xml:space="preserve"> </w:t>
      </w:r>
      <w:r w:rsidRPr="5A2158C9">
        <w:rPr>
          <w:rFonts w:asciiTheme="majorHAnsi" w:hAnsiTheme="majorHAnsi" w:cstheme="majorBidi"/>
          <w:lang w:val="es-ES"/>
        </w:rPr>
        <w:t>y</w:t>
      </w:r>
      <w:r w:rsidR="00C5431F" w:rsidRPr="5A2158C9">
        <w:rPr>
          <w:rFonts w:asciiTheme="majorHAnsi" w:hAnsiTheme="majorHAnsi" w:cstheme="majorBidi"/>
          <w:lang w:val="es-ES"/>
        </w:rPr>
        <w:t xml:space="preserve"> </w:t>
      </w:r>
      <w:r w:rsidRPr="5A2158C9">
        <w:rPr>
          <w:rFonts w:asciiTheme="majorHAnsi" w:hAnsiTheme="majorHAnsi" w:cstheme="majorBidi"/>
          <w:lang w:val="es-ES"/>
        </w:rPr>
        <w:t>los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cada</w:t>
      </w:r>
      <w:r w:rsidR="00C5431F" w:rsidRPr="5A2158C9">
        <w:rPr>
          <w:rFonts w:asciiTheme="majorHAnsi" w:hAnsiTheme="majorHAnsi" w:cstheme="majorBidi"/>
          <w:lang w:val="es-ES"/>
        </w:rPr>
        <w:t xml:space="preserve"> </w:t>
      </w:r>
      <w:r w:rsidRPr="5A2158C9">
        <w:rPr>
          <w:rFonts w:asciiTheme="majorHAnsi" w:hAnsiTheme="majorHAnsi" w:cstheme="majorBidi"/>
          <w:lang w:val="es-ES"/>
        </w:rPr>
        <w:t>una</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sus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 xml:space="preserve">cláusulas </w:t>
      </w:r>
      <w:r w:rsidR="00C5431F" w:rsidRPr="5A2158C9">
        <w:rPr>
          <w:rFonts w:asciiTheme="majorHAnsi" w:hAnsiTheme="majorHAnsi" w:cstheme="majorBidi"/>
          <w:lang w:val="es-ES"/>
        </w:rPr>
        <w:t>tiene</w:t>
      </w:r>
      <w:r w:rsidR="00B42D52" w:rsidRPr="5A2158C9">
        <w:rPr>
          <w:rFonts w:asciiTheme="majorHAnsi" w:hAnsiTheme="majorHAnsi" w:cstheme="majorBidi"/>
          <w:lang w:val="es-ES"/>
        </w:rPr>
        <w:t>n</w:t>
      </w:r>
      <w:r w:rsidR="00C5431F" w:rsidRPr="5A2158C9">
        <w:rPr>
          <w:rFonts w:asciiTheme="majorHAnsi" w:hAnsiTheme="majorHAnsi" w:cstheme="majorBidi"/>
          <w:lang w:val="es-ES"/>
        </w:rPr>
        <w:t xml:space="preserve"> por objeto facilitar su comprensión y </w:t>
      </w:r>
      <w:r w:rsidRPr="5A2158C9">
        <w:rPr>
          <w:rFonts w:asciiTheme="majorHAnsi" w:hAnsiTheme="majorHAnsi" w:cstheme="majorBidi"/>
          <w:lang w:val="es-ES"/>
        </w:rPr>
        <w:t xml:space="preserve">orden y </w:t>
      </w:r>
      <w:r w:rsidR="00C5431F" w:rsidRPr="5A2158C9">
        <w:rPr>
          <w:rFonts w:asciiTheme="majorHAnsi" w:hAnsiTheme="majorHAnsi" w:cstheme="majorBidi"/>
          <w:lang w:val="es-ES"/>
        </w:rPr>
        <w:t xml:space="preserve">son </w:t>
      </w:r>
      <w:r w:rsidRPr="5A2158C9">
        <w:rPr>
          <w:rFonts w:asciiTheme="majorHAnsi" w:hAnsiTheme="majorHAnsi" w:cstheme="majorBidi"/>
          <w:lang w:val="es-ES"/>
        </w:rPr>
        <w:t>meramente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referenciales,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por</w:t>
      </w:r>
      <w:r w:rsidR="00C5431F" w:rsidRPr="5A2158C9">
        <w:rPr>
          <w:rFonts w:asciiTheme="majorHAnsi" w:hAnsiTheme="majorHAnsi" w:cstheme="majorBidi"/>
          <w:lang w:val="es-ES"/>
        </w:rPr>
        <w:t xml:space="preserve"> </w:t>
      </w:r>
      <w:r w:rsidRPr="5A2158C9">
        <w:rPr>
          <w:rFonts w:asciiTheme="majorHAnsi" w:hAnsiTheme="majorHAnsi" w:cstheme="majorBidi"/>
          <w:lang w:val="es-ES"/>
        </w:rPr>
        <w:t>lo</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cual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no</w:t>
      </w:r>
      <w:r w:rsidR="00C5431F" w:rsidRPr="5A2158C9">
        <w:rPr>
          <w:rFonts w:asciiTheme="majorHAnsi" w:hAnsiTheme="majorHAnsi" w:cstheme="majorBidi"/>
          <w:lang w:val="es-ES"/>
        </w:rPr>
        <w:t xml:space="preserve"> </w:t>
      </w:r>
      <w:r w:rsidRPr="5A2158C9">
        <w:rPr>
          <w:rFonts w:asciiTheme="majorHAnsi" w:hAnsiTheme="majorHAnsi" w:cstheme="majorBidi"/>
          <w:lang w:val="es-ES"/>
        </w:rPr>
        <w:t>afectan</w:t>
      </w:r>
      <w:r w:rsidR="00C5431F" w:rsidRPr="5A2158C9">
        <w:rPr>
          <w:rFonts w:asciiTheme="majorHAnsi" w:hAnsiTheme="majorHAnsi" w:cstheme="majorBidi"/>
          <w:lang w:val="es-ES"/>
        </w:rPr>
        <w:t xml:space="preserve"> </w:t>
      </w:r>
      <w:r w:rsidRPr="5A2158C9">
        <w:rPr>
          <w:rFonts w:asciiTheme="majorHAnsi" w:hAnsiTheme="majorHAnsi" w:cstheme="majorBidi"/>
          <w:lang w:val="es-ES"/>
        </w:rPr>
        <w:t>en</w:t>
      </w:r>
      <w:r w:rsidR="00C5431F" w:rsidRPr="5A2158C9">
        <w:rPr>
          <w:rFonts w:asciiTheme="majorHAnsi" w:hAnsiTheme="majorHAnsi" w:cstheme="majorBidi"/>
          <w:lang w:val="es-ES"/>
        </w:rPr>
        <w:t xml:space="preserve"> </w:t>
      </w:r>
      <w:r w:rsidRPr="5A2158C9">
        <w:rPr>
          <w:rFonts w:asciiTheme="majorHAnsi" w:hAnsiTheme="majorHAnsi" w:cstheme="majorBidi"/>
          <w:lang w:val="es-ES"/>
        </w:rPr>
        <w:t>nada</w:t>
      </w:r>
      <w:r w:rsidR="00C5431F" w:rsidRPr="5A2158C9">
        <w:rPr>
          <w:rFonts w:asciiTheme="majorHAnsi" w:hAnsiTheme="majorHAnsi" w:cstheme="majorBidi"/>
          <w:lang w:val="es-ES"/>
        </w:rPr>
        <w:t xml:space="preserve"> </w:t>
      </w:r>
      <w:r w:rsidRPr="5A2158C9">
        <w:rPr>
          <w:rFonts w:asciiTheme="majorHAnsi" w:hAnsiTheme="majorHAnsi" w:cstheme="majorBidi"/>
          <w:lang w:val="es-ES"/>
        </w:rPr>
        <w:t>al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contenido</w:t>
      </w:r>
      <w:r w:rsidR="00C5431F" w:rsidRPr="5A2158C9">
        <w:rPr>
          <w:rFonts w:asciiTheme="majorHAnsi" w:hAnsiTheme="majorHAnsi" w:cstheme="majorBidi"/>
          <w:lang w:val="es-ES"/>
        </w:rPr>
        <w:t xml:space="preserve"> </w:t>
      </w:r>
      <w:r w:rsidRPr="5A2158C9">
        <w:rPr>
          <w:rFonts w:asciiTheme="majorHAnsi" w:hAnsiTheme="majorHAnsi" w:cstheme="majorBidi"/>
          <w:lang w:val="es-ES"/>
        </w:rPr>
        <w:t>de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las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mismas,</w:t>
      </w:r>
      <w:r w:rsidR="00C5431F" w:rsidRPr="5A2158C9">
        <w:rPr>
          <w:rFonts w:asciiTheme="majorHAnsi" w:hAnsiTheme="majorHAnsi" w:cstheme="majorBidi"/>
          <w:lang w:val="es-ES"/>
        </w:rPr>
        <w:t xml:space="preserve"> </w:t>
      </w:r>
      <w:r w:rsidRPr="5A2158C9">
        <w:rPr>
          <w:rFonts w:asciiTheme="majorHAnsi" w:hAnsiTheme="majorHAnsi" w:cstheme="majorBidi"/>
          <w:lang w:val="es-ES"/>
        </w:rPr>
        <w:t>el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cual</w:t>
      </w:r>
      <w:r w:rsidR="00C5431F" w:rsidRPr="5A2158C9">
        <w:rPr>
          <w:rFonts w:asciiTheme="majorHAnsi" w:hAnsiTheme="majorHAnsi" w:cstheme="majorBidi"/>
          <w:lang w:val="es-ES"/>
        </w:rPr>
        <w:t xml:space="preserve"> </w:t>
      </w:r>
      <w:r w:rsidRPr="5A2158C9">
        <w:rPr>
          <w:rFonts w:asciiTheme="majorHAnsi" w:hAnsiTheme="majorHAnsi" w:cstheme="majorBidi"/>
          <w:lang w:val="es-ES"/>
        </w:rPr>
        <w:t>prima</w:t>
      </w:r>
      <w:r w:rsidR="00C5431F" w:rsidRPr="5A2158C9">
        <w:rPr>
          <w:rFonts w:asciiTheme="majorHAnsi" w:hAnsiTheme="majorHAnsi" w:cstheme="majorBidi"/>
          <w:lang w:val="es-ES"/>
        </w:rPr>
        <w:t xml:space="preserve">rá </w:t>
      </w:r>
      <w:r w:rsidRPr="5A2158C9">
        <w:rPr>
          <w:rFonts w:asciiTheme="majorHAnsi" w:hAnsiTheme="majorHAnsi" w:cstheme="majorBidi"/>
          <w:lang w:val="es-ES"/>
        </w:rPr>
        <w:t>sobre</w:t>
      </w:r>
      <w:r w:rsidR="00C5431F" w:rsidRPr="5A2158C9">
        <w:rPr>
          <w:rFonts w:asciiTheme="majorHAnsi" w:hAnsiTheme="majorHAnsi" w:cstheme="majorBidi"/>
          <w:lang w:val="es-ES"/>
        </w:rPr>
        <w:t xml:space="preserve"> </w:t>
      </w:r>
      <w:r w:rsidRPr="5A2158C9">
        <w:rPr>
          <w:rFonts w:asciiTheme="majorHAnsi" w:hAnsiTheme="majorHAnsi" w:cstheme="majorBidi"/>
          <w:lang w:val="es-ES"/>
        </w:rPr>
        <w:t xml:space="preserve">los </w:t>
      </w:r>
      <w:r w:rsidR="00C5431F" w:rsidRPr="5A2158C9">
        <w:rPr>
          <w:rFonts w:asciiTheme="majorHAnsi" w:hAnsiTheme="majorHAnsi" w:cstheme="majorBidi"/>
          <w:lang w:val="es-ES"/>
        </w:rPr>
        <w:t>títulos, en caso de discrepancia.</w:t>
      </w:r>
    </w:p>
    <w:p w14:paraId="1697C461" w14:textId="77777777" w:rsidR="001E34CB" w:rsidRDefault="001E34CB">
      <w:pPr>
        <w:rPr>
          <w:rFonts w:asciiTheme="majorHAnsi" w:hAnsiTheme="majorHAnsi" w:cstheme="majorHAnsi"/>
        </w:rPr>
      </w:pPr>
    </w:p>
    <w:p w14:paraId="7BB162D9" w14:textId="47E236C2" w:rsidR="0002657D" w:rsidRPr="00F625E8" w:rsidRDefault="000763A9" w:rsidP="00F37455">
      <w:pPr>
        <w:pStyle w:val="Ttulo1"/>
        <w:spacing w:before="240"/>
        <w:rPr>
          <w:rFonts w:asciiTheme="majorHAnsi" w:hAnsiTheme="majorHAnsi" w:cstheme="majorHAnsi"/>
        </w:rPr>
      </w:pPr>
      <w:r w:rsidRPr="00F625E8">
        <w:rPr>
          <w:rFonts w:asciiTheme="majorHAnsi" w:hAnsiTheme="majorHAnsi" w:cstheme="majorHAnsi"/>
        </w:rPr>
        <w:t>VIGÉSIMO</w:t>
      </w:r>
      <w:r w:rsidR="005810EA">
        <w:rPr>
          <w:rFonts w:asciiTheme="majorHAnsi" w:hAnsiTheme="majorHAnsi" w:cstheme="majorHAnsi"/>
        </w:rPr>
        <w:t xml:space="preserve"> SEGUNDO</w:t>
      </w:r>
      <w:r w:rsidRPr="00F625E8" w:rsidDel="00433D96">
        <w:rPr>
          <w:rFonts w:asciiTheme="majorHAnsi" w:hAnsiTheme="majorHAnsi" w:cstheme="majorHAnsi"/>
        </w:rPr>
        <w:t>:</w:t>
      </w:r>
      <w:r w:rsidR="0002657D" w:rsidRPr="00F625E8">
        <w:rPr>
          <w:rFonts w:asciiTheme="majorHAnsi" w:hAnsiTheme="majorHAnsi" w:cstheme="majorHAnsi"/>
        </w:rPr>
        <w:t xml:space="preserve"> CESIÓN</w:t>
      </w:r>
      <w:r w:rsidR="00507ACD" w:rsidRPr="00F625E8">
        <w:rPr>
          <w:rFonts w:asciiTheme="majorHAnsi" w:hAnsiTheme="majorHAnsi" w:cstheme="majorHAnsi"/>
        </w:rPr>
        <w:t>.</w:t>
      </w:r>
    </w:p>
    <w:p w14:paraId="5F2A1FC8" w14:textId="0341DD09" w:rsidR="0002657D" w:rsidRPr="00F625E8" w:rsidRDefault="0002657D" w:rsidP="08E9CD98">
      <w:pPr>
        <w:spacing w:after="240"/>
        <w:rPr>
          <w:rFonts w:asciiTheme="majorHAnsi" w:hAnsiTheme="majorHAnsi" w:cstheme="majorBidi"/>
          <w:lang w:val="es-ES"/>
        </w:rPr>
      </w:pPr>
      <w:r w:rsidRPr="6ABE857A">
        <w:rPr>
          <w:rFonts w:asciiTheme="majorHAnsi" w:hAnsiTheme="majorHAnsi" w:cstheme="majorBidi"/>
          <w:lang w:val="es-ES"/>
        </w:rPr>
        <w:t>Las Partes acuerdan que</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el</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Contratista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no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podrá ceder,</w:t>
      </w:r>
      <w:r w:rsidR="00105EC5" w:rsidRPr="6ABE857A">
        <w:rPr>
          <w:rFonts w:asciiTheme="majorHAnsi" w:hAnsiTheme="majorHAnsi" w:cstheme="majorBidi"/>
          <w:lang w:val="es-ES"/>
        </w:rPr>
        <w:t xml:space="preserve"> </w:t>
      </w:r>
      <w:r w:rsidRPr="6ABE857A">
        <w:rPr>
          <w:rFonts w:asciiTheme="majorHAnsi" w:hAnsiTheme="majorHAnsi" w:cstheme="majorBidi"/>
          <w:lang w:val="es-ES"/>
        </w:rPr>
        <w:t>dar</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en garantía,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transferir o traspasar en</w:t>
      </w:r>
      <w:r w:rsidR="00105EC5" w:rsidRPr="6ABE857A">
        <w:rPr>
          <w:rFonts w:asciiTheme="majorHAnsi" w:hAnsiTheme="majorHAnsi" w:cstheme="majorBidi"/>
          <w:lang w:val="es-ES"/>
        </w:rPr>
        <w:t xml:space="preserve"> </w:t>
      </w:r>
      <w:r w:rsidRPr="6ABE857A">
        <w:rPr>
          <w:rFonts w:asciiTheme="majorHAnsi" w:hAnsiTheme="majorHAnsi" w:cstheme="majorBidi"/>
          <w:lang w:val="es-ES"/>
        </w:rPr>
        <w:t>forma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 xml:space="preserve">alguna, </w:t>
      </w:r>
      <w:r w:rsidR="00BC4F15" w:rsidRPr="6ABE857A">
        <w:rPr>
          <w:rFonts w:asciiTheme="majorHAnsi" w:hAnsiTheme="majorHAnsi" w:cstheme="majorBidi"/>
          <w:lang w:val="es-ES"/>
        </w:rPr>
        <w:t xml:space="preserve">ni </w:t>
      </w:r>
      <w:r w:rsidRPr="6ABE857A">
        <w:rPr>
          <w:rFonts w:asciiTheme="majorHAnsi" w:hAnsiTheme="majorHAnsi" w:cstheme="majorBidi"/>
          <w:lang w:val="es-ES"/>
        </w:rPr>
        <w:t>total</w:t>
      </w:r>
      <w:r w:rsidR="00105EC5" w:rsidRPr="6ABE857A">
        <w:rPr>
          <w:rFonts w:asciiTheme="majorHAnsi" w:hAnsiTheme="majorHAnsi" w:cstheme="majorBidi"/>
          <w:lang w:val="es-ES"/>
        </w:rPr>
        <w:t xml:space="preserve"> </w:t>
      </w:r>
      <w:r w:rsidRPr="6ABE857A">
        <w:rPr>
          <w:rFonts w:asciiTheme="majorHAnsi" w:hAnsiTheme="majorHAnsi" w:cstheme="majorBidi"/>
          <w:lang w:val="es-ES"/>
        </w:rPr>
        <w:t>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parcialmente,</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el</w:t>
      </w:r>
      <w:r w:rsidR="00105EC5" w:rsidRPr="6ABE857A">
        <w:rPr>
          <w:rFonts w:asciiTheme="majorHAnsi" w:hAnsiTheme="majorHAnsi" w:cstheme="majorBidi"/>
          <w:lang w:val="es-ES"/>
        </w:rPr>
        <w:t xml:space="preserve"> </w:t>
      </w:r>
      <w:r w:rsidRPr="6ABE857A">
        <w:rPr>
          <w:rFonts w:asciiTheme="majorHAnsi" w:hAnsiTheme="majorHAnsi" w:cstheme="majorBidi"/>
          <w:lang w:val="es-ES"/>
        </w:rPr>
        <w:t>presente</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Contrato,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como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tampoco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cualquier derecho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derivado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para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el</w:t>
      </w:r>
      <w:r w:rsidR="00105EC5" w:rsidRPr="6ABE857A">
        <w:rPr>
          <w:rFonts w:asciiTheme="majorHAnsi" w:hAnsiTheme="majorHAnsi" w:cstheme="majorBidi"/>
          <w:lang w:val="es-ES"/>
        </w:rPr>
        <w:t xml:space="preserve"> </w:t>
      </w:r>
      <w:r w:rsidRPr="6ABE857A">
        <w:rPr>
          <w:rFonts w:asciiTheme="majorHAnsi" w:hAnsiTheme="majorHAnsi" w:cstheme="majorBidi"/>
          <w:lang w:val="es-ES"/>
        </w:rPr>
        <w:t>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los</w:t>
      </w:r>
      <w:r w:rsidR="00105EC5" w:rsidRPr="6ABE857A">
        <w:rPr>
          <w:rFonts w:asciiTheme="majorHAnsi" w:hAnsiTheme="majorHAnsi" w:cstheme="majorBidi"/>
          <w:lang w:val="es-ES"/>
        </w:rPr>
        <w:t xml:space="preserve"> </w:t>
      </w:r>
      <w:r w:rsidRPr="6ABE857A">
        <w:rPr>
          <w:rFonts w:asciiTheme="majorHAnsi" w:hAnsiTheme="majorHAnsi" w:cstheme="majorBidi"/>
          <w:lang w:val="es-ES"/>
        </w:rPr>
        <w:t>pagos</w:t>
      </w:r>
      <w:r w:rsidR="00105EC5" w:rsidRPr="6ABE857A">
        <w:rPr>
          <w:rFonts w:asciiTheme="majorHAnsi" w:hAnsiTheme="majorHAnsi" w:cstheme="majorBidi"/>
          <w:lang w:val="es-ES"/>
        </w:rPr>
        <w:t xml:space="preserve"> </w:t>
      </w:r>
      <w:r w:rsidRPr="6ABE857A">
        <w:rPr>
          <w:rFonts w:asciiTheme="majorHAnsi" w:hAnsiTheme="majorHAnsi" w:cstheme="majorBidi"/>
          <w:lang w:val="es-ES"/>
        </w:rPr>
        <w:t>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cobros</w:t>
      </w:r>
      <w:r w:rsidR="00105EC5" w:rsidRPr="6ABE857A">
        <w:rPr>
          <w:rFonts w:asciiTheme="majorHAnsi" w:hAnsiTheme="majorHAnsi" w:cstheme="majorBidi"/>
          <w:lang w:val="es-ES"/>
        </w:rPr>
        <w:t xml:space="preserve"> </w:t>
      </w:r>
      <w:r w:rsidRPr="6ABE857A">
        <w:rPr>
          <w:rFonts w:asciiTheme="majorHAnsi" w:hAnsiTheme="majorHAnsi" w:cstheme="majorBidi"/>
          <w:lang w:val="es-ES"/>
        </w:rPr>
        <w:t>que</w:t>
      </w:r>
      <w:r w:rsidR="00105EC5" w:rsidRPr="6ABE857A">
        <w:rPr>
          <w:rFonts w:asciiTheme="majorHAnsi" w:hAnsiTheme="majorHAnsi" w:cstheme="majorBidi"/>
          <w:lang w:val="es-ES"/>
        </w:rPr>
        <w:t xml:space="preserve"> </w:t>
      </w:r>
      <w:r w:rsidRPr="6ABE857A">
        <w:rPr>
          <w:rFonts w:asciiTheme="majorHAnsi" w:hAnsiTheme="majorHAnsi" w:cstheme="majorBidi"/>
          <w:lang w:val="es-ES"/>
        </w:rPr>
        <w:t>del</w:t>
      </w:r>
      <w:r w:rsidR="00105EC5" w:rsidRPr="6ABE857A">
        <w:rPr>
          <w:rFonts w:asciiTheme="majorHAnsi" w:hAnsiTheme="majorHAnsi" w:cstheme="majorBidi"/>
          <w:lang w:val="es-ES"/>
        </w:rPr>
        <w:t xml:space="preserve"> </w:t>
      </w:r>
      <w:r w:rsidRPr="6ABE857A">
        <w:rPr>
          <w:rFonts w:asciiTheme="majorHAnsi" w:hAnsiTheme="majorHAnsi" w:cstheme="majorBidi"/>
          <w:lang w:val="es-ES"/>
        </w:rPr>
        <w:t>mismo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Contrato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 xml:space="preserve">provengan, salvo </w:t>
      </w:r>
      <w:r w:rsidR="00B03366" w:rsidRPr="6ABE857A">
        <w:rPr>
          <w:rStyle w:val="ui-provider"/>
          <w:lang w:val="es-ES"/>
        </w:rPr>
        <w:t xml:space="preserve">el caso de cesión a la sociedad que constituya conforme a lo establecido en la </w:t>
      </w:r>
      <w:r w:rsidR="00DF5213" w:rsidRPr="6ABE857A">
        <w:rPr>
          <w:rStyle w:val="ui-provider"/>
          <w:lang w:val="es-ES"/>
        </w:rPr>
        <w:t>cláusula</w:t>
      </w:r>
      <w:r w:rsidR="62FFD367" w:rsidRPr="6ABE857A">
        <w:rPr>
          <w:rStyle w:val="ui-provider"/>
          <w:lang w:val="es-ES"/>
        </w:rPr>
        <w:t xml:space="preserve"> 2.10 “Cesión del Contrato”</w:t>
      </w:r>
      <w:r w:rsidR="00B03366" w:rsidRPr="6ABE857A">
        <w:rPr>
          <w:rStyle w:val="ui-provider"/>
          <w:lang w:val="es-ES"/>
        </w:rPr>
        <w:t xml:space="preserve"> de las Bases </w:t>
      </w:r>
      <w:r w:rsidR="186CAADB" w:rsidRPr="6ABE857A">
        <w:rPr>
          <w:rStyle w:val="ui-provider"/>
          <w:lang w:val="es-ES"/>
        </w:rPr>
        <w:t>de Ejecución de Obras de Ampliación</w:t>
      </w:r>
      <w:r w:rsidR="00B03366" w:rsidRPr="6ABE857A">
        <w:rPr>
          <w:rStyle w:val="ui-provider"/>
          <w:lang w:val="es-ES"/>
        </w:rPr>
        <w:t>.</w:t>
      </w:r>
      <w:r w:rsidR="00B66124" w:rsidRPr="6ABE857A">
        <w:rPr>
          <w:rStyle w:val="ui-provider"/>
          <w:lang w:val="es-ES"/>
        </w:rPr>
        <w:t xml:space="preserve"> Asimismo, no podrá constituir prendas u otros gravámenes que afecten e</w:t>
      </w:r>
      <w:r w:rsidR="00B21800" w:rsidRPr="6ABE857A">
        <w:rPr>
          <w:rStyle w:val="ui-provider"/>
          <w:lang w:val="es-ES"/>
        </w:rPr>
        <w:t xml:space="preserve">l </w:t>
      </w:r>
      <w:r w:rsidR="00B66124" w:rsidRPr="6ABE857A">
        <w:rPr>
          <w:rStyle w:val="ui-provider"/>
          <w:lang w:val="es-ES"/>
        </w:rPr>
        <w:t>Contrato; ni tampoco afectar cualquier derecho derivado de el o los pagos o cobros que provengan del mismo.</w:t>
      </w:r>
      <w:r w:rsidR="00B21800" w:rsidRPr="6ABE857A">
        <w:rPr>
          <w:rStyle w:val="ui-provider"/>
          <w:lang w:val="es-ES"/>
        </w:rPr>
        <w:t xml:space="preserve"> Podrá </w:t>
      </w:r>
      <w:r w:rsidRPr="6ABE857A">
        <w:rPr>
          <w:rFonts w:asciiTheme="majorHAnsi" w:hAnsiTheme="majorHAnsi" w:cstheme="majorBidi"/>
          <w:lang w:val="es-ES"/>
        </w:rPr>
        <w:t>ceder</w:t>
      </w:r>
      <w:r w:rsidR="00105EC5" w:rsidRPr="6ABE857A">
        <w:rPr>
          <w:rFonts w:asciiTheme="majorHAnsi" w:hAnsiTheme="majorHAnsi" w:cstheme="majorBidi"/>
          <w:lang w:val="es-ES"/>
        </w:rPr>
        <w:t xml:space="preserve"> </w:t>
      </w:r>
      <w:r w:rsidRPr="6ABE857A">
        <w:rPr>
          <w:rFonts w:asciiTheme="majorHAnsi" w:hAnsiTheme="majorHAnsi" w:cstheme="majorBidi"/>
          <w:lang w:val="es-ES"/>
        </w:rPr>
        <w:t>una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copia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de</w:t>
      </w:r>
      <w:r w:rsidR="00105EC5" w:rsidRPr="6ABE857A">
        <w:rPr>
          <w:rFonts w:asciiTheme="majorHAnsi" w:hAnsiTheme="majorHAnsi" w:cstheme="majorBidi"/>
          <w:lang w:val="es-ES"/>
        </w:rPr>
        <w:t xml:space="preserve"> </w:t>
      </w:r>
      <w:r w:rsidRPr="6ABE857A">
        <w:rPr>
          <w:rFonts w:asciiTheme="majorHAnsi" w:hAnsiTheme="majorHAnsi" w:cstheme="majorBidi"/>
          <w:lang w:val="es-ES"/>
        </w:rPr>
        <w:t>la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factura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en</w:t>
      </w:r>
      <w:r w:rsidR="00105EC5" w:rsidRPr="6ABE857A">
        <w:rPr>
          <w:rFonts w:asciiTheme="majorHAnsi" w:hAnsiTheme="majorHAnsi" w:cstheme="majorBidi"/>
          <w:lang w:val="es-ES"/>
        </w:rPr>
        <w:t xml:space="preserve"> </w:t>
      </w:r>
      <w:r w:rsidRPr="6ABE857A">
        <w:rPr>
          <w:rFonts w:asciiTheme="majorHAnsi" w:hAnsiTheme="majorHAnsi" w:cstheme="majorBidi"/>
          <w:lang w:val="es-ES"/>
        </w:rPr>
        <w:t>los términos</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establecidos</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en</w:t>
      </w:r>
      <w:r w:rsidR="00105EC5" w:rsidRPr="6ABE857A">
        <w:rPr>
          <w:rFonts w:asciiTheme="majorHAnsi" w:hAnsiTheme="majorHAnsi" w:cstheme="majorBidi"/>
          <w:lang w:val="es-ES"/>
        </w:rPr>
        <w:t xml:space="preserve"> </w:t>
      </w:r>
      <w:r w:rsidRPr="6ABE857A">
        <w:rPr>
          <w:rFonts w:asciiTheme="majorHAnsi" w:hAnsiTheme="majorHAnsi" w:cstheme="majorBidi"/>
          <w:lang w:val="es-ES"/>
        </w:rPr>
        <w:t>la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Ley</w:t>
      </w:r>
      <w:r w:rsidR="00105EC5" w:rsidRPr="6ABE857A">
        <w:rPr>
          <w:rFonts w:asciiTheme="majorHAnsi" w:hAnsiTheme="majorHAnsi" w:cstheme="majorBidi"/>
          <w:lang w:val="es-ES"/>
        </w:rPr>
        <w:t xml:space="preserve"> </w:t>
      </w:r>
      <w:r w:rsidRPr="6ABE857A">
        <w:rPr>
          <w:rFonts w:asciiTheme="majorHAnsi" w:hAnsiTheme="majorHAnsi" w:cstheme="majorBidi"/>
          <w:lang w:val="es-ES"/>
        </w:rPr>
        <w:t>N°</w:t>
      </w:r>
      <w:r w:rsidR="00105EC5" w:rsidRPr="6ABE857A">
        <w:rPr>
          <w:rFonts w:asciiTheme="majorHAnsi" w:hAnsiTheme="majorHAnsi" w:cstheme="majorBidi"/>
          <w:lang w:val="es-ES"/>
        </w:rPr>
        <w:t xml:space="preserve"> </w:t>
      </w:r>
      <w:r w:rsidRPr="6ABE857A">
        <w:rPr>
          <w:rFonts w:asciiTheme="majorHAnsi" w:hAnsiTheme="majorHAnsi" w:cstheme="majorBidi"/>
          <w:lang w:val="es-ES"/>
        </w:rPr>
        <w:t>19.983,</w:t>
      </w:r>
      <w:r w:rsidR="00105EC5" w:rsidRPr="6ABE857A">
        <w:rPr>
          <w:rFonts w:asciiTheme="majorHAnsi" w:hAnsiTheme="majorHAnsi" w:cstheme="majorBidi"/>
          <w:lang w:val="es-ES"/>
        </w:rPr>
        <w:t xml:space="preserve"> </w:t>
      </w:r>
      <w:r w:rsidRPr="6ABE857A">
        <w:rPr>
          <w:rFonts w:asciiTheme="majorHAnsi" w:hAnsiTheme="majorHAnsi" w:cstheme="majorBidi"/>
          <w:lang w:val="es-ES"/>
        </w:rPr>
        <w:t>que</w:t>
      </w:r>
      <w:r w:rsidR="00105EC5" w:rsidRPr="6ABE857A">
        <w:rPr>
          <w:rFonts w:asciiTheme="majorHAnsi" w:hAnsiTheme="majorHAnsi" w:cstheme="majorBidi"/>
          <w:lang w:val="es-ES"/>
        </w:rPr>
        <w:t xml:space="preserve"> </w:t>
      </w:r>
      <w:r w:rsidRPr="6ABE857A">
        <w:rPr>
          <w:rFonts w:asciiTheme="majorHAnsi" w:hAnsiTheme="majorHAnsi" w:cstheme="majorBidi"/>
          <w:lang w:val="es-ES"/>
        </w:rPr>
        <w:t>regula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la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transferencia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y</w:t>
      </w:r>
      <w:r w:rsidR="00105EC5" w:rsidRPr="6ABE857A">
        <w:rPr>
          <w:rFonts w:asciiTheme="majorHAnsi" w:hAnsiTheme="majorHAnsi" w:cstheme="majorBidi"/>
          <w:lang w:val="es-ES"/>
        </w:rPr>
        <w:t xml:space="preserve"> </w:t>
      </w:r>
      <w:r w:rsidRPr="6ABE857A">
        <w:rPr>
          <w:rFonts w:asciiTheme="majorHAnsi" w:hAnsiTheme="majorHAnsi" w:cstheme="majorBidi"/>
          <w:lang w:val="es-ES"/>
        </w:rPr>
        <w:t>otorga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mérito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ejecutivo</w:t>
      </w:r>
      <w:r w:rsidR="00105EC5" w:rsidRPr="6ABE857A">
        <w:rPr>
          <w:rFonts w:asciiTheme="majorHAnsi" w:hAnsiTheme="majorHAnsi" w:cstheme="majorBidi"/>
          <w:lang w:val="es-ES"/>
        </w:rPr>
        <w:t xml:space="preserve"> </w:t>
      </w:r>
      <w:r w:rsidRPr="6ABE857A">
        <w:rPr>
          <w:rFonts w:asciiTheme="majorHAnsi" w:hAnsiTheme="majorHAnsi" w:cstheme="majorBidi"/>
          <w:lang w:val="es-ES"/>
        </w:rPr>
        <w:t>a</w:t>
      </w:r>
      <w:r w:rsidR="00105EC5" w:rsidRPr="6ABE857A">
        <w:rPr>
          <w:rFonts w:asciiTheme="majorHAnsi" w:hAnsiTheme="majorHAnsi" w:cstheme="majorBidi"/>
          <w:lang w:val="es-ES"/>
        </w:rPr>
        <w:t xml:space="preserve"> </w:t>
      </w:r>
      <w:r w:rsidRPr="6ABE857A">
        <w:rPr>
          <w:rFonts w:asciiTheme="majorHAnsi" w:hAnsiTheme="majorHAnsi" w:cstheme="majorBidi"/>
          <w:lang w:val="es-ES"/>
        </w:rPr>
        <w:t>dicho documento.</w:t>
      </w:r>
    </w:p>
    <w:p w14:paraId="4A4A92B8" w14:textId="268F9C3C" w:rsidR="0002657D" w:rsidRPr="00F625E8" w:rsidRDefault="0002657D" w:rsidP="00B94329">
      <w:pPr>
        <w:spacing w:after="240"/>
        <w:rPr>
          <w:rFonts w:asciiTheme="majorHAnsi" w:hAnsiTheme="majorHAnsi" w:cstheme="majorHAnsi"/>
        </w:rPr>
      </w:pPr>
      <w:r w:rsidRPr="00F625E8">
        <w:rPr>
          <w:rFonts w:asciiTheme="majorHAnsi" w:hAnsiTheme="majorHAnsi" w:cstheme="majorHAnsi"/>
        </w:rPr>
        <w:lastRenderedPageBreak/>
        <w:t>El</w:t>
      </w:r>
      <w:r w:rsidR="00105EC5" w:rsidRPr="00F625E8">
        <w:rPr>
          <w:rFonts w:asciiTheme="majorHAnsi" w:hAnsiTheme="majorHAnsi" w:cstheme="majorHAnsi"/>
        </w:rPr>
        <w:t xml:space="preserve"> </w:t>
      </w:r>
      <w:r w:rsidRPr="00F625E8">
        <w:rPr>
          <w:rFonts w:asciiTheme="majorHAnsi" w:hAnsiTheme="majorHAnsi" w:cstheme="majorHAnsi"/>
        </w:rPr>
        <w:t>incumplimiento</w:t>
      </w:r>
      <w:r w:rsidR="00105EC5" w:rsidRPr="00F625E8">
        <w:rPr>
          <w:rFonts w:asciiTheme="majorHAnsi" w:hAnsiTheme="majorHAnsi" w:cstheme="majorHAnsi"/>
        </w:rPr>
        <w:t xml:space="preserve"> </w:t>
      </w:r>
      <w:r w:rsidRPr="00F625E8">
        <w:rPr>
          <w:rFonts w:asciiTheme="majorHAnsi" w:hAnsiTheme="majorHAnsi" w:cstheme="majorHAnsi"/>
        </w:rPr>
        <w:t>de</w:t>
      </w:r>
      <w:r w:rsidR="00105EC5" w:rsidRPr="00F625E8">
        <w:rPr>
          <w:rFonts w:asciiTheme="majorHAnsi" w:hAnsiTheme="majorHAnsi" w:cstheme="majorHAnsi"/>
        </w:rPr>
        <w:t xml:space="preserve"> </w:t>
      </w:r>
      <w:r w:rsidR="007A18FA" w:rsidRPr="00F625E8">
        <w:rPr>
          <w:rFonts w:asciiTheme="majorHAnsi" w:hAnsiTheme="majorHAnsi" w:cstheme="majorHAnsi"/>
        </w:rPr>
        <w:t xml:space="preserve">esta </w:t>
      </w:r>
      <w:r w:rsidRPr="00F625E8">
        <w:rPr>
          <w:rFonts w:asciiTheme="majorHAnsi" w:hAnsiTheme="majorHAnsi" w:cstheme="majorHAnsi"/>
        </w:rPr>
        <w:t>obligación,</w:t>
      </w:r>
      <w:r w:rsidR="00105EC5" w:rsidRPr="00F625E8">
        <w:rPr>
          <w:rFonts w:asciiTheme="majorHAnsi" w:hAnsiTheme="majorHAnsi" w:cstheme="majorHAnsi"/>
        </w:rPr>
        <w:t xml:space="preserve"> </w:t>
      </w:r>
      <w:r w:rsidRPr="00F625E8">
        <w:rPr>
          <w:rFonts w:asciiTheme="majorHAnsi" w:hAnsiTheme="majorHAnsi" w:cstheme="majorHAnsi"/>
        </w:rPr>
        <w:t>en</w:t>
      </w:r>
      <w:r w:rsidR="00105EC5" w:rsidRPr="00F625E8">
        <w:rPr>
          <w:rFonts w:asciiTheme="majorHAnsi" w:hAnsiTheme="majorHAnsi" w:cstheme="majorHAnsi"/>
        </w:rPr>
        <w:t xml:space="preserve"> </w:t>
      </w:r>
      <w:r w:rsidRPr="00F625E8">
        <w:rPr>
          <w:rFonts w:asciiTheme="majorHAnsi" w:hAnsiTheme="majorHAnsi" w:cstheme="majorHAnsi"/>
        </w:rPr>
        <w:t>cualquier</w:t>
      </w:r>
      <w:r w:rsidR="00105EC5" w:rsidRPr="00F625E8">
        <w:rPr>
          <w:rFonts w:asciiTheme="majorHAnsi" w:hAnsiTheme="majorHAnsi" w:cstheme="majorHAnsi"/>
        </w:rPr>
        <w:t xml:space="preserve"> </w:t>
      </w:r>
      <w:r w:rsidRPr="00F625E8">
        <w:rPr>
          <w:rFonts w:asciiTheme="majorHAnsi" w:hAnsiTheme="majorHAnsi" w:cstheme="majorHAnsi"/>
        </w:rPr>
        <w:t>forma</w:t>
      </w:r>
      <w:r w:rsidR="00105EC5" w:rsidRPr="00F625E8">
        <w:rPr>
          <w:rFonts w:asciiTheme="majorHAnsi" w:hAnsiTheme="majorHAnsi" w:cstheme="majorHAnsi"/>
        </w:rPr>
        <w:t xml:space="preserve"> </w:t>
      </w:r>
      <w:r w:rsidRPr="00F625E8">
        <w:rPr>
          <w:rFonts w:asciiTheme="majorHAnsi" w:hAnsiTheme="majorHAnsi" w:cstheme="majorHAnsi"/>
        </w:rPr>
        <w:t>o</w:t>
      </w:r>
      <w:r w:rsidR="00105EC5" w:rsidRPr="00F625E8">
        <w:rPr>
          <w:rFonts w:asciiTheme="majorHAnsi" w:hAnsiTheme="majorHAnsi" w:cstheme="majorHAnsi"/>
        </w:rPr>
        <w:t xml:space="preserve"> </w:t>
      </w:r>
      <w:r w:rsidRPr="00F625E8">
        <w:rPr>
          <w:rFonts w:asciiTheme="majorHAnsi" w:hAnsiTheme="majorHAnsi" w:cstheme="majorHAnsi"/>
        </w:rPr>
        <w:t>por</w:t>
      </w:r>
      <w:r w:rsidR="00105EC5" w:rsidRPr="00F625E8">
        <w:rPr>
          <w:rFonts w:asciiTheme="majorHAnsi" w:hAnsiTheme="majorHAnsi" w:cstheme="majorHAnsi"/>
        </w:rPr>
        <w:t xml:space="preserve"> </w:t>
      </w:r>
      <w:r w:rsidRPr="00F625E8">
        <w:rPr>
          <w:rFonts w:asciiTheme="majorHAnsi" w:hAnsiTheme="majorHAnsi" w:cstheme="majorHAnsi"/>
        </w:rPr>
        <w:t>cualquier</w:t>
      </w:r>
      <w:r w:rsidR="00105EC5" w:rsidRPr="00F625E8">
        <w:rPr>
          <w:rFonts w:asciiTheme="majorHAnsi" w:hAnsiTheme="majorHAnsi" w:cstheme="majorHAnsi"/>
        </w:rPr>
        <w:t xml:space="preserve"> </w:t>
      </w:r>
      <w:r w:rsidRPr="00F625E8">
        <w:rPr>
          <w:rFonts w:asciiTheme="majorHAnsi" w:hAnsiTheme="majorHAnsi" w:cstheme="majorHAnsi"/>
        </w:rPr>
        <w:t>razón,</w:t>
      </w:r>
      <w:r w:rsidR="00105EC5" w:rsidRPr="00F625E8">
        <w:rPr>
          <w:rFonts w:asciiTheme="majorHAnsi" w:hAnsiTheme="majorHAnsi" w:cstheme="majorHAnsi"/>
        </w:rPr>
        <w:t xml:space="preserve"> </w:t>
      </w:r>
      <w:r w:rsidRPr="00F625E8">
        <w:rPr>
          <w:rFonts w:asciiTheme="majorHAnsi" w:hAnsiTheme="majorHAnsi" w:cstheme="majorHAnsi"/>
        </w:rPr>
        <w:t>será</w:t>
      </w:r>
      <w:r w:rsidR="00105EC5" w:rsidRPr="00F625E8">
        <w:rPr>
          <w:rFonts w:asciiTheme="majorHAnsi" w:hAnsiTheme="majorHAnsi" w:cstheme="majorHAnsi"/>
        </w:rPr>
        <w:t xml:space="preserve"> </w:t>
      </w:r>
      <w:r w:rsidRPr="00F625E8">
        <w:rPr>
          <w:rFonts w:asciiTheme="majorHAnsi" w:hAnsiTheme="majorHAnsi" w:cstheme="majorHAnsi"/>
        </w:rPr>
        <w:t>causal suficiente</w:t>
      </w:r>
      <w:r w:rsidR="00105EC5" w:rsidRPr="00F625E8">
        <w:rPr>
          <w:rFonts w:asciiTheme="majorHAnsi" w:hAnsiTheme="majorHAnsi" w:cstheme="majorHAnsi"/>
        </w:rPr>
        <w:t xml:space="preserve"> </w:t>
      </w:r>
      <w:r w:rsidRPr="00F625E8">
        <w:rPr>
          <w:rFonts w:asciiTheme="majorHAnsi" w:hAnsiTheme="majorHAnsi" w:cstheme="majorHAnsi"/>
        </w:rPr>
        <w:t>para</w:t>
      </w:r>
      <w:r w:rsidR="00105EC5" w:rsidRPr="00F625E8">
        <w:rPr>
          <w:rFonts w:asciiTheme="majorHAnsi" w:hAnsiTheme="majorHAnsi" w:cstheme="majorHAnsi"/>
        </w:rPr>
        <w:t xml:space="preserve"> </w:t>
      </w:r>
      <w:r w:rsidRPr="00F625E8">
        <w:rPr>
          <w:rFonts w:asciiTheme="majorHAnsi" w:hAnsiTheme="majorHAnsi" w:cstheme="majorHAnsi"/>
        </w:rPr>
        <w:t>que</w:t>
      </w:r>
      <w:r w:rsidR="00105EC5" w:rsidRPr="00F625E8">
        <w:rPr>
          <w:rFonts w:asciiTheme="majorHAnsi" w:hAnsiTheme="majorHAnsi" w:cstheme="majorHAnsi"/>
        </w:rPr>
        <w:t xml:space="preserve"> </w:t>
      </w:r>
      <w:r w:rsidR="00A73893" w:rsidRPr="00F625E8">
        <w:rPr>
          <w:rFonts w:asciiTheme="majorHAnsi" w:hAnsiTheme="majorHAnsi" w:cstheme="majorHAnsi"/>
        </w:rPr>
        <w:t xml:space="preserve">el Mandante pueda </w:t>
      </w:r>
      <w:r w:rsidRPr="00F625E8">
        <w:rPr>
          <w:rFonts w:asciiTheme="majorHAnsi" w:hAnsiTheme="majorHAnsi" w:cstheme="majorHAnsi"/>
        </w:rPr>
        <w:t>pon</w:t>
      </w:r>
      <w:r w:rsidR="00A73893" w:rsidRPr="00F625E8">
        <w:rPr>
          <w:rFonts w:asciiTheme="majorHAnsi" w:hAnsiTheme="majorHAnsi" w:cstheme="majorHAnsi"/>
        </w:rPr>
        <w:t>er</w:t>
      </w:r>
      <w:r w:rsidR="00105EC5" w:rsidRPr="00F625E8">
        <w:rPr>
          <w:rFonts w:asciiTheme="majorHAnsi" w:hAnsiTheme="majorHAnsi" w:cstheme="majorHAnsi"/>
        </w:rPr>
        <w:t xml:space="preserve"> </w:t>
      </w:r>
      <w:r w:rsidRPr="00F625E8">
        <w:rPr>
          <w:rFonts w:asciiTheme="majorHAnsi" w:hAnsiTheme="majorHAnsi" w:cstheme="majorHAnsi"/>
        </w:rPr>
        <w:t>término</w:t>
      </w:r>
      <w:r w:rsidR="00105EC5" w:rsidRPr="00F625E8">
        <w:rPr>
          <w:rFonts w:asciiTheme="majorHAnsi" w:hAnsiTheme="majorHAnsi" w:cstheme="majorHAnsi"/>
        </w:rPr>
        <w:t xml:space="preserve"> </w:t>
      </w:r>
      <w:r w:rsidRPr="00F625E8">
        <w:rPr>
          <w:rFonts w:asciiTheme="majorHAnsi" w:hAnsiTheme="majorHAnsi" w:cstheme="majorHAnsi"/>
        </w:rPr>
        <w:t>al</w:t>
      </w:r>
      <w:r w:rsidR="00105EC5" w:rsidRPr="00F625E8">
        <w:rPr>
          <w:rFonts w:asciiTheme="majorHAnsi" w:hAnsiTheme="majorHAnsi" w:cstheme="majorHAnsi"/>
        </w:rPr>
        <w:t xml:space="preserve"> </w:t>
      </w:r>
      <w:r w:rsidRPr="00F625E8">
        <w:rPr>
          <w:rFonts w:asciiTheme="majorHAnsi" w:hAnsiTheme="majorHAnsi" w:cstheme="majorHAnsi"/>
        </w:rPr>
        <w:t>Contrato</w:t>
      </w:r>
      <w:r w:rsidR="00771524">
        <w:rPr>
          <w:rFonts w:asciiTheme="majorHAnsi" w:hAnsiTheme="majorHAnsi" w:cstheme="majorHAnsi"/>
        </w:rPr>
        <w:t xml:space="preserve">, sin perjuicio de las </w:t>
      </w:r>
      <w:r w:rsidR="0088452F">
        <w:rPr>
          <w:rFonts w:asciiTheme="majorHAnsi" w:hAnsiTheme="majorHAnsi" w:cstheme="majorHAnsi"/>
        </w:rPr>
        <w:t>otras causales</w:t>
      </w:r>
      <w:r w:rsidR="00771524">
        <w:rPr>
          <w:rFonts w:asciiTheme="majorHAnsi" w:hAnsiTheme="majorHAnsi" w:cstheme="majorHAnsi"/>
        </w:rPr>
        <w:t xml:space="preserve"> establecidas en las Bases </w:t>
      </w:r>
      <w:r w:rsidR="004B3C4F">
        <w:rPr>
          <w:rFonts w:asciiTheme="majorHAnsi" w:hAnsiTheme="majorHAnsi" w:cstheme="majorHAnsi"/>
        </w:rPr>
        <w:t xml:space="preserve">de </w:t>
      </w:r>
      <w:r w:rsidR="00A052DD">
        <w:rPr>
          <w:rFonts w:asciiTheme="majorHAnsi" w:hAnsiTheme="majorHAnsi" w:cstheme="majorHAnsi"/>
        </w:rPr>
        <w:t>Ejecución</w:t>
      </w:r>
      <w:r w:rsidR="004B3C4F">
        <w:rPr>
          <w:rFonts w:asciiTheme="majorHAnsi" w:hAnsiTheme="majorHAnsi" w:cstheme="majorHAnsi"/>
        </w:rPr>
        <w:t xml:space="preserve"> de Obras de Ampliación</w:t>
      </w:r>
      <w:r w:rsidR="00771524">
        <w:rPr>
          <w:rFonts w:asciiTheme="majorHAnsi" w:hAnsiTheme="majorHAnsi" w:cstheme="majorHAnsi"/>
        </w:rPr>
        <w:t>,</w:t>
      </w:r>
      <w:r w:rsidR="00105EC5" w:rsidRPr="00F625E8">
        <w:rPr>
          <w:rFonts w:asciiTheme="majorHAnsi" w:hAnsiTheme="majorHAnsi" w:cstheme="majorHAnsi"/>
        </w:rPr>
        <w:t xml:space="preserve"> </w:t>
      </w:r>
      <w:r w:rsidRPr="00F625E8">
        <w:rPr>
          <w:rFonts w:asciiTheme="majorHAnsi" w:hAnsiTheme="majorHAnsi" w:cstheme="majorHAnsi"/>
        </w:rPr>
        <w:t>y</w:t>
      </w:r>
      <w:r w:rsidR="00105EC5" w:rsidRPr="00F625E8">
        <w:rPr>
          <w:rFonts w:asciiTheme="majorHAnsi" w:hAnsiTheme="majorHAnsi" w:cstheme="majorHAnsi"/>
        </w:rPr>
        <w:t xml:space="preserve"> </w:t>
      </w:r>
      <w:r w:rsidRPr="00F625E8">
        <w:rPr>
          <w:rFonts w:asciiTheme="majorHAnsi" w:hAnsiTheme="majorHAnsi" w:cstheme="majorHAnsi"/>
        </w:rPr>
        <w:t>sin indemnización</w:t>
      </w:r>
      <w:r w:rsidR="00105EC5" w:rsidRPr="00F625E8">
        <w:rPr>
          <w:rFonts w:asciiTheme="majorHAnsi" w:hAnsiTheme="majorHAnsi" w:cstheme="majorHAnsi"/>
        </w:rPr>
        <w:t xml:space="preserve"> </w:t>
      </w:r>
      <w:r w:rsidRPr="00F625E8">
        <w:rPr>
          <w:rFonts w:asciiTheme="majorHAnsi" w:hAnsiTheme="majorHAnsi" w:cstheme="majorHAnsi"/>
        </w:rPr>
        <w:t>de</w:t>
      </w:r>
      <w:r w:rsidR="00105EC5" w:rsidRPr="00F625E8">
        <w:rPr>
          <w:rFonts w:asciiTheme="majorHAnsi" w:hAnsiTheme="majorHAnsi" w:cstheme="majorHAnsi"/>
        </w:rPr>
        <w:t xml:space="preserve"> </w:t>
      </w:r>
      <w:r w:rsidRPr="00F625E8">
        <w:rPr>
          <w:rFonts w:asciiTheme="majorHAnsi" w:hAnsiTheme="majorHAnsi" w:cstheme="majorHAnsi"/>
        </w:rPr>
        <w:t>ninguna</w:t>
      </w:r>
      <w:r w:rsidR="00105EC5" w:rsidRPr="00F625E8">
        <w:rPr>
          <w:rFonts w:asciiTheme="majorHAnsi" w:hAnsiTheme="majorHAnsi" w:cstheme="majorHAnsi"/>
        </w:rPr>
        <w:t xml:space="preserve"> </w:t>
      </w:r>
      <w:r w:rsidRPr="00F625E8">
        <w:rPr>
          <w:rFonts w:asciiTheme="majorHAnsi" w:hAnsiTheme="majorHAnsi" w:cstheme="majorHAnsi"/>
        </w:rPr>
        <w:t>especie</w:t>
      </w:r>
      <w:r w:rsidR="00105EC5" w:rsidRPr="00F625E8">
        <w:rPr>
          <w:rFonts w:asciiTheme="majorHAnsi" w:hAnsiTheme="majorHAnsi" w:cstheme="majorHAnsi"/>
        </w:rPr>
        <w:t xml:space="preserve"> </w:t>
      </w:r>
      <w:r w:rsidRPr="00F625E8">
        <w:rPr>
          <w:rFonts w:asciiTheme="majorHAnsi" w:hAnsiTheme="majorHAnsi" w:cstheme="majorHAnsi"/>
        </w:rPr>
        <w:t>para</w:t>
      </w:r>
      <w:r w:rsidR="00105EC5" w:rsidRPr="00F625E8">
        <w:rPr>
          <w:rFonts w:asciiTheme="majorHAnsi" w:hAnsiTheme="majorHAnsi" w:cstheme="majorHAnsi"/>
        </w:rPr>
        <w:t xml:space="preserve"> </w:t>
      </w:r>
      <w:r w:rsidRPr="00F625E8">
        <w:rPr>
          <w:rFonts w:asciiTheme="majorHAnsi" w:hAnsiTheme="majorHAnsi" w:cstheme="majorHAnsi"/>
        </w:rPr>
        <w:t>el</w:t>
      </w:r>
      <w:r w:rsidR="00105EC5" w:rsidRPr="00F625E8">
        <w:rPr>
          <w:rFonts w:asciiTheme="majorHAnsi" w:hAnsiTheme="majorHAnsi" w:cstheme="majorHAnsi"/>
        </w:rPr>
        <w:t xml:space="preserve"> </w:t>
      </w:r>
      <w:r w:rsidRPr="00F625E8">
        <w:rPr>
          <w:rFonts w:asciiTheme="majorHAnsi" w:hAnsiTheme="majorHAnsi" w:cstheme="majorHAnsi"/>
        </w:rPr>
        <w:t>Contratista</w:t>
      </w:r>
      <w:r w:rsidR="00105EC5" w:rsidRPr="00F625E8">
        <w:rPr>
          <w:rFonts w:asciiTheme="majorHAnsi" w:hAnsiTheme="majorHAnsi" w:cstheme="majorHAnsi"/>
        </w:rPr>
        <w:t xml:space="preserve"> </w:t>
      </w:r>
      <w:r w:rsidRPr="00F625E8">
        <w:rPr>
          <w:rFonts w:asciiTheme="majorHAnsi" w:hAnsiTheme="majorHAnsi" w:cstheme="majorHAnsi"/>
        </w:rPr>
        <w:t>y</w:t>
      </w:r>
      <w:r w:rsidR="00105EC5" w:rsidRPr="00F625E8">
        <w:rPr>
          <w:rFonts w:asciiTheme="majorHAnsi" w:hAnsiTheme="majorHAnsi" w:cstheme="majorHAnsi"/>
        </w:rPr>
        <w:t xml:space="preserve"> </w:t>
      </w:r>
      <w:r w:rsidRPr="00F625E8">
        <w:rPr>
          <w:rFonts w:asciiTheme="majorHAnsi" w:hAnsiTheme="majorHAnsi" w:cstheme="majorHAnsi"/>
        </w:rPr>
        <w:t>para</w:t>
      </w:r>
      <w:r w:rsidR="00105EC5" w:rsidRPr="00F625E8">
        <w:rPr>
          <w:rFonts w:asciiTheme="majorHAnsi" w:hAnsiTheme="majorHAnsi" w:cstheme="majorHAnsi"/>
        </w:rPr>
        <w:t xml:space="preserve"> </w:t>
      </w:r>
      <w:r w:rsidRPr="00F625E8">
        <w:rPr>
          <w:rFonts w:asciiTheme="majorHAnsi" w:hAnsiTheme="majorHAnsi" w:cstheme="majorHAnsi"/>
        </w:rPr>
        <w:t>hacer</w:t>
      </w:r>
      <w:r w:rsidR="00105EC5" w:rsidRPr="00F625E8">
        <w:rPr>
          <w:rFonts w:asciiTheme="majorHAnsi" w:hAnsiTheme="majorHAnsi" w:cstheme="majorHAnsi"/>
        </w:rPr>
        <w:t xml:space="preserve"> </w:t>
      </w:r>
      <w:r w:rsidRPr="00F625E8">
        <w:rPr>
          <w:rFonts w:asciiTheme="majorHAnsi" w:hAnsiTheme="majorHAnsi" w:cstheme="majorHAnsi"/>
        </w:rPr>
        <w:t>efectiva</w:t>
      </w:r>
      <w:r w:rsidR="00105EC5" w:rsidRPr="00F625E8">
        <w:rPr>
          <w:rFonts w:asciiTheme="majorHAnsi" w:hAnsiTheme="majorHAnsi" w:cstheme="majorHAnsi"/>
        </w:rPr>
        <w:t xml:space="preserve"> </w:t>
      </w:r>
      <w:r w:rsidRPr="00F625E8">
        <w:rPr>
          <w:rFonts w:asciiTheme="majorHAnsi" w:hAnsiTheme="majorHAnsi" w:cstheme="majorHAnsi"/>
        </w:rPr>
        <w:t>las</w:t>
      </w:r>
      <w:r w:rsidR="00105EC5" w:rsidRPr="00F625E8">
        <w:rPr>
          <w:rFonts w:asciiTheme="majorHAnsi" w:hAnsiTheme="majorHAnsi" w:cstheme="majorHAnsi"/>
        </w:rPr>
        <w:t xml:space="preserve"> </w:t>
      </w:r>
      <w:r w:rsidRPr="00F625E8">
        <w:rPr>
          <w:rFonts w:asciiTheme="majorHAnsi" w:hAnsiTheme="majorHAnsi" w:cstheme="majorHAnsi"/>
        </w:rPr>
        <w:t>garantías</w:t>
      </w:r>
      <w:r w:rsidR="00105EC5" w:rsidRPr="00F625E8">
        <w:rPr>
          <w:rFonts w:asciiTheme="majorHAnsi" w:hAnsiTheme="majorHAnsi" w:cstheme="majorHAnsi"/>
        </w:rPr>
        <w:t xml:space="preserve"> </w:t>
      </w:r>
      <w:r w:rsidRPr="00F625E8">
        <w:rPr>
          <w:rFonts w:asciiTheme="majorHAnsi" w:hAnsiTheme="majorHAnsi" w:cstheme="majorHAnsi"/>
        </w:rPr>
        <w:t>del Contrato.</w:t>
      </w:r>
      <w:r w:rsidR="00105EC5" w:rsidRPr="00F625E8">
        <w:rPr>
          <w:rFonts w:asciiTheme="majorHAnsi" w:hAnsiTheme="majorHAnsi" w:cstheme="majorHAnsi"/>
        </w:rPr>
        <w:t xml:space="preserve"> </w:t>
      </w:r>
      <w:r w:rsidRPr="00F625E8">
        <w:rPr>
          <w:rFonts w:asciiTheme="majorHAnsi" w:hAnsiTheme="majorHAnsi" w:cstheme="majorHAnsi"/>
        </w:rPr>
        <w:t>Las</w:t>
      </w:r>
      <w:r w:rsidR="00144773" w:rsidRPr="00F625E8">
        <w:rPr>
          <w:rFonts w:asciiTheme="majorHAnsi" w:hAnsiTheme="majorHAnsi" w:cstheme="majorHAnsi"/>
        </w:rPr>
        <w:t xml:space="preserve"> P</w:t>
      </w:r>
      <w:r w:rsidRPr="00F625E8">
        <w:rPr>
          <w:rFonts w:asciiTheme="majorHAnsi" w:hAnsiTheme="majorHAnsi" w:cstheme="majorHAnsi"/>
        </w:rPr>
        <w:t>artes</w:t>
      </w:r>
      <w:r w:rsidR="00105EC5" w:rsidRPr="00F625E8">
        <w:rPr>
          <w:rFonts w:asciiTheme="majorHAnsi" w:hAnsiTheme="majorHAnsi" w:cstheme="majorHAnsi"/>
        </w:rPr>
        <w:t xml:space="preserve"> </w:t>
      </w:r>
      <w:r w:rsidRPr="00F625E8">
        <w:rPr>
          <w:rFonts w:asciiTheme="majorHAnsi" w:hAnsiTheme="majorHAnsi" w:cstheme="majorHAnsi"/>
        </w:rPr>
        <w:t>declaran</w:t>
      </w:r>
      <w:r w:rsidR="00105EC5" w:rsidRPr="00F625E8">
        <w:rPr>
          <w:rFonts w:asciiTheme="majorHAnsi" w:hAnsiTheme="majorHAnsi" w:cstheme="majorHAnsi"/>
        </w:rPr>
        <w:t xml:space="preserve"> </w:t>
      </w:r>
      <w:r w:rsidRPr="00F625E8">
        <w:rPr>
          <w:rFonts w:asciiTheme="majorHAnsi" w:hAnsiTheme="majorHAnsi" w:cstheme="majorHAnsi"/>
        </w:rPr>
        <w:t>que</w:t>
      </w:r>
      <w:r w:rsidR="00105EC5" w:rsidRPr="00F625E8">
        <w:rPr>
          <w:rFonts w:asciiTheme="majorHAnsi" w:hAnsiTheme="majorHAnsi" w:cstheme="majorHAnsi"/>
        </w:rPr>
        <w:t xml:space="preserve"> </w:t>
      </w:r>
      <w:r w:rsidRPr="00F625E8">
        <w:rPr>
          <w:rFonts w:asciiTheme="majorHAnsi" w:hAnsiTheme="majorHAnsi" w:cstheme="majorHAnsi"/>
        </w:rPr>
        <w:t>esta</w:t>
      </w:r>
      <w:r w:rsidR="00105EC5" w:rsidRPr="00F625E8">
        <w:rPr>
          <w:rFonts w:asciiTheme="majorHAnsi" w:hAnsiTheme="majorHAnsi" w:cstheme="majorHAnsi"/>
        </w:rPr>
        <w:t xml:space="preserve"> </w:t>
      </w:r>
      <w:r w:rsidRPr="00F625E8">
        <w:rPr>
          <w:rFonts w:asciiTheme="majorHAnsi" w:hAnsiTheme="majorHAnsi" w:cstheme="majorHAnsi"/>
        </w:rPr>
        <w:t>circunstancia</w:t>
      </w:r>
      <w:r w:rsidR="00105EC5" w:rsidRPr="00F625E8">
        <w:rPr>
          <w:rFonts w:asciiTheme="majorHAnsi" w:hAnsiTheme="majorHAnsi" w:cstheme="majorHAnsi"/>
        </w:rPr>
        <w:t xml:space="preserve"> </w:t>
      </w:r>
      <w:r w:rsidRPr="00F625E8">
        <w:rPr>
          <w:rFonts w:asciiTheme="majorHAnsi" w:hAnsiTheme="majorHAnsi" w:cstheme="majorHAnsi"/>
        </w:rPr>
        <w:t>es</w:t>
      </w:r>
      <w:r w:rsidR="00105EC5" w:rsidRPr="00F625E8">
        <w:rPr>
          <w:rFonts w:asciiTheme="majorHAnsi" w:hAnsiTheme="majorHAnsi" w:cstheme="majorHAnsi"/>
        </w:rPr>
        <w:t xml:space="preserve"> </w:t>
      </w:r>
      <w:r w:rsidRPr="00F625E8">
        <w:rPr>
          <w:rFonts w:asciiTheme="majorHAnsi" w:hAnsiTheme="majorHAnsi" w:cstheme="majorHAnsi"/>
        </w:rPr>
        <w:t>condición</w:t>
      </w:r>
      <w:r w:rsidR="00105EC5" w:rsidRPr="00F625E8">
        <w:rPr>
          <w:rFonts w:asciiTheme="majorHAnsi" w:hAnsiTheme="majorHAnsi" w:cstheme="majorHAnsi"/>
        </w:rPr>
        <w:t xml:space="preserve"> </w:t>
      </w:r>
      <w:r w:rsidRPr="00F625E8">
        <w:rPr>
          <w:rFonts w:asciiTheme="majorHAnsi" w:hAnsiTheme="majorHAnsi" w:cstheme="majorHAnsi"/>
        </w:rPr>
        <w:t>esencial y</w:t>
      </w:r>
      <w:r w:rsidR="00105EC5" w:rsidRPr="00F625E8">
        <w:rPr>
          <w:rFonts w:asciiTheme="majorHAnsi" w:hAnsiTheme="majorHAnsi" w:cstheme="majorHAnsi"/>
        </w:rPr>
        <w:t xml:space="preserve"> </w:t>
      </w:r>
      <w:r w:rsidRPr="00F625E8">
        <w:rPr>
          <w:rFonts w:asciiTheme="majorHAnsi" w:hAnsiTheme="majorHAnsi" w:cstheme="majorHAnsi"/>
        </w:rPr>
        <w:t>determinante</w:t>
      </w:r>
      <w:r w:rsidR="00105EC5" w:rsidRPr="00F625E8">
        <w:rPr>
          <w:rFonts w:asciiTheme="majorHAnsi" w:hAnsiTheme="majorHAnsi" w:cstheme="majorHAnsi"/>
        </w:rPr>
        <w:t xml:space="preserve"> </w:t>
      </w:r>
      <w:r w:rsidRPr="00F625E8">
        <w:rPr>
          <w:rFonts w:asciiTheme="majorHAnsi" w:hAnsiTheme="majorHAnsi" w:cstheme="majorHAnsi"/>
        </w:rPr>
        <w:t>para la celebración del presente Contrato.</w:t>
      </w:r>
    </w:p>
    <w:p w14:paraId="29EB6AB2" w14:textId="77777777" w:rsidR="005968C8" w:rsidRDefault="005968C8" w:rsidP="005968C8">
      <w:pPr>
        <w:rPr>
          <w:rFonts w:asciiTheme="majorHAnsi" w:hAnsiTheme="majorHAnsi" w:cstheme="majorHAnsi"/>
        </w:rPr>
      </w:pPr>
      <w:r w:rsidRPr="00F625E8">
        <w:rPr>
          <w:rFonts w:asciiTheme="majorHAnsi" w:hAnsiTheme="majorHAnsi" w:cstheme="majorHAnsi"/>
        </w:rPr>
        <w:t>El Propietario estará facultado para ceder o transferir el Contrato a sus sucesores legales y a sus sociedades relacionadas, para lo cual el Contratista otorga desde ya su autorización, siempre que la cesionaria acepte expresa e íntegramente todos los derechos y obligaciones que emanan de él.</w:t>
      </w:r>
    </w:p>
    <w:p w14:paraId="1A4BF098" w14:textId="77777777" w:rsidR="00E36746" w:rsidRDefault="00E36746" w:rsidP="005968C8">
      <w:pPr>
        <w:rPr>
          <w:rFonts w:asciiTheme="majorHAnsi" w:hAnsiTheme="majorHAnsi" w:cstheme="majorHAnsi"/>
        </w:rPr>
      </w:pPr>
    </w:p>
    <w:p w14:paraId="4768FDF0" w14:textId="10C9669B" w:rsidR="00D77EF1" w:rsidRPr="00F625E8" w:rsidRDefault="00433D96" w:rsidP="000637E4">
      <w:pPr>
        <w:pStyle w:val="Ttulo1"/>
        <w:spacing w:before="240"/>
        <w:rPr>
          <w:rFonts w:asciiTheme="majorHAnsi" w:hAnsiTheme="majorHAnsi" w:cstheme="majorHAnsi"/>
        </w:rPr>
      </w:pPr>
      <w:r w:rsidRPr="00F625E8">
        <w:rPr>
          <w:rFonts w:asciiTheme="majorHAnsi" w:hAnsiTheme="majorHAnsi" w:cstheme="majorHAnsi"/>
        </w:rPr>
        <w:t>VIGÉSIMO</w:t>
      </w:r>
      <w:r w:rsidR="00CC72B2" w:rsidRPr="00F625E8">
        <w:rPr>
          <w:rFonts w:asciiTheme="majorHAnsi" w:hAnsiTheme="majorHAnsi" w:cstheme="majorHAnsi"/>
        </w:rPr>
        <w:t xml:space="preserve"> </w:t>
      </w:r>
      <w:r w:rsidR="00AF5CDB">
        <w:rPr>
          <w:rFonts w:asciiTheme="majorHAnsi" w:hAnsiTheme="majorHAnsi" w:cstheme="majorHAnsi"/>
        </w:rPr>
        <w:t>TERCERO</w:t>
      </w:r>
      <w:r w:rsidR="00D77EF1" w:rsidRPr="00F625E8">
        <w:rPr>
          <w:rFonts w:asciiTheme="majorHAnsi" w:hAnsiTheme="majorHAnsi" w:cstheme="majorHAnsi"/>
        </w:rPr>
        <w:t>: DOMICILIO DE LAS PARTES</w:t>
      </w:r>
      <w:r w:rsidR="00507ACD" w:rsidRPr="00F625E8">
        <w:rPr>
          <w:rFonts w:asciiTheme="majorHAnsi" w:hAnsiTheme="majorHAnsi" w:cstheme="majorHAnsi"/>
        </w:rPr>
        <w:t>.</w:t>
      </w:r>
    </w:p>
    <w:p w14:paraId="21E2C0C6" w14:textId="1F7C8577" w:rsidR="00D77EF1" w:rsidRDefault="00D77EF1" w:rsidP="00F625E8">
      <w:pPr>
        <w:rPr>
          <w:rFonts w:asciiTheme="majorHAnsi" w:hAnsiTheme="majorHAnsi" w:cstheme="majorHAnsi"/>
        </w:rPr>
      </w:pPr>
      <w:r w:rsidRPr="00F625E8">
        <w:rPr>
          <w:rFonts w:asciiTheme="majorHAnsi" w:hAnsiTheme="majorHAnsi" w:cstheme="majorHAnsi"/>
        </w:rPr>
        <w:t xml:space="preserve">Para todos los efectos derivados del presente Contrato, las partes fijan su domicilio en la ciudad </w:t>
      </w:r>
      <w:r w:rsidR="00985076" w:rsidRPr="00F625E8">
        <w:rPr>
          <w:rFonts w:asciiTheme="majorHAnsi" w:hAnsiTheme="majorHAnsi" w:cstheme="majorHAnsi"/>
        </w:rPr>
        <w:t xml:space="preserve">y comuna </w:t>
      </w:r>
      <w:r w:rsidRPr="00F625E8">
        <w:rPr>
          <w:rFonts w:asciiTheme="majorHAnsi" w:hAnsiTheme="majorHAnsi" w:cstheme="majorHAnsi"/>
        </w:rPr>
        <w:t>de Santiago de Chile.</w:t>
      </w:r>
    </w:p>
    <w:p w14:paraId="0718FAFA" w14:textId="64610D01" w:rsidR="005B640E" w:rsidRDefault="005B640E" w:rsidP="00F625E8">
      <w:pPr>
        <w:rPr>
          <w:rFonts w:asciiTheme="majorHAnsi" w:hAnsiTheme="majorHAnsi" w:cstheme="majorHAnsi"/>
        </w:rPr>
      </w:pPr>
    </w:p>
    <w:p w14:paraId="130A2494" w14:textId="197214F7" w:rsidR="00C5431F" w:rsidRPr="00F625E8" w:rsidRDefault="00433D96" w:rsidP="00015182">
      <w:pPr>
        <w:pStyle w:val="Ttulo1"/>
        <w:spacing w:before="240"/>
        <w:rPr>
          <w:rFonts w:asciiTheme="majorHAnsi" w:hAnsiTheme="majorHAnsi" w:cstheme="majorHAnsi"/>
        </w:rPr>
      </w:pPr>
      <w:r w:rsidRPr="00F625E8">
        <w:rPr>
          <w:rFonts w:asciiTheme="majorHAnsi" w:hAnsiTheme="majorHAnsi" w:cstheme="majorHAnsi"/>
        </w:rPr>
        <w:t xml:space="preserve">VIGÉSIMO </w:t>
      </w:r>
      <w:r w:rsidR="00AF5CDB">
        <w:rPr>
          <w:rFonts w:asciiTheme="majorHAnsi" w:hAnsiTheme="majorHAnsi" w:cstheme="majorHAnsi"/>
        </w:rPr>
        <w:t>CUARTO</w:t>
      </w:r>
      <w:r w:rsidR="00C5431F" w:rsidRPr="00F625E8">
        <w:rPr>
          <w:rFonts w:asciiTheme="majorHAnsi" w:hAnsiTheme="majorHAnsi" w:cstheme="majorHAnsi"/>
        </w:rPr>
        <w:t>:</w:t>
      </w:r>
      <w:r w:rsidR="00144773" w:rsidRPr="00F625E8">
        <w:rPr>
          <w:rFonts w:asciiTheme="majorHAnsi" w:hAnsiTheme="majorHAnsi" w:cstheme="majorHAnsi"/>
        </w:rPr>
        <w:t xml:space="preserve"> </w:t>
      </w:r>
      <w:r w:rsidR="00C5431F" w:rsidRPr="00F625E8">
        <w:rPr>
          <w:rFonts w:asciiTheme="majorHAnsi" w:hAnsiTheme="majorHAnsi" w:cstheme="majorHAnsi"/>
        </w:rPr>
        <w:t>LEGISLACION APLICABLE</w:t>
      </w:r>
      <w:r w:rsidR="00507ACD" w:rsidRPr="00F625E8">
        <w:rPr>
          <w:rFonts w:asciiTheme="majorHAnsi" w:hAnsiTheme="majorHAnsi" w:cstheme="majorHAnsi"/>
        </w:rPr>
        <w:t>.</w:t>
      </w:r>
    </w:p>
    <w:p w14:paraId="072A0189" w14:textId="5BE3D215" w:rsidR="00C5431F" w:rsidRDefault="00C5431F" w:rsidP="00F625E8">
      <w:pPr>
        <w:rPr>
          <w:rFonts w:asciiTheme="majorHAnsi" w:hAnsiTheme="majorHAnsi" w:cstheme="majorHAnsi"/>
        </w:rPr>
      </w:pPr>
      <w:r w:rsidRPr="00F625E8">
        <w:rPr>
          <w:rFonts w:asciiTheme="majorHAnsi" w:hAnsiTheme="majorHAnsi" w:cstheme="majorHAnsi"/>
        </w:rPr>
        <w:t>El Contrato se rige por las leyes de la República de Chile.</w:t>
      </w:r>
    </w:p>
    <w:p w14:paraId="62DC52A0" w14:textId="77777777" w:rsidR="003364F9" w:rsidRDefault="003364F9" w:rsidP="00F625E8">
      <w:pPr>
        <w:rPr>
          <w:rFonts w:asciiTheme="majorHAnsi" w:hAnsiTheme="majorHAnsi" w:cstheme="majorHAnsi"/>
        </w:rPr>
      </w:pPr>
    </w:p>
    <w:p w14:paraId="718987FC" w14:textId="489B0B3E" w:rsidR="008242E0" w:rsidRPr="00F625E8" w:rsidRDefault="00433D96" w:rsidP="00015182">
      <w:pPr>
        <w:pStyle w:val="Ttulo1"/>
        <w:spacing w:before="240"/>
        <w:rPr>
          <w:rFonts w:asciiTheme="majorHAnsi" w:hAnsiTheme="majorHAnsi" w:cstheme="majorHAnsi"/>
        </w:rPr>
      </w:pPr>
      <w:r w:rsidRPr="00F625E8">
        <w:rPr>
          <w:rFonts w:asciiTheme="majorHAnsi" w:hAnsiTheme="majorHAnsi" w:cstheme="majorHAnsi"/>
        </w:rPr>
        <w:t xml:space="preserve">VIGÉSIMO </w:t>
      </w:r>
      <w:r w:rsidR="00A76195">
        <w:rPr>
          <w:rFonts w:asciiTheme="majorHAnsi" w:hAnsiTheme="majorHAnsi" w:cstheme="majorHAnsi"/>
        </w:rPr>
        <w:t>QUINTO</w:t>
      </w:r>
      <w:r w:rsidR="00D77EF1" w:rsidRPr="00F625E8">
        <w:rPr>
          <w:rFonts w:asciiTheme="majorHAnsi" w:hAnsiTheme="majorHAnsi" w:cstheme="majorHAnsi"/>
        </w:rPr>
        <w:t xml:space="preserve">: </w:t>
      </w:r>
      <w:r w:rsidR="008242E0" w:rsidRPr="00F625E8">
        <w:rPr>
          <w:rFonts w:asciiTheme="majorHAnsi" w:hAnsiTheme="majorHAnsi" w:cstheme="majorHAnsi"/>
        </w:rPr>
        <w:t xml:space="preserve">VIGENCIA DEL CONTRATO. </w:t>
      </w:r>
    </w:p>
    <w:p w14:paraId="4432B69F" w14:textId="41920540" w:rsidR="0044276A" w:rsidRPr="001F1C01" w:rsidRDefault="008242E0" w:rsidP="001F1C01">
      <w:r w:rsidRPr="001F1C01">
        <w:t xml:space="preserve">Se entenderá vigente el presente Contrato hasta la suscripción por ambas Partes del finiquito que la cláusula 10.3 “Liquidación y finiquito del Contrato” de las Bases </w:t>
      </w:r>
      <w:r w:rsidR="00BC0BAA" w:rsidRPr="001F1C01">
        <w:t>de Ejecución para Obras de Ampliación</w:t>
      </w:r>
      <w:r w:rsidRPr="001F1C01">
        <w:t xml:space="preserve"> establece. </w:t>
      </w:r>
    </w:p>
    <w:p w14:paraId="09253F85" w14:textId="77777777" w:rsidR="001F1C01" w:rsidRDefault="001F1C01" w:rsidP="000447D0">
      <w:pPr>
        <w:ind w:left="567" w:hanging="567"/>
      </w:pPr>
    </w:p>
    <w:p w14:paraId="6894D723" w14:textId="0F74A687" w:rsidR="008242E0" w:rsidRPr="001F1C01" w:rsidRDefault="008242E0" w:rsidP="001F1C01">
      <w:r w:rsidRPr="001F1C01">
        <w:t xml:space="preserve">Lo anterior, sin perjuicio de la aplicación de alguna de las causales de término anticipado al Contrato que fueran aplicables, de acuerdo con lo establecido en las Bases </w:t>
      </w:r>
      <w:r w:rsidR="00FE0721" w:rsidRPr="001F1C01">
        <w:t>de Ejecución para Obras de Ampliación</w:t>
      </w:r>
      <w:r w:rsidRPr="001F1C01">
        <w:t>.</w:t>
      </w:r>
    </w:p>
    <w:p w14:paraId="1E5943A0" w14:textId="7F0B163F" w:rsidR="006931C8" w:rsidRDefault="006931C8" w:rsidP="006931C8">
      <w:pPr>
        <w:pStyle w:val="Ttulo1"/>
        <w:spacing w:before="240"/>
        <w:rPr>
          <w:rFonts w:asciiTheme="majorHAnsi" w:hAnsiTheme="majorHAnsi" w:cstheme="majorHAnsi"/>
        </w:rPr>
      </w:pPr>
      <w:r w:rsidRPr="00F625E8">
        <w:rPr>
          <w:rFonts w:asciiTheme="majorHAnsi" w:hAnsiTheme="majorHAnsi" w:cstheme="majorHAnsi"/>
        </w:rPr>
        <w:t xml:space="preserve">VIGÉSIMO </w:t>
      </w:r>
      <w:r w:rsidR="00A76195">
        <w:rPr>
          <w:rFonts w:asciiTheme="majorHAnsi" w:hAnsiTheme="majorHAnsi" w:cstheme="majorHAnsi"/>
        </w:rPr>
        <w:t>SEXTO</w:t>
      </w:r>
      <w:r w:rsidRPr="00F625E8">
        <w:rPr>
          <w:rFonts w:asciiTheme="majorHAnsi" w:hAnsiTheme="majorHAnsi" w:cstheme="majorHAnsi"/>
        </w:rPr>
        <w:t xml:space="preserve">: </w:t>
      </w:r>
      <w:r>
        <w:rPr>
          <w:rFonts w:asciiTheme="majorHAnsi" w:hAnsiTheme="majorHAnsi" w:cstheme="majorHAnsi"/>
        </w:rPr>
        <w:t>DEFINICIONES.</w:t>
      </w:r>
    </w:p>
    <w:p w14:paraId="618424BE" w14:textId="5539F23C" w:rsidR="006931C8" w:rsidRDefault="006931C8" w:rsidP="006931C8">
      <w:r>
        <w:t>Los términos con mayúscula cuya definición no se encuentre en el presente Contrato, tendrán la definición que se les da en las Bases de Ejecución para Obras de Ampliación</w:t>
      </w:r>
      <w:r w:rsidR="0D62AC4E">
        <w:t>, clausula 2.3 “Definiciones”</w:t>
      </w:r>
      <w:r>
        <w:t>.</w:t>
      </w:r>
    </w:p>
    <w:p w14:paraId="7D26A870" w14:textId="77777777" w:rsidR="00E36746" w:rsidRPr="0071123D" w:rsidRDefault="00E36746" w:rsidP="006931C8"/>
    <w:p w14:paraId="03C43C59" w14:textId="67616F16" w:rsidR="00E33F9A" w:rsidRDefault="000C3E25" w:rsidP="00015182">
      <w:pPr>
        <w:pStyle w:val="Ttulo1"/>
        <w:spacing w:before="240"/>
        <w:rPr>
          <w:rFonts w:asciiTheme="majorHAnsi" w:hAnsiTheme="majorHAnsi" w:cstheme="majorHAnsi"/>
        </w:rPr>
      </w:pPr>
      <w:r w:rsidRPr="00F625E8">
        <w:rPr>
          <w:rFonts w:asciiTheme="majorHAnsi" w:hAnsiTheme="majorHAnsi" w:cstheme="majorHAnsi"/>
        </w:rPr>
        <w:t xml:space="preserve">VIGÉSIMO </w:t>
      </w:r>
      <w:r w:rsidR="00E33F9A">
        <w:rPr>
          <w:rFonts w:asciiTheme="majorHAnsi" w:hAnsiTheme="majorHAnsi" w:cstheme="majorHAnsi"/>
        </w:rPr>
        <w:t>SÉPTIMO</w:t>
      </w:r>
      <w:r w:rsidRPr="00F625E8">
        <w:rPr>
          <w:rFonts w:asciiTheme="majorHAnsi" w:hAnsiTheme="majorHAnsi" w:cstheme="majorHAnsi"/>
        </w:rPr>
        <w:t xml:space="preserve">: </w:t>
      </w:r>
      <w:r w:rsidR="00EF5E82">
        <w:rPr>
          <w:rFonts w:asciiTheme="majorHAnsi" w:hAnsiTheme="majorHAnsi" w:cstheme="majorHAnsi"/>
        </w:rPr>
        <w:t>AUSENCIA DE RENUNCIA</w:t>
      </w:r>
    </w:p>
    <w:p w14:paraId="0F0250D9" w14:textId="54CD1762" w:rsidR="00EF5E82" w:rsidRDefault="00EF5E82" w:rsidP="00EF5E82">
      <w:r w:rsidRPr="1BB76C10">
        <w:rPr>
          <w:lang w:val="es-ES"/>
        </w:rPr>
        <w:t>El no ejercicio por parte de las Partes o el ejercicio tardío de cualquier derecho o facultad que les corresponda bajo los Documentos Integrantes no será considerado como una renuncia de dicho derecho o facultad, ni impedirá el ejercicio posterior de ese derecho o facultad, ni de cualquiera otro.</w:t>
      </w:r>
    </w:p>
    <w:p w14:paraId="024CE7CC" w14:textId="77777777" w:rsidR="00EF5E82" w:rsidRDefault="00EF5E82" w:rsidP="00EF5E82"/>
    <w:p w14:paraId="2E1230E5" w14:textId="4B8A42E0" w:rsidR="00EF5E82" w:rsidRDefault="0044225D" w:rsidP="00EF5E82">
      <w:pPr>
        <w:rPr>
          <w:b/>
          <w:bCs/>
          <w:lang w:val="es-PE"/>
        </w:rPr>
      </w:pPr>
      <w:r w:rsidRPr="00BF66D2">
        <w:rPr>
          <w:b/>
          <w:bCs/>
          <w:lang w:val="es-PE"/>
        </w:rPr>
        <w:t>VIGÉSIMO OCTAVO: CÓDIGO DE CONDUCTA Y</w:t>
      </w:r>
      <w:r>
        <w:rPr>
          <w:b/>
          <w:bCs/>
          <w:lang w:val="es-PE"/>
        </w:rPr>
        <w:t xml:space="preserve"> ÉTICA DE NEGOCIOS</w:t>
      </w:r>
    </w:p>
    <w:p w14:paraId="6E26A80B" w14:textId="77777777" w:rsidR="0044225D" w:rsidRDefault="0044225D" w:rsidP="00EF5E82">
      <w:pPr>
        <w:rPr>
          <w:b/>
          <w:bCs/>
          <w:lang w:val="es-PE"/>
        </w:rPr>
      </w:pPr>
    </w:p>
    <w:p w14:paraId="3EB22331" w14:textId="187AEC97" w:rsidR="006B110D" w:rsidRPr="006B110D" w:rsidRDefault="006B110D" w:rsidP="006B110D">
      <w:pPr>
        <w:rPr>
          <w:lang w:val="es-PE"/>
        </w:rPr>
      </w:pPr>
      <w:r w:rsidRPr="006B110D">
        <w:rPr>
          <w:lang w:val="es-PE"/>
        </w:rPr>
        <w:t xml:space="preserve">El </w:t>
      </w:r>
      <w:r w:rsidR="00F82442">
        <w:rPr>
          <w:lang w:val="es-PE"/>
        </w:rPr>
        <w:t>Contratista</w:t>
      </w:r>
      <w:r w:rsidRPr="006B110D">
        <w:rPr>
          <w:lang w:val="es-PE"/>
        </w:rPr>
        <w:t xml:space="preserve"> declara que ha sido debidamente informado acerca de los compromisos éticos y de responsabilidad ambiental y social adoptados por el Grupo ENGIE, los que se encuentran disponibles en el sitio web www.engie.com.   </w:t>
      </w:r>
    </w:p>
    <w:p w14:paraId="52FCD888" w14:textId="77777777" w:rsidR="006B110D" w:rsidRPr="006B110D" w:rsidRDefault="006B110D" w:rsidP="006B110D">
      <w:pPr>
        <w:rPr>
          <w:lang w:val="es-PE"/>
        </w:rPr>
      </w:pPr>
    </w:p>
    <w:p w14:paraId="490BA90E" w14:textId="27692EF6" w:rsidR="006B110D" w:rsidRPr="006B110D" w:rsidRDefault="006B110D" w:rsidP="006B110D">
      <w:pPr>
        <w:rPr>
          <w:lang w:val="es-PE"/>
        </w:rPr>
      </w:pPr>
      <w:r w:rsidRPr="006B110D">
        <w:rPr>
          <w:lang w:val="es-PE"/>
        </w:rPr>
        <w:t xml:space="preserve">Especialmente, el </w:t>
      </w:r>
      <w:r w:rsidR="00F82442">
        <w:rPr>
          <w:lang w:val="es-PE"/>
        </w:rPr>
        <w:t>Contratista</w:t>
      </w:r>
      <w:r w:rsidRPr="006B110D">
        <w:rPr>
          <w:lang w:val="es-PE"/>
        </w:rPr>
        <w:t xml:space="preserve"> declara y garantiza que, durante un período de 6 años inmediatamente anteriores a la ejecución del </w:t>
      </w:r>
      <w:r w:rsidR="00F82442">
        <w:rPr>
          <w:lang w:val="es-PE"/>
        </w:rPr>
        <w:t>Contrato</w:t>
      </w:r>
      <w:r w:rsidRPr="006B110D">
        <w:rPr>
          <w:lang w:val="es-PE"/>
        </w:rPr>
        <w:t xml:space="preserve">, ha cumplido con las normas del derecho nacional e internacional aplicables al </w:t>
      </w:r>
      <w:r w:rsidR="00F82442">
        <w:rPr>
          <w:lang w:val="es-PE"/>
        </w:rPr>
        <w:t>Contrato</w:t>
      </w:r>
      <w:r w:rsidRPr="006B110D">
        <w:rPr>
          <w:lang w:val="es-PE"/>
        </w:rPr>
        <w:t xml:space="preserve">, en relación con: </w:t>
      </w:r>
    </w:p>
    <w:p w14:paraId="5F615B25" w14:textId="77777777" w:rsidR="006B110D" w:rsidRPr="006B110D" w:rsidRDefault="006B110D" w:rsidP="006B110D">
      <w:pPr>
        <w:rPr>
          <w:lang w:val="es-PE"/>
        </w:rPr>
      </w:pPr>
    </w:p>
    <w:p w14:paraId="34F28B36" w14:textId="77777777" w:rsidR="006B110D" w:rsidRPr="006B110D" w:rsidRDefault="006B110D" w:rsidP="006B110D">
      <w:pPr>
        <w:rPr>
          <w:lang w:val="es-PE"/>
        </w:rPr>
      </w:pPr>
      <w:r w:rsidRPr="006B110D">
        <w:rPr>
          <w:lang w:val="es-PE"/>
        </w:rPr>
        <w:t>a)</w:t>
      </w:r>
      <w:r w:rsidRPr="006B110D">
        <w:rPr>
          <w:lang w:val="es-PE"/>
        </w:rPr>
        <w:tab/>
        <w:t xml:space="preserve">Los derechos humanos fundamentales y en particular la prohibición de: (i) la utilización de menores de edad para la ejecución de trabajos y de cualquier forma de trabajo forzoso u obligatorio, y; (ii) la ejecución de cualquier tipo de discriminación en su organización y hacia sus proveedores o subcontratistas; </w:t>
      </w:r>
    </w:p>
    <w:p w14:paraId="57D35841" w14:textId="77777777" w:rsidR="006B110D" w:rsidRPr="006B110D" w:rsidRDefault="006B110D" w:rsidP="006B110D">
      <w:pPr>
        <w:rPr>
          <w:lang w:val="es-PE"/>
        </w:rPr>
      </w:pPr>
      <w:r w:rsidRPr="006B110D">
        <w:rPr>
          <w:lang w:val="es-PE"/>
        </w:rPr>
        <w:t>b)</w:t>
      </w:r>
      <w:r w:rsidRPr="006B110D">
        <w:rPr>
          <w:lang w:val="es-PE"/>
        </w:rPr>
        <w:tab/>
        <w:t xml:space="preserve">Los embargos, las drogas y el tráfico de armas, el terrorismo; </w:t>
      </w:r>
    </w:p>
    <w:p w14:paraId="61ED93F2" w14:textId="77777777" w:rsidR="006B110D" w:rsidRPr="006B110D" w:rsidRDefault="006B110D" w:rsidP="006B110D">
      <w:pPr>
        <w:rPr>
          <w:lang w:val="es-PE"/>
        </w:rPr>
      </w:pPr>
      <w:r w:rsidRPr="006B110D">
        <w:rPr>
          <w:lang w:val="es-PE"/>
        </w:rPr>
        <w:t>c)</w:t>
      </w:r>
      <w:r w:rsidRPr="006B110D">
        <w:rPr>
          <w:lang w:val="es-PE"/>
        </w:rPr>
        <w:tab/>
        <w:t xml:space="preserve">Las licencias y tributos de comercio, importación y exportación; </w:t>
      </w:r>
    </w:p>
    <w:p w14:paraId="72519F0D" w14:textId="77777777" w:rsidR="006B110D" w:rsidRPr="006B110D" w:rsidRDefault="006B110D" w:rsidP="006B110D">
      <w:pPr>
        <w:rPr>
          <w:lang w:val="es-PE"/>
        </w:rPr>
      </w:pPr>
      <w:r w:rsidRPr="006B110D">
        <w:rPr>
          <w:lang w:val="es-PE"/>
        </w:rPr>
        <w:t>d)</w:t>
      </w:r>
      <w:r w:rsidRPr="006B110D">
        <w:rPr>
          <w:lang w:val="es-PE"/>
        </w:rPr>
        <w:tab/>
        <w:t>La higiene y seguridad de sus trabajadores y terceros;</w:t>
      </w:r>
    </w:p>
    <w:p w14:paraId="404FA464" w14:textId="77777777" w:rsidR="006B110D" w:rsidRPr="006B110D" w:rsidRDefault="006B110D" w:rsidP="006B110D">
      <w:pPr>
        <w:rPr>
          <w:lang w:val="es-PE"/>
        </w:rPr>
      </w:pPr>
      <w:r w:rsidRPr="006B110D">
        <w:rPr>
          <w:lang w:val="es-PE"/>
        </w:rPr>
        <w:t>e)</w:t>
      </w:r>
      <w:r w:rsidRPr="006B110D">
        <w:rPr>
          <w:lang w:val="es-PE"/>
        </w:rPr>
        <w:tab/>
        <w:t>La mano de obra, inmigración y la prohibición del trabajo ilegal;</w:t>
      </w:r>
    </w:p>
    <w:p w14:paraId="4A62751B" w14:textId="77777777" w:rsidR="006B110D" w:rsidRPr="006B110D" w:rsidRDefault="006B110D" w:rsidP="006B110D">
      <w:pPr>
        <w:rPr>
          <w:lang w:val="es-PE"/>
        </w:rPr>
      </w:pPr>
      <w:r w:rsidRPr="006B110D">
        <w:rPr>
          <w:lang w:val="es-PE"/>
        </w:rPr>
        <w:t>f)</w:t>
      </w:r>
      <w:r w:rsidRPr="006B110D">
        <w:rPr>
          <w:lang w:val="es-PE"/>
        </w:rPr>
        <w:tab/>
        <w:t>La protección del medioambiente;</w:t>
      </w:r>
    </w:p>
    <w:p w14:paraId="3E337269" w14:textId="77777777" w:rsidR="006B110D" w:rsidRPr="006B110D" w:rsidRDefault="006B110D" w:rsidP="006B110D">
      <w:pPr>
        <w:rPr>
          <w:lang w:val="es-PE"/>
        </w:rPr>
      </w:pPr>
      <w:r w:rsidRPr="006B110D">
        <w:rPr>
          <w:lang w:val="es-PE"/>
        </w:rPr>
        <w:t>g)</w:t>
      </w:r>
      <w:r w:rsidRPr="006B110D">
        <w:rPr>
          <w:lang w:val="es-PE"/>
        </w:rPr>
        <w:tab/>
        <w:t>La corrupción y soborno, fraude, tráfico de influencias a través de fraude, robo, mal uso de propiedad de la Compañía, falsificación de documentos u otro delito relacionado;</w:t>
      </w:r>
    </w:p>
    <w:p w14:paraId="56B90BAC" w14:textId="77777777" w:rsidR="006B110D" w:rsidRPr="006B110D" w:rsidRDefault="006B110D" w:rsidP="006B110D">
      <w:pPr>
        <w:rPr>
          <w:lang w:val="es-PE"/>
        </w:rPr>
      </w:pPr>
      <w:r w:rsidRPr="006B110D">
        <w:rPr>
          <w:lang w:val="es-PE"/>
        </w:rPr>
        <w:t>h)</w:t>
      </w:r>
      <w:r w:rsidRPr="006B110D">
        <w:rPr>
          <w:lang w:val="es-PE"/>
        </w:rPr>
        <w:tab/>
        <w:t>El lavado de activos;</w:t>
      </w:r>
    </w:p>
    <w:p w14:paraId="1401A40C" w14:textId="77777777" w:rsidR="006B110D" w:rsidRPr="006B110D" w:rsidRDefault="006B110D" w:rsidP="006B110D">
      <w:pPr>
        <w:rPr>
          <w:lang w:val="es-PE"/>
        </w:rPr>
      </w:pPr>
      <w:r w:rsidRPr="006B110D">
        <w:rPr>
          <w:lang w:val="es-PE"/>
        </w:rPr>
        <w:t>i)</w:t>
      </w:r>
      <w:r w:rsidRPr="006B110D">
        <w:rPr>
          <w:lang w:val="es-PE"/>
        </w:rPr>
        <w:tab/>
        <w:t>La libre competencia.</w:t>
      </w:r>
    </w:p>
    <w:p w14:paraId="1DFF1CAE" w14:textId="77777777" w:rsidR="006B110D" w:rsidRPr="006B110D" w:rsidRDefault="006B110D" w:rsidP="006B110D">
      <w:pPr>
        <w:rPr>
          <w:lang w:val="es-PE"/>
        </w:rPr>
      </w:pPr>
    </w:p>
    <w:p w14:paraId="5EFBFB27" w14:textId="6A918E2A" w:rsidR="006B110D" w:rsidRPr="006B110D" w:rsidRDefault="006B110D" w:rsidP="006B110D">
      <w:pPr>
        <w:rPr>
          <w:lang w:val="es-PE"/>
        </w:rPr>
      </w:pPr>
      <w:r w:rsidRPr="006B110D">
        <w:rPr>
          <w:lang w:val="es-PE"/>
        </w:rPr>
        <w:t xml:space="preserve">El </w:t>
      </w:r>
      <w:r w:rsidR="00F82442">
        <w:rPr>
          <w:lang w:val="es-PE"/>
        </w:rPr>
        <w:t>Contratista</w:t>
      </w:r>
      <w:r w:rsidRPr="006B110D">
        <w:rPr>
          <w:lang w:val="es-PE"/>
        </w:rPr>
        <w:t xml:space="preserve"> declara que entiende que </w:t>
      </w:r>
      <w:r w:rsidR="00100039">
        <w:rPr>
          <w:lang w:val="es-PE"/>
        </w:rPr>
        <w:t>el Propietario</w:t>
      </w:r>
      <w:r w:rsidRPr="006B110D">
        <w:rPr>
          <w:lang w:val="es-PE"/>
        </w:rPr>
        <w:t xml:space="preserve"> debe cumplir con una obligación legal francesa consistente en mantener un sistema de vigilancia respecto del cumplimiento de estas materias en sus propias acciones como también de sus contrapartes de distinta naturaleza. Por lo anterior, el </w:t>
      </w:r>
      <w:r w:rsidR="00100039">
        <w:rPr>
          <w:lang w:val="es-PE"/>
        </w:rPr>
        <w:t>Contratista</w:t>
      </w:r>
      <w:r w:rsidRPr="006B110D">
        <w:rPr>
          <w:lang w:val="es-PE"/>
        </w:rPr>
        <w:t xml:space="preserve"> se compromete a cooperar activamente con </w:t>
      </w:r>
      <w:r w:rsidR="00100039">
        <w:rPr>
          <w:lang w:val="es-PE"/>
        </w:rPr>
        <w:t>el Propietario</w:t>
      </w:r>
      <w:r w:rsidRPr="006B110D">
        <w:rPr>
          <w:lang w:val="es-PE"/>
        </w:rPr>
        <w:t xml:space="preserve"> en estas materias. Para este propósito, el </w:t>
      </w:r>
      <w:r w:rsidR="00100039">
        <w:rPr>
          <w:lang w:val="es-PE"/>
        </w:rPr>
        <w:t>Contratista</w:t>
      </w:r>
      <w:r w:rsidRPr="006B110D">
        <w:rPr>
          <w:lang w:val="es-PE"/>
        </w:rPr>
        <w:t xml:space="preserve"> deberá reportar a</w:t>
      </w:r>
      <w:r w:rsidR="00100039">
        <w:rPr>
          <w:lang w:val="es-PE"/>
        </w:rPr>
        <w:t>l Propietario</w:t>
      </w:r>
      <w:r w:rsidRPr="006B110D">
        <w:rPr>
          <w:lang w:val="es-PE"/>
        </w:rPr>
        <w:t xml:space="preserve"> cualquier incumplimiento grave u otra circunstancia que pudiese constituir un incumplimiento grave de las reglas antes señaladas durante su relación contractual con </w:t>
      </w:r>
      <w:r w:rsidR="00100039">
        <w:rPr>
          <w:lang w:val="es-PE"/>
        </w:rPr>
        <w:t>el Propietario</w:t>
      </w:r>
      <w:r w:rsidRPr="006B110D">
        <w:rPr>
          <w:lang w:val="es-PE"/>
        </w:rPr>
        <w:t>.</w:t>
      </w:r>
    </w:p>
    <w:p w14:paraId="03DEED00" w14:textId="77777777" w:rsidR="006B110D" w:rsidRPr="006B110D" w:rsidRDefault="006B110D" w:rsidP="006B110D">
      <w:pPr>
        <w:rPr>
          <w:lang w:val="es-PE"/>
        </w:rPr>
      </w:pPr>
    </w:p>
    <w:p w14:paraId="1A36C6B5" w14:textId="342E7555" w:rsidR="006B110D" w:rsidRPr="006B110D" w:rsidRDefault="00100039" w:rsidP="006B110D">
      <w:pPr>
        <w:rPr>
          <w:lang w:val="es-PE"/>
        </w:rPr>
      </w:pPr>
      <w:r>
        <w:rPr>
          <w:lang w:val="es-PE"/>
        </w:rPr>
        <w:t>El Propietario</w:t>
      </w:r>
      <w:r w:rsidR="006B110D" w:rsidRPr="006B110D">
        <w:rPr>
          <w:lang w:val="es-PE"/>
        </w:rPr>
        <w:t xml:space="preserve"> podría requerir en cualquier momento al </w:t>
      </w:r>
      <w:r>
        <w:rPr>
          <w:lang w:val="es-PE"/>
        </w:rPr>
        <w:t>Contratista</w:t>
      </w:r>
      <w:r w:rsidR="006B110D" w:rsidRPr="006B110D">
        <w:rPr>
          <w:lang w:val="es-PE"/>
        </w:rPr>
        <w:t xml:space="preserve"> probar el cumplimiento de las obligaciones referidas en la presente cláusula y podría auditarlas directamente o a través de </w:t>
      </w:r>
      <w:r w:rsidR="006B110D" w:rsidRPr="006B110D">
        <w:rPr>
          <w:lang w:val="es-PE"/>
        </w:rPr>
        <w:lastRenderedPageBreak/>
        <w:t xml:space="preserve">un tercero. Para tal propósito, el </w:t>
      </w:r>
      <w:r>
        <w:rPr>
          <w:lang w:val="es-PE"/>
        </w:rPr>
        <w:t>Contratista</w:t>
      </w:r>
      <w:r w:rsidR="006B110D" w:rsidRPr="006B110D">
        <w:rPr>
          <w:lang w:val="es-PE"/>
        </w:rPr>
        <w:t xml:space="preserve"> acepta desde ya otorgar a</w:t>
      </w:r>
      <w:r>
        <w:rPr>
          <w:lang w:val="es-PE"/>
        </w:rPr>
        <w:t>l Propietario</w:t>
      </w:r>
      <w:r w:rsidR="006B110D" w:rsidRPr="006B110D">
        <w:rPr>
          <w:lang w:val="es-PE"/>
        </w:rPr>
        <w:t xml:space="preserve"> acceso a sus dependencias y a otorgar la información y documentos que solicitare para completar dicha auditoría. </w:t>
      </w:r>
    </w:p>
    <w:p w14:paraId="4271DFF3" w14:textId="77777777" w:rsidR="006B110D" w:rsidRPr="006B110D" w:rsidRDefault="006B110D" w:rsidP="006B110D">
      <w:pPr>
        <w:rPr>
          <w:lang w:val="es-PE"/>
        </w:rPr>
      </w:pPr>
    </w:p>
    <w:p w14:paraId="25A95115" w14:textId="13E31229" w:rsidR="006B110D" w:rsidRPr="006B110D" w:rsidRDefault="006B110D" w:rsidP="006B110D">
      <w:pPr>
        <w:rPr>
          <w:lang w:val="es-PE"/>
        </w:rPr>
      </w:pPr>
      <w:r w:rsidRPr="006B110D">
        <w:rPr>
          <w:lang w:val="es-PE"/>
        </w:rPr>
        <w:t xml:space="preserve">El </w:t>
      </w:r>
      <w:r w:rsidR="00100039">
        <w:rPr>
          <w:lang w:val="es-PE"/>
        </w:rPr>
        <w:t>Contratista</w:t>
      </w:r>
      <w:r w:rsidRPr="006B110D">
        <w:rPr>
          <w:lang w:val="es-PE"/>
        </w:rPr>
        <w:t xml:space="preserve"> se compromete a cumplir en su nombre y en nombre de sus proveedores y subcontratistas con las reglas antes referidas. </w:t>
      </w:r>
      <w:r w:rsidR="00100039">
        <w:rPr>
          <w:lang w:val="es-PE"/>
        </w:rPr>
        <w:t>El Propietario</w:t>
      </w:r>
      <w:r w:rsidRPr="006B110D">
        <w:rPr>
          <w:lang w:val="es-PE"/>
        </w:rPr>
        <w:t xml:space="preserve"> tendrá derecho a exigir al </w:t>
      </w:r>
      <w:r w:rsidR="00100039">
        <w:rPr>
          <w:lang w:val="es-PE"/>
        </w:rPr>
        <w:t>Contratista</w:t>
      </w:r>
      <w:r w:rsidRPr="006B110D">
        <w:rPr>
          <w:lang w:val="es-PE"/>
        </w:rPr>
        <w:t xml:space="preserve"> que acredite dicho cumplimiento.</w:t>
      </w:r>
    </w:p>
    <w:p w14:paraId="6B986A5E" w14:textId="77777777" w:rsidR="006B110D" w:rsidRPr="006B110D" w:rsidRDefault="006B110D" w:rsidP="006B110D">
      <w:pPr>
        <w:rPr>
          <w:lang w:val="es-PE"/>
        </w:rPr>
      </w:pPr>
    </w:p>
    <w:p w14:paraId="434F19F2" w14:textId="7F21FDDF" w:rsidR="0044225D" w:rsidRPr="00BF66D2" w:rsidRDefault="006B110D" w:rsidP="00BF66D2">
      <w:pPr>
        <w:rPr>
          <w:lang w:val="es-PE"/>
        </w:rPr>
      </w:pPr>
      <w:r w:rsidRPr="006B110D">
        <w:rPr>
          <w:lang w:val="es-PE"/>
        </w:rPr>
        <w:t xml:space="preserve">Cualquier incumplimiento a las regulaciones establecidas en la presente cláusula por parte del </w:t>
      </w:r>
      <w:r w:rsidR="00100039">
        <w:rPr>
          <w:lang w:val="es-PE"/>
        </w:rPr>
        <w:t>Contratista</w:t>
      </w:r>
      <w:r w:rsidRPr="006B110D">
        <w:rPr>
          <w:lang w:val="es-PE"/>
        </w:rPr>
        <w:t xml:space="preserve">, será considerado un incumplimiento grave del </w:t>
      </w:r>
      <w:r w:rsidR="00100039">
        <w:rPr>
          <w:lang w:val="es-PE"/>
        </w:rPr>
        <w:t>Contrato</w:t>
      </w:r>
      <w:r w:rsidRPr="006B110D">
        <w:rPr>
          <w:lang w:val="es-PE"/>
        </w:rPr>
        <w:t xml:space="preserve"> y facultará a </w:t>
      </w:r>
      <w:r w:rsidR="00100039">
        <w:rPr>
          <w:lang w:val="es-PE"/>
        </w:rPr>
        <w:t>al Propietario</w:t>
      </w:r>
      <w:r w:rsidRPr="006B110D">
        <w:rPr>
          <w:lang w:val="es-PE"/>
        </w:rPr>
        <w:t xml:space="preserve"> para suspender o poner término anticipado al </w:t>
      </w:r>
      <w:r w:rsidR="00100039">
        <w:rPr>
          <w:lang w:val="es-PE"/>
        </w:rPr>
        <w:t>Contrato</w:t>
      </w:r>
      <w:r w:rsidRPr="006B110D">
        <w:rPr>
          <w:lang w:val="es-PE"/>
        </w:rPr>
        <w:t xml:space="preserve">, sin indemnización o compensación a favor del </w:t>
      </w:r>
      <w:r w:rsidR="00100039">
        <w:rPr>
          <w:lang w:val="es-PE"/>
        </w:rPr>
        <w:t>Contratista</w:t>
      </w:r>
      <w:r w:rsidRPr="006B110D">
        <w:rPr>
          <w:lang w:val="es-PE"/>
        </w:rPr>
        <w:t>.</w:t>
      </w:r>
    </w:p>
    <w:p w14:paraId="53ADA636" w14:textId="77777777" w:rsidR="00E03423" w:rsidRDefault="00E03423" w:rsidP="00015182">
      <w:pPr>
        <w:pStyle w:val="Ttulo1"/>
        <w:spacing w:before="240"/>
        <w:rPr>
          <w:rFonts w:asciiTheme="majorHAnsi" w:hAnsiTheme="majorHAnsi" w:cstheme="majorHAnsi"/>
        </w:rPr>
      </w:pPr>
    </w:p>
    <w:p w14:paraId="310E50B4" w14:textId="7B324C7F" w:rsidR="00D77EF1" w:rsidRPr="00F625E8" w:rsidRDefault="00DD01BA" w:rsidP="00015182">
      <w:pPr>
        <w:pStyle w:val="Ttulo1"/>
        <w:spacing w:before="240"/>
        <w:rPr>
          <w:rFonts w:asciiTheme="majorHAnsi" w:hAnsiTheme="majorHAnsi" w:cstheme="majorHAnsi"/>
        </w:rPr>
      </w:pPr>
      <w:r>
        <w:rPr>
          <w:rFonts w:asciiTheme="majorHAnsi" w:hAnsiTheme="majorHAnsi" w:cstheme="majorHAnsi"/>
        </w:rPr>
        <w:t xml:space="preserve">VIGÉSIMO NOVENO: </w:t>
      </w:r>
      <w:r w:rsidR="00D77EF1" w:rsidRPr="00F625E8">
        <w:rPr>
          <w:rFonts w:asciiTheme="majorHAnsi" w:hAnsiTheme="majorHAnsi" w:cstheme="majorHAnsi"/>
        </w:rPr>
        <w:t>EJEMPLARES</w:t>
      </w:r>
      <w:r w:rsidR="00507ACD" w:rsidRPr="00F625E8">
        <w:rPr>
          <w:rFonts w:asciiTheme="majorHAnsi" w:hAnsiTheme="majorHAnsi" w:cstheme="majorHAnsi"/>
        </w:rPr>
        <w:t>.</w:t>
      </w:r>
    </w:p>
    <w:p w14:paraId="16F95E2B" w14:textId="29C96803" w:rsidR="005B640E" w:rsidRDefault="00D77EF1" w:rsidP="5A2158C9">
      <w:pPr>
        <w:spacing w:after="240"/>
        <w:rPr>
          <w:rFonts w:asciiTheme="majorHAnsi" w:hAnsiTheme="majorHAnsi" w:cstheme="majorBidi"/>
          <w:lang w:val="es-ES"/>
        </w:rPr>
      </w:pPr>
      <w:r w:rsidRPr="5A2158C9">
        <w:rPr>
          <w:rFonts w:asciiTheme="majorHAnsi" w:hAnsiTheme="majorHAnsi" w:cstheme="majorBidi"/>
          <w:lang w:val="es-ES"/>
        </w:rPr>
        <w:t xml:space="preserve">El presente Contrato se firma en </w:t>
      </w:r>
      <w:r w:rsidR="00065E97" w:rsidRPr="5A2158C9">
        <w:rPr>
          <w:rFonts w:asciiTheme="majorHAnsi" w:hAnsiTheme="majorHAnsi" w:cstheme="majorBidi"/>
          <w:lang w:val="es-ES"/>
        </w:rPr>
        <w:t>tres</w:t>
      </w:r>
      <w:r w:rsidRPr="5A2158C9">
        <w:rPr>
          <w:rFonts w:asciiTheme="majorHAnsi" w:hAnsiTheme="majorHAnsi" w:cstheme="majorBidi"/>
          <w:lang w:val="es-ES"/>
        </w:rPr>
        <w:t xml:space="preserve"> (</w:t>
      </w:r>
      <w:r w:rsidR="00065E97" w:rsidRPr="5A2158C9">
        <w:rPr>
          <w:rFonts w:asciiTheme="majorHAnsi" w:hAnsiTheme="majorHAnsi" w:cstheme="majorBidi"/>
          <w:lang w:val="es-ES"/>
        </w:rPr>
        <w:t>3</w:t>
      </w:r>
      <w:r w:rsidRPr="5A2158C9">
        <w:rPr>
          <w:rFonts w:asciiTheme="majorHAnsi" w:hAnsiTheme="majorHAnsi" w:cstheme="majorBidi"/>
          <w:lang w:val="es-ES"/>
        </w:rPr>
        <w:t>) ejemplares, quedando uno (1) en poder del Propietario</w:t>
      </w:r>
      <w:r w:rsidR="00065E97" w:rsidRPr="5A2158C9">
        <w:rPr>
          <w:rFonts w:asciiTheme="majorHAnsi" w:hAnsiTheme="majorHAnsi" w:cstheme="majorBidi"/>
          <w:lang w:val="es-ES"/>
        </w:rPr>
        <w:t>,</w:t>
      </w:r>
      <w:r w:rsidRPr="5A2158C9">
        <w:rPr>
          <w:rFonts w:asciiTheme="majorHAnsi" w:hAnsiTheme="majorHAnsi" w:cstheme="majorBidi"/>
          <w:lang w:val="es-ES"/>
        </w:rPr>
        <w:t xml:space="preserve"> </w:t>
      </w:r>
      <w:r w:rsidR="00065E97" w:rsidRPr="5A2158C9">
        <w:rPr>
          <w:rFonts w:asciiTheme="majorHAnsi" w:hAnsiTheme="majorHAnsi" w:cstheme="majorBidi"/>
          <w:lang w:val="es-ES"/>
        </w:rPr>
        <w:t>uno (1)</w:t>
      </w:r>
      <w:r w:rsidRPr="5A2158C9">
        <w:rPr>
          <w:rFonts w:asciiTheme="majorHAnsi" w:hAnsiTheme="majorHAnsi" w:cstheme="majorBidi"/>
          <w:lang w:val="es-ES"/>
        </w:rPr>
        <w:t xml:space="preserve"> en poder del Contratista</w:t>
      </w:r>
      <w:r w:rsidR="00065E97" w:rsidRPr="5A2158C9">
        <w:rPr>
          <w:rFonts w:asciiTheme="majorHAnsi" w:hAnsiTheme="majorHAnsi" w:cstheme="majorBidi"/>
          <w:lang w:val="es-ES"/>
        </w:rPr>
        <w:t xml:space="preserve"> y otro en poder del Coordinador</w:t>
      </w:r>
      <w:r w:rsidRPr="5A2158C9">
        <w:rPr>
          <w:rFonts w:asciiTheme="majorHAnsi" w:hAnsiTheme="majorHAnsi" w:cstheme="majorBidi"/>
          <w:lang w:val="es-ES"/>
        </w:rPr>
        <w:t xml:space="preserve">. Cada uno de los ejemplares incorpora un juego completo de los Documentos Integrantes y sus </w:t>
      </w:r>
      <w:r w:rsidR="004C5209" w:rsidRPr="5A2158C9">
        <w:rPr>
          <w:rFonts w:asciiTheme="majorHAnsi" w:hAnsiTheme="majorHAnsi" w:cstheme="majorBidi"/>
          <w:lang w:val="es-ES"/>
        </w:rPr>
        <w:t>A</w:t>
      </w:r>
      <w:r w:rsidRPr="5A2158C9">
        <w:rPr>
          <w:rFonts w:asciiTheme="majorHAnsi" w:hAnsiTheme="majorHAnsi" w:cstheme="majorBidi"/>
          <w:lang w:val="es-ES"/>
        </w:rPr>
        <w:t>nexos.</w:t>
      </w:r>
    </w:p>
    <w:p w14:paraId="2B93DD65" w14:textId="77777777" w:rsidR="00120F4D" w:rsidRDefault="00120F4D" w:rsidP="5A2158C9">
      <w:pPr>
        <w:spacing w:after="240"/>
        <w:rPr>
          <w:rFonts w:asciiTheme="majorHAnsi" w:hAnsiTheme="majorHAnsi" w:cstheme="majorBidi"/>
          <w:lang w:val="es-ES"/>
        </w:rPr>
      </w:pPr>
    </w:p>
    <w:p w14:paraId="23FBC4D6" w14:textId="048B310F" w:rsidR="00293A4A" w:rsidRPr="00F625E8" w:rsidRDefault="00433D96" w:rsidP="00015182">
      <w:pPr>
        <w:pStyle w:val="Ttulo1"/>
        <w:spacing w:before="240"/>
        <w:rPr>
          <w:rFonts w:asciiTheme="majorHAnsi" w:hAnsiTheme="majorHAnsi" w:cstheme="majorHAnsi"/>
        </w:rPr>
      </w:pPr>
      <w:r w:rsidRPr="00F625E8">
        <w:rPr>
          <w:rFonts w:asciiTheme="majorHAnsi" w:hAnsiTheme="majorHAnsi" w:cstheme="majorHAnsi"/>
        </w:rPr>
        <w:t xml:space="preserve">VIGÉSIMO </w:t>
      </w:r>
      <w:r w:rsidR="006931C8">
        <w:rPr>
          <w:rFonts w:asciiTheme="majorHAnsi" w:hAnsiTheme="majorHAnsi" w:cstheme="majorHAnsi"/>
        </w:rPr>
        <w:t>SEXTO</w:t>
      </w:r>
      <w:r w:rsidR="00293A4A" w:rsidRPr="00F625E8">
        <w:rPr>
          <w:rFonts w:asciiTheme="majorHAnsi" w:hAnsiTheme="majorHAnsi" w:cstheme="majorHAnsi"/>
        </w:rPr>
        <w:t>: PERSONERÍAS</w:t>
      </w:r>
      <w:r w:rsidR="00507ACD" w:rsidRPr="00F625E8">
        <w:rPr>
          <w:rFonts w:asciiTheme="majorHAnsi" w:hAnsiTheme="majorHAnsi" w:cstheme="majorHAnsi"/>
        </w:rPr>
        <w:t>.</w:t>
      </w:r>
    </w:p>
    <w:p w14:paraId="0CBB0C41" w14:textId="77777777" w:rsidR="00293A4A" w:rsidRPr="00F625E8" w:rsidRDefault="00293A4A" w:rsidP="00F625E8">
      <w:pPr>
        <w:rPr>
          <w:rFonts w:asciiTheme="majorHAnsi" w:hAnsiTheme="majorHAnsi" w:cstheme="majorHAnsi"/>
        </w:rPr>
      </w:pPr>
      <w:r w:rsidRPr="00F625E8">
        <w:rPr>
          <w:rFonts w:asciiTheme="majorHAnsi" w:hAnsiTheme="majorHAnsi" w:cstheme="majorHAnsi"/>
        </w:rPr>
        <w:t xml:space="preserve">La personería de don [●], </w:t>
      </w:r>
      <w:r w:rsidR="002B2434" w:rsidRPr="00F625E8">
        <w:rPr>
          <w:rFonts w:asciiTheme="majorHAnsi" w:hAnsiTheme="majorHAnsi" w:cstheme="majorHAnsi"/>
        </w:rPr>
        <w:t>para representar al</w:t>
      </w:r>
      <w:r w:rsidRPr="00F625E8">
        <w:rPr>
          <w:rFonts w:asciiTheme="majorHAnsi" w:hAnsiTheme="majorHAnsi" w:cstheme="majorHAnsi"/>
        </w:rPr>
        <w:t xml:space="preserve"> </w:t>
      </w:r>
      <w:r w:rsidR="002B2434" w:rsidRPr="00F625E8">
        <w:rPr>
          <w:rFonts w:asciiTheme="majorHAnsi" w:hAnsiTheme="majorHAnsi" w:cstheme="majorHAnsi"/>
        </w:rPr>
        <w:t>C</w:t>
      </w:r>
      <w:r w:rsidR="008416C5" w:rsidRPr="00F625E8">
        <w:rPr>
          <w:rFonts w:asciiTheme="majorHAnsi" w:hAnsiTheme="majorHAnsi" w:cstheme="majorHAnsi"/>
        </w:rPr>
        <w:t xml:space="preserve">ontratista </w:t>
      </w:r>
      <w:r w:rsidRPr="00F625E8">
        <w:rPr>
          <w:rFonts w:asciiTheme="majorHAnsi" w:hAnsiTheme="majorHAnsi" w:cstheme="majorHAnsi"/>
        </w:rPr>
        <w:t>[●]</w:t>
      </w:r>
      <w:r w:rsidR="00D77EF1" w:rsidRPr="00F625E8">
        <w:rPr>
          <w:rFonts w:asciiTheme="majorHAnsi" w:hAnsiTheme="majorHAnsi" w:cstheme="majorHAnsi"/>
        </w:rPr>
        <w:t xml:space="preserve">, </w:t>
      </w:r>
      <w:r w:rsidRPr="00F625E8">
        <w:rPr>
          <w:rFonts w:asciiTheme="majorHAnsi" w:hAnsiTheme="majorHAnsi" w:cstheme="majorHAnsi"/>
        </w:rPr>
        <w:t xml:space="preserve">consta </w:t>
      </w:r>
      <w:r w:rsidR="00D77EF1" w:rsidRPr="00F625E8">
        <w:rPr>
          <w:rFonts w:asciiTheme="majorHAnsi" w:hAnsiTheme="majorHAnsi" w:cstheme="majorHAnsi"/>
        </w:rPr>
        <w:t>de</w:t>
      </w:r>
      <w:r w:rsidRPr="00F625E8">
        <w:rPr>
          <w:rFonts w:asciiTheme="majorHAnsi" w:hAnsiTheme="majorHAnsi" w:cstheme="majorHAnsi"/>
        </w:rPr>
        <w:t xml:space="preserve"> escritura</w:t>
      </w:r>
      <w:r w:rsidR="00D77EF1" w:rsidRPr="00F625E8">
        <w:rPr>
          <w:rFonts w:asciiTheme="majorHAnsi" w:hAnsiTheme="majorHAnsi" w:cstheme="majorHAnsi"/>
        </w:rPr>
        <w:t xml:space="preserve"> </w:t>
      </w:r>
      <w:r w:rsidRPr="00F625E8">
        <w:rPr>
          <w:rFonts w:asciiTheme="majorHAnsi" w:hAnsiTheme="majorHAnsi" w:cstheme="majorHAnsi"/>
        </w:rPr>
        <w:t xml:space="preserve">pública de fecha </w:t>
      </w:r>
      <w:r w:rsidR="00D77EF1" w:rsidRPr="00F625E8">
        <w:rPr>
          <w:rFonts w:asciiTheme="majorHAnsi" w:hAnsiTheme="majorHAnsi" w:cstheme="majorHAnsi"/>
        </w:rPr>
        <w:t xml:space="preserve">[●] </w:t>
      </w:r>
      <w:r w:rsidRPr="00F625E8">
        <w:rPr>
          <w:rFonts w:asciiTheme="majorHAnsi" w:hAnsiTheme="majorHAnsi" w:cstheme="majorHAnsi"/>
        </w:rPr>
        <w:t xml:space="preserve">de </w:t>
      </w:r>
      <w:r w:rsidR="00D77EF1" w:rsidRPr="00F625E8">
        <w:rPr>
          <w:rFonts w:asciiTheme="majorHAnsi" w:hAnsiTheme="majorHAnsi" w:cstheme="majorHAnsi"/>
        </w:rPr>
        <w:t xml:space="preserve">[●] </w:t>
      </w:r>
      <w:r w:rsidRPr="00F625E8">
        <w:rPr>
          <w:rFonts w:asciiTheme="majorHAnsi" w:hAnsiTheme="majorHAnsi" w:cstheme="majorHAnsi"/>
        </w:rPr>
        <w:t xml:space="preserve">del año </w:t>
      </w:r>
      <w:r w:rsidR="00D77EF1" w:rsidRPr="00F625E8">
        <w:rPr>
          <w:rFonts w:asciiTheme="majorHAnsi" w:hAnsiTheme="majorHAnsi" w:cstheme="majorHAnsi"/>
        </w:rPr>
        <w:t>[●]</w:t>
      </w:r>
      <w:r w:rsidRPr="00F625E8">
        <w:rPr>
          <w:rFonts w:asciiTheme="majorHAnsi" w:hAnsiTheme="majorHAnsi" w:cstheme="majorHAnsi"/>
        </w:rPr>
        <w:t xml:space="preserve">, otorgada en la Notaría </w:t>
      </w:r>
      <w:r w:rsidR="00D77EF1" w:rsidRPr="00F625E8">
        <w:rPr>
          <w:rFonts w:asciiTheme="majorHAnsi" w:hAnsiTheme="majorHAnsi" w:cstheme="majorHAnsi"/>
        </w:rPr>
        <w:t xml:space="preserve">Pública </w:t>
      </w:r>
      <w:r w:rsidRPr="00F625E8">
        <w:rPr>
          <w:rFonts w:asciiTheme="majorHAnsi" w:hAnsiTheme="majorHAnsi" w:cstheme="majorHAnsi"/>
        </w:rPr>
        <w:t xml:space="preserve">de </w:t>
      </w:r>
      <w:r w:rsidR="00D77EF1" w:rsidRPr="00F625E8">
        <w:rPr>
          <w:rFonts w:asciiTheme="majorHAnsi" w:hAnsiTheme="majorHAnsi" w:cstheme="majorHAnsi"/>
        </w:rPr>
        <w:t xml:space="preserve">[●] </w:t>
      </w:r>
      <w:r w:rsidRPr="00F625E8">
        <w:rPr>
          <w:rFonts w:asciiTheme="majorHAnsi" w:hAnsiTheme="majorHAnsi" w:cstheme="majorHAnsi"/>
        </w:rPr>
        <w:t xml:space="preserve">de don </w:t>
      </w:r>
      <w:r w:rsidR="00D77EF1" w:rsidRPr="00F625E8">
        <w:rPr>
          <w:rFonts w:asciiTheme="majorHAnsi" w:hAnsiTheme="majorHAnsi" w:cstheme="majorHAnsi"/>
        </w:rPr>
        <w:t>[●]</w:t>
      </w:r>
      <w:r w:rsidRPr="00F625E8">
        <w:rPr>
          <w:rFonts w:asciiTheme="majorHAnsi" w:hAnsiTheme="majorHAnsi" w:cstheme="majorHAnsi"/>
        </w:rPr>
        <w:t>.</w:t>
      </w:r>
    </w:p>
    <w:p w14:paraId="354F29FF" w14:textId="77777777" w:rsidR="00F625E8" w:rsidRDefault="00F625E8" w:rsidP="00723686">
      <w:pPr>
        <w:rPr>
          <w:rFonts w:asciiTheme="majorHAnsi" w:hAnsiTheme="majorHAnsi" w:cstheme="majorHAnsi"/>
        </w:rPr>
      </w:pPr>
    </w:p>
    <w:p w14:paraId="348A6720" w14:textId="77777777" w:rsidR="00120F4D" w:rsidRDefault="00120F4D" w:rsidP="00723686">
      <w:pPr>
        <w:rPr>
          <w:rFonts w:asciiTheme="majorHAnsi" w:hAnsiTheme="majorHAnsi" w:cstheme="majorHAnsi"/>
        </w:rPr>
      </w:pPr>
    </w:p>
    <w:p w14:paraId="55068A8F" w14:textId="77777777" w:rsidR="00120F4D" w:rsidRDefault="00120F4D" w:rsidP="00723686">
      <w:pPr>
        <w:rPr>
          <w:rFonts w:asciiTheme="majorHAnsi" w:hAnsiTheme="majorHAnsi" w:cstheme="majorHAnsi"/>
        </w:rPr>
      </w:pPr>
    </w:p>
    <w:p w14:paraId="1AFEE71B" w14:textId="77777777" w:rsidR="00120F4D" w:rsidRDefault="00120F4D" w:rsidP="00723686">
      <w:pPr>
        <w:rPr>
          <w:rFonts w:asciiTheme="majorHAnsi" w:hAnsiTheme="majorHAnsi" w:cstheme="majorHAnsi"/>
        </w:rPr>
      </w:pPr>
    </w:p>
    <w:p w14:paraId="5145A212" w14:textId="62997CA1" w:rsidR="00D77EF1" w:rsidRPr="00F625E8" w:rsidRDefault="00D77EF1" w:rsidP="00723686">
      <w:pPr>
        <w:rPr>
          <w:rFonts w:asciiTheme="majorHAnsi" w:hAnsiTheme="majorHAnsi" w:cstheme="majorHAnsi"/>
        </w:rPr>
      </w:pPr>
      <w:r w:rsidRPr="00F625E8">
        <w:rPr>
          <w:rFonts w:asciiTheme="majorHAnsi" w:hAnsiTheme="majorHAnsi" w:cstheme="majorHAnsi"/>
        </w:rPr>
        <w:t xml:space="preserve">La personería de don [●], </w:t>
      </w:r>
      <w:r w:rsidR="002B2434" w:rsidRPr="00F625E8">
        <w:rPr>
          <w:rFonts w:asciiTheme="majorHAnsi" w:hAnsiTheme="majorHAnsi" w:cstheme="majorHAnsi"/>
        </w:rPr>
        <w:t>para representar al</w:t>
      </w:r>
      <w:r w:rsidRPr="00F625E8">
        <w:rPr>
          <w:rFonts w:asciiTheme="majorHAnsi" w:hAnsiTheme="majorHAnsi" w:cstheme="majorHAnsi"/>
        </w:rPr>
        <w:t xml:space="preserve"> </w:t>
      </w:r>
      <w:r w:rsidR="002B2434" w:rsidRPr="00F625E8">
        <w:rPr>
          <w:rFonts w:asciiTheme="majorHAnsi" w:hAnsiTheme="majorHAnsi" w:cstheme="majorHAnsi"/>
        </w:rPr>
        <w:t>Propietario</w:t>
      </w:r>
      <w:r w:rsidR="008416C5" w:rsidRPr="00F625E8">
        <w:rPr>
          <w:rFonts w:asciiTheme="majorHAnsi" w:hAnsiTheme="majorHAnsi" w:cstheme="majorHAnsi"/>
        </w:rPr>
        <w:t xml:space="preserve"> </w:t>
      </w:r>
      <w:r w:rsidRPr="00F625E8">
        <w:rPr>
          <w:rFonts w:asciiTheme="majorHAnsi" w:hAnsiTheme="majorHAnsi" w:cstheme="majorHAnsi"/>
        </w:rPr>
        <w:t>[●], consta de escritura pública de fecha [●] de [●] del año [●], otorgada en la Notaría Pública de [●] de don [●].</w:t>
      </w:r>
    </w:p>
    <w:p w14:paraId="16BB1C48" w14:textId="15500F23" w:rsidR="00F93BD6" w:rsidRDefault="00F93BD6">
      <w:pPr>
        <w:rPr>
          <w:rFonts w:asciiTheme="majorHAnsi" w:hAnsiTheme="majorHAnsi" w:cstheme="majorHAnsi"/>
        </w:rPr>
      </w:pPr>
    </w:p>
    <w:p w14:paraId="7CA39EFB" w14:textId="77777777" w:rsidR="00E36746" w:rsidRDefault="00E36746">
      <w:pPr>
        <w:rPr>
          <w:rFonts w:asciiTheme="majorHAnsi" w:hAnsiTheme="majorHAnsi" w:cstheme="majorHAnsi"/>
        </w:rPr>
      </w:pPr>
    </w:p>
    <w:p w14:paraId="0B4B4EE2" w14:textId="77777777" w:rsidR="00E36746" w:rsidRDefault="00E36746">
      <w:pPr>
        <w:rPr>
          <w:rFonts w:asciiTheme="majorHAnsi" w:hAnsiTheme="majorHAnsi" w:cstheme="majorHAnsi"/>
        </w:rPr>
      </w:pPr>
    </w:p>
    <w:p w14:paraId="3B617766" w14:textId="77777777" w:rsidR="00F93BD6" w:rsidRDefault="00F93BD6">
      <w:pPr>
        <w:rPr>
          <w:rFonts w:asciiTheme="majorHAnsi" w:hAnsiTheme="majorHAnsi" w:cstheme="majorHAnsi"/>
        </w:rPr>
      </w:pPr>
    </w:p>
    <w:p w14:paraId="74971AE4" w14:textId="77777777" w:rsidR="00273AA8" w:rsidRPr="00F625E8" w:rsidRDefault="00273AA8">
      <w:pPr>
        <w:rPr>
          <w:rFonts w:asciiTheme="majorHAnsi" w:hAnsiTheme="majorHAnsi" w:cstheme="majorHAnsi"/>
        </w:rPr>
      </w:pPr>
    </w:p>
    <w:tbl>
      <w:tblPr>
        <w:tblW w:w="0" w:type="auto"/>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5386"/>
      </w:tblGrid>
      <w:tr w:rsidR="006D5AC5" w:rsidRPr="00F625E8" w14:paraId="51F22D1A" w14:textId="77777777">
        <w:trPr>
          <w:jc w:val="center"/>
        </w:trPr>
        <w:tc>
          <w:tcPr>
            <w:tcW w:w="5386" w:type="dxa"/>
          </w:tcPr>
          <w:p w14:paraId="08EA249F" w14:textId="77777777" w:rsidR="006D5AC5" w:rsidRPr="00F625E8" w:rsidRDefault="00A32EDC" w:rsidP="00790760">
            <w:pPr>
              <w:jc w:val="center"/>
              <w:rPr>
                <w:rFonts w:asciiTheme="majorHAnsi" w:hAnsiTheme="majorHAnsi" w:cstheme="majorHAnsi"/>
              </w:rPr>
            </w:pPr>
            <w:r w:rsidRPr="00F625E8">
              <w:rPr>
                <w:rFonts w:asciiTheme="majorHAnsi" w:hAnsiTheme="majorHAnsi" w:cstheme="majorHAnsi"/>
              </w:rPr>
              <w:t>Propietario</w:t>
            </w:r>
          </w:p>
          <w:p w14:paraId="1D3694AB" w14:textId="5248E112" w:rsidR="006D5AC5" w:rsidRPr="00F625E8" w:rsidRDefault="00A32EDC" w:rsidP="00F93BD6">
            <w:pPr>
              <w:jc w:val="center"/>
              <w:rPr>
                <w:rFonts w:asciiTheme="majorHAnsi" w:hAnsiTheme="majorHAnsi" w:cstheme="majorHAnsi"/>
              </w:rPr>
            </w:pPr>
            <w:r w:rsidRPr="00F625E8">
              <w:rPr>
                <w:rFonts w:asciiTheme="majorHAnsi" w:hAnsiTheme="majorHAnsi" w:cstheme="majorHAnsi"/>
              </w:rPr>
              <w:t>p</w:t>
            </w:r>
            <w:r w:rsidR="006D5AC5" w:rsidRPr="00F625E8">
              <w:rPr>
                <w:rFonts w:asciiTheme="majorHAnsi" w:hAnsiTheme="majorHAnsi" w:cstheme="majorHAnsi"/>
              </w:rPr>
              <w:t>.</w:t>
            </w:r>
            <w:r w:rsidRPr="00F625E8">
              <w:rPr>
                <w:rFonts w:asciiTheme="majorHAnsi" w:hAnsiTheme="majorHAnsi" w:cstheme="majorHAnsi"/>
              </w:rPr>
              <w:t>p</w:t>
            </w:r>
            <w:r w:rsidR="006D5AC5" w:rsidRPr="00F625E8">
              <w:rPr>
                <w:rFonts w:asciiTheme="majorHAnsi" w:hAnsiTheme="majorHAnsi" w:cstheme="majorHAnsi"/>
              </w:rPr>
              <w:t>. Nombre del</w:t>
            </w:r>
            <w:r w:rsidRPr="00F625E8">
              <w:rPr>
                <w:rFonts w:asciiTheme="majorHAnsi" w:hAnsiTheme="majorHAnsi" w:cstheme="majorHAnsi"/>
              </w:rPr>
              <w:t>(los)</w:t>
            </w:r>
            <w:r w:rsidR="006D5AC5" w:rsidRPr="00F625E8">
              <w:rPr>
                <w:rFonts w:asciiTheme="majorHAnsi" w:hAnsiTheme="majorHAnsi" w:cstheme="majorHAnsi"/>
              </w:rPr>
              <w:t xml:space="preserve"> Representante</w:t>
            </w:r>
            <w:r w:rsidRPr="00F625E8">
              <w:rPr>
                <w:rFonts w:asciiTheme="majorHAnsi" w:hAnsiTheme="majorHAnsi" w:cstheme="majorHAnsi"/>
              </w:rPr>
              <w:t>(s)</w:t>
            </w:r>
          </w:p>
        </w:tc>
      </w:tr>
    </w:tbl>
    <w:p w14:paraId="216CBFA0" w14:textId="77777777" w:rsidR="006D5AC5" w:rsidRPr="00F625E8" w:rsidRDefault="006D5AC5" w:rsidP="00BD2C72">
      <w:pPr>
        <w:rPr>
          <w:rFonts w:asciiTheme="majorHAnsi" w:hAnsiTheme="majorHAnsi" w:cstheme="majorHAnsi"/>
        </w:rPr>
      </w:pPr>
    </w:p>
    <w:p w14:paraId="640023C8" w14:textId="50EF5704" w:rsidR="006D5AC5" w:rsidRDefault="006D5AC5">
      <w:pPr>
        <w:rPr>
          <w:rFonts w:asciiTheme="majorHAnsi" w:hAnsiTheme="majorHAnsi" w:cstheme="majorHAnsi"/>
        </w:rPr>
      </w:pPr>
    </w:p>
    <w:p w14:paraId="08EA0860" w14:textId="77777777" w:rsidR="00F93BD6" w:rsidRDefault="00F93BD6">
      <w:pPr>
        <w:rPr>
          <w:rFonts w:asciiTheme="majorHAnsi" w:hAnsiTheme="majorHAnsi" w:cstheme="majorHAnsi"/>
        </w:rPr>
      </w:pPr>
    </w:p>
    <w:p w14:paraId="5FF1A017" w14:textId="77777777" w:rsidR="00273AA8" w:rsidRPr="00F625E8" w:rsidRDefault="00273AA8">
      <w:pPr>
        <w:rPr>
          <w:rFonts w:asciiTheme="majorHAnsi" w:hAnsiTheme="majorHAnsi" w:cstheme="majorHAnsi"/>
        </w:rPr>
      </w:pPr>
    </w:p>
    <w:tbl>
      <w:tblPr>
        <w:tblW w:w="0" w:type="auto"/>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5386"/>
      </w:tblGrid>
      <w:tr w:rsidR="006D5AC5" w:rsidRPr="00F625E8" w14:paraId="3C2A10C2" w14:textId="77777777">
        <w:trPr>
          <w:jc w:val="center"/>
        </w:trPr>
        <w:tc>
          <w:tcPr>
            <w:tcW w:w="5386" w:type="dxa"/>
          </w:tcPr>
          <w:p w14:paraId="74699482" w14:textId="77777777" w:rsidR="006D5AC5" w:rsidRPr="00F625E8" w:rsidRDefault="00003CAA" w:rsidP="00790760">
            <w:pPr>
              <w:jc w:val="center"/>
              <w:rPr>
                <w:rFonts w:asciiTheme="majorHAnsi" w:hAnsiTheme="majorHAnsi" w:cstheme="majorHAnsi"/>
              </w:rPr>
            </w:pPr>
            <w:r w:rsidRPr="00F625E8">
              <w:rPr>
                <w:rFonts w:asciiTheme="majorHAnsi" w:hAnsiTheme="majorHAnsi" w:cstheme="majorHAnsi"/>
              </w:rPr>
              <w:t>Contratista</w:t>
            </w:r>
          </w:p>
          <w:p w14:paraId="0A641298" w14:textId="2338BA1E" w:rsidR="006D5AC5" w:rsidRPr="00F625E8" w:rsidRDefault="00A32EDC" w:rsidP="00F93BD6">
            <w:pPr>
              <w:jc w:val="center"/>
              <w:rPr>
                <w:rFonts w:asciiTheme="majorHAnsi" w:hAnsiTheme="majorHAnsi" w:cstheme="majorHAnsi"/>
              </w:rPr>
            </w:pPr>
            <w:r w:rsidRPr="00F625E8">
              <w:rPr>
                <w:rFonts w:asciiTheme="majorHAnsi" w:hAnsiTheme="majorHAnsi" w:cstheme="majorHAnsi"/>
              </w:rPr>
              <w:t>p</w:t>
            </w:r>
            <w:r w:rsidR="006D5AC5" w:rsidRPr="00F625E8">
              <w:rPr>
                <w:rFonts w:asciiTheme="majorHAnsi" w:hAnsiTheme="majorHAnsi" w:cstheme="majorHAnsi"/>
              </w:rPr>
              <w:t>.</w:t>
            </w:r>
            <w:r w:rsidRPr="00F625E8">
              <w:rPr>
                <w:rFonts w:asciiTheme="majorHAnsi" w:hAnsiTheme="majorHAnsi" w:cstheme="majorHAnsi"/>
              </w:rPr>
              <w:t>p</w:t>
            </w:r>
            <w:r w:rsidR="006D5AC5" w:rsidRPr="00F625E8">
              <w:rPr>
                <w:rFonts w:asciiTheme="majorHAnsi" w:hAnsiTheme="majorHAnsi" w:cstheme="majorHAnsi"/>
              </w:rPr>
              <w:t>. Nombre del</w:t>
            </w:r>
            <w:r w:rsidRPr="00F625E8">
              <w:rPr>
                <w:rFonts w:asciiTheme="majorHAnsi" w:hAnsiTheme="majorHAnsi" w:cstheme="majorHAnsi"/>
              </w:rPr>
              <w:t>(los)</w:t>
            </w:r>
            <w:r w:rsidR="006D5AC5" w:rsidRPr="00F625E8">
              <w:rPr>
                <w:rFonts w:asciiTheme="majorHAnsi" w:hAnsiTheme="majorHAnsi" w:cstheme="majorHAnsi"/>
              </w:rPr>
              <w:t xml:space="preserve"> Representante</w:t>
            </w:r>
            <w:r w:rsidRPr="00F625E8">
              <w:rPr>
                <w:rFonts w:asciiTheme="majorHAnsi" w:hAnsiTheme="majorHAnsi" w:cstheme="majorHAnsi"/>
              </w:rPr>
              <w:t>(s)</w:t>
            </w:r>
          </w:p>
        </w:tc>
      </w:tr>
    </w:tbl>
    <w:p w14:paraId="34D1BD84" w14:textId="77777777" w:rsidR="006D5AC5" w:rsidRPr="00F625E8" w:rsidRDefault="006D5AC5" w:rsidP="00F93BD6">
      <w:pPr>
        <w:rPr>
          <w:rFonts w:asciiTheme="majorHAnsi" w:hAnsiTheme="majorHAnsi" w:cstheme="majorHAnsi"/>
        </w:rPr>
      </w:pPr>
    </w:p>
    <w:sectPr w:rsidR="006D5AC5" w:rsidRPr="00F625E8" w:rsidSect="00BC7FBB">
      <w:headerReference w:type="even" r:id="rId12"/>
      <w:headerReference w:type="default" r:id="rId13"/>
      <w:footerReference w:type="even" r:id="rId14"/>
      <w:footerReference w:type="default" r:id="rId15"/>
      <w:pgSz w:w="12242" w:h="15842" w:code="1"/>
      <w:pgMar w:top="2552" w:right="1134" w:bottom="1418" w:left="1134"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00AD" w14:textId="77777777" w:rsidR="00356165" w:rsidRDefault="00356165" w:rsidP="00A44CBD">
      <w:r>
        <w:separator/>
      </w:r>
    </w:p>
  </w:endnote>
  <w:endnote w:type="continuationSeparator" w:id="0">
    <w:p w14:paraId="2F0FAB74" w14:textId="77777777" w:rsidR="00356165" w:rsidRDefault="00356165" w:rsidP="00A44CBD">
      <w:r>
        <w:continuationSeparator/>
      </w:r>
    </w:p>
  </w:endnote>
  <w:endnote w:type="continuationNotice" w:id="1">
    <w:p w14:paraId="080F684E" w14:textId="77777777" w:rsidR="00356165" w:rsidRDefault="003561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Q_96">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0F93" w14:textId="77777777" w:rsidR="003623AA" w:rsidRDefault="003623AA" w:rsidP="00583E0B">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14:paraId="0DC3603C" w14:textId="77777777" w:rsidR="003623AA" w:rsidRDefault="003623AA" w:rsidP="00583E0B">
    <w:pPr>
      <w:pStyle w:val="Piedepgina"/>
      <w:rPr>
        <w:rStyle w:val="Nmerodepgina"/>
        <w:rFonts w:ascii="Univers" w:hAnsi="Univers"/>
        <w:sz w:val="16"/>
      </w:rPr>
    </w:pPr>
    <w:r>
      <w:rPr>
        <w:noProof/>
        <w:lang w:val="es-CL"/>
      </w:rPr>
      <mc:AlternateContent>
        <mc:Choice Requires="wps">
          <w:drawing>
            <wp:anchor distT="0" distB="0" distL="114300" distR="114300" simplePos="0" relativeHeight="251658241" behindDoc="0" locked="0" layoutInCell="0" allowOverlap="1" wp14:anchorId="650D1303" wp14:editId="419F5340">
              <wp:simplePos x="0" y="0"/>
              <wp:positionH relativeFrom="column">
                <wp:posOffset>199390</wp:posOffset>
              </wp:positionH>
              <wp:positionV relativeFrom="paragraph">
                <wp:posOffset>204470</wp:posOffset>
              </wp:positionV>
              <wp:extent cx="1828800" cy="27432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B5478" w14:textId="77777777" w:rsidR="003623AA" w:rsidRDefault="003623AA" w:rsidP="00A44CBD">
                          <w:r>
                            <w:t>29/01/2001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D1303" id="_x0000_t202" coordsize="21600,21600" o:spt="202" path="m,l,21600r21600,l21600,xe">
              <v:stroke joinstyle="miter"/>
              <v:path gradientshapeok="t" o:connecttype="rect"/>
            </v:shapetype>
            <v:shape id="Text Box 6" o:spid="_x0000_s1026" type="#_x0000_t202" style="position:absolute;left:0;text-align:left;margin-left:15.7pt;margin-top:16.1pt;width:2in;height:2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" o:allowincell="f" filled="f" stroked="f">
              <v:textbox>
                <w:txbxContent>
                  <w:p w14:paraId="2E6B5478" w14:textId="77777777" w:rsidR="003623AA" w:rsidRDefault="003623AA" w:rsidP="00A44CBD">
                    <w:r>
                      <w:t>29/01/2001</w:t>
                    </w:r>
                  </w:p>
                </w:txbxContent>
              </v:textbox>
            </v:shape>
          </w:pict>
        </mc:Fallback>
      </mc:AlternateContent>
    </w:r>
    <w:r>
      <w:rPr>
        <w:noProof/>
        <w:lang w:val="es-CL"/>
      </w:rPr>
      <mc:AlternateContent>
        <mc:Choice Requires="wps">
          <w:drawing>
            <wp:anchor distT="0" distB="0" distL="114300" distR="114300" simplePos="0" relativeHeight="251658240" behindDoc="0" locked="0" layoutInCell="0" allowOverlap="1" wp14:anchorId="18498D14" wp14:editId="58B5EF09">
              <wp:simplePos x="0" y="0"/>
              <wp:positionH relativeFrom="column">
                <wp:posOffset>-74930</wp:posOffset>
              </wp:positionH>
              <wp:positionV relativeFrom="paragraph">
                <wp:posOffset>31750</wp:posOffset>
              </wp:positionV>
              <wp:extent cx="603504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539F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2.5pt" to="469.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A60F" w14:textId="77777777" w:rsidR="003623AA" w:rsidRDefault="003623AA" w:rsidP="00B607E0">
    <w:pPr>
      <w:pStyle w:val="Piedepgina"/>
    </w:pPr>
  </w:p>
  <w:p w14:paraId="1B9A7142" w14:textId="77777777" w:rsidR="003623AA" w:rsidRDefault="003623AA" w:rsidP="00B607E0">
    <w:pPr>
      <w:pStyle w:val="Piedepgina"/>
    </w:pPr>
  </w:p>
  <w:p w14:paraId="0EF7A25C" w14:textId="77777777" w:rsidR="003623AA" w:rsidRPr="00BC7FBB" w:rsidRDefault="003623AA" w:rsidP="0031014C">
    <w:pPr>
      <w:pStyle w:val="Piedepgina"/>
      <w:jc w:val="right"/>
    </w:pPr>
    <w:r w:rsidRPr="00BC7FBB">
      <w:fldChar w:fldCharType="begin"/>
    </w:r>
    <w:r w:rsidRPr="00BC7FBB">
      <w:instrText>PAGE</w:instrText>
    </w:r>
    <w:r w:rsidRPr="00BC7FBB">
      <w:fldChar w:fldCharType="separate"/>
    </w:r>
    <w:r>
      <w:rPr>
        <w:noProof/>
      </w:rPr>
      <w:t>6</w:t>
    </w:r>
    <w:r w:rsidRPr="00BC7FBB">
      <w:fldChar w:fldCharType="end"/>
    </w:r>
    <w:r w:rsidRPr="00BC7FBB">
      <w:rPr>
        <w:lang w:val="es-ES"/>
      </w:rPr>
      <w:t xml:space="preserve"> de </w:t>
    </w:r>
    <w:r w:rsidRPr="00BC7FBB">
      <w:fldChar w:fldCharType="begin"/>
    </w:r>
    <w:r w:rsidRPr="00BC7FBB">
      <w:instrText>NUMPAGES</w:instrText>
    </w:r>
    <w:r w:rsidRPr="00BC7FBB">
      <w:fldChar w:fldCharType="separate"/>
    </w:r>
    <w:r>
      <w:rPr>
        <w:noProof/>
      </w:rPr>
      <w:t>21</w:t>
    </w:r>
    <w:r w:rsidRPr="00BC7F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0E7C" w14:textId="77777777" w:rsidR="00356165" w:rsidRDefault="00356165" w:rsidP="00A44CBD">
      <w:r>
        <w:separator/>
      </w:r>
    </w:p>
  </w:footnote>
  <w:footnote w:type="continuationSeparator" w:id="0">
    <w:p w14:paraId="6E3E498F" w14:textId="77777777" w:rsidR="00356165" w:rsidRDefault="00356165" w:rsidP="00A44CBD">
      <w:r>
        <w:continuationSeparator/>
      </w:r>
    </w:p>
  </w:footnote>
  <w:footnote w:type="continuationNotice" w:id="1">
    <w:p w14:paraId="153C0AEA" w14:textId="77777777" w:rsidR="00356165" w:rsidRDefault="00356165">
      <w:pPr>
        <w:spacing w:line="240" w:lineRule="auto"/>
      </w:pPr>
    </w:p>
  </w:footnote>
  <w:footnote w:id="2">
    <w:p w14:paraId="53EB4390" w14:textId="461C07A8" w:rsidR="003623AA" w:rsidRPr="0054316C" w:rsidRDefault="003623AA">
      <w:pPr>
        <w:pStyle w:val="Textonotapie"/>
        <w:rPr>
          <w:sz w:val="20"/>
        </w:rPr>
      </w:pPr>
      <w:r w:rsidRPr="0054316C">
        <w:rPr>
          <w:rStyle w:val="Refdenotaalpie"/>
          <w:sz w:val="20"/>
        </w:rPr>
        <w:footnoteRef/>
      </w:r>
      <w:r w:rsidRPr="0054316C">
        <w:rPr>
          <w:sz w:val="20"/>
        </w:rPr>
        <w:t xml:space="preserve"> </w:t>
      </w:r>
      <w:r w:rsidRPr="0054316C">
        <w:rPr>
          <w:sz w:val="20"/>
          <w:lang w:val="es-CL"/>
        </w:rPr>
        <w:t>En los casos señalados en el numeral 1</w:t>
      </w:r>
      <w:r w:rsidR="001F73A0">
        <w:rPr>
          <w:sz w:val="20"/>
          <w:lang w:val="es-CL"/>
        </w:rPr>
        <w:t>2</w:t>
      </w:r>
      <w:r w:rsidRPr="0054316C">
        <w:rPr>
          <w:sz w:val="20"/>
          <w:lang w:val="es-CL"/>
        </w:rPr>
        <w:t xml:space="preserve"> de las </w:t>
      </w:r>
      <w:r w:rsidR="00EF3005">
        <w:rPr>
          <w:sz w:val="20"/>
          <w:lang w:val="es-CL"/>
        </w:rPr>
        <w:t>Bases Administrativas Generales</w:t>
      </w:r>
      <w:r w:rsidRPr="0054316C">
        <w:rPr>
          <w:sz w:val="20"/>
          <w:lang w:val="es-CL"/>
        </w:rPr>
        <w:t>, debe agregarse en la comparecencia y en la firma tanto a la Sociedad Adjudicataria como a la sociedad o agencia creada por esta. Asimismo, en los casos de Consorcios, debe incluirse en la comparecencia y firma a todos sus integrantes.</w:t>
      </w:r>
    </w:p>
  </w:footnote>
  <w:footnote w:id="3">
    <w:p w14:paraId="0EF20234" w14:textId="2EA80605" w:rsidR="003623AA" w:rsidRPr="001565D6" w:rsidRDefault="003623AA">
      <w:pPr>
        <w:pStyle w:val="Textonotapie"/>
        <w:rPr>
          <w:sz w:val="20"/>
          <w:szCs w:val="20"/>
          <w:lang w:val="es-CL"/>
        </w:rPr>
      </w:pPr>
      <w:r w:rsidRPr="001565D6">
        <w:rPr>
          <w:rStyle w:val="Refdenotaalpie"/>
          <w:sz w:val="20"/>
          <w:szCs w:val="20"/>
        </w:rPr>
        <w:footnoteRef/>
      </w:r>
      <w:r w:rsidRPr="001565D6">
        <w:rPr>
          <w:sz w:val="20"/>
          <w:szCs w:val="20"/>
        </w:rPr>
        <w:t xml:space="preserve"> </w:t>
      </w:r>
      <w:r w:rsidR="0048440D" w:rsidRPr="001565D6">
        <w:rPr>
          <w:sz w:val="20"/>
          <w:szCs w:val="20"/>
        </w:rPr>
        <w:t>Párrafo s</w:t>
      </w:r>
      <w:r w:rsidRPr="001565D6">
        <w:rPr>
          <w:sz w:val="20"/>
          <w:szCs w:val="20"/>
          <w:lang w:val="es-CL"/>
        </w:rPr>
        <w:t>olo aplicable para el caso de Consorcios.</w:t>
      </w:r>
    </w:p>
  </w:footnote>
  <w:footnote w:id="4">
    <w:p w14:paraId="0C726099" w14:textId="00A32EC7" w:rsidR="00703063" w:rsidRPr="001565D6" w:rsidRDefault="00703063">
      <w:pPr>
        <w:pStyle w:val="Textonotapie"/>
        <w:rPr>
          <w:sz w:val="20"/>
          <w:szCs w:val="20"/>
          <w:lang w:val="es-ES"/>
        </w:rPr>
      </w:pPr>
      <w:r w:rsidRPr="001565D6">
        <w:rPr>
          <w:rStyle w:val="Refdenotaalpie"/>
          <w:sz w:val="20"/>
          <w:szCs w:val="20"/>
        </w:rPr>
        <w:footnoteRef/>
      </w:r>
      <w:r w:rsidRPr="001565D6">
        <w:rPr>
          <w:sz w:val="20"/>
          <w:szCs w:val="20"/>
        </w:rPr>
        <w:t xml:space="preserve"> </w:t>
      </w:r>
      <w:r w:rsidR="00113F18" w:rsidRPr="001565D6">
        <w:rPr>
          <w:sz w:val="20"/>
          <w:szCs w:val="20"/>
        </w:rPr>
        <w:t>El plazo a considerar en esta cláusula debe ser como máximo el plazo constructivo estipulado en el Decreto de Adjudicación respectivo contado desde la publicación de dicho decreto. No obstante, las partes podrán acordar un plazo menor de ejecución, el que deberá ser consignado en esta cláusula.</w:t>
      </w:r>
    </w:p>
  </w:footnote>
  <w:footnote w:id="5">
    <w:p w14:paraId="58921E3E" w14:textId="54848DD9" w:rsidR="003623AA" w:rsidRPr="00CB177B" w:rsidRDefault="003623AA" w:rsidP="00A44CBD">
      <w:pPr>
        <w:pStyle w:val="Textonotapie"/>
        <w:rPr>
          <w:sz w:val="10"/>
          <w:szCs w:val="16"/>
        </w:rPr>
      </w:pPr>
      <w:r w:rsidRPr="00CB177B">
        <w:rPr>
          <w:rStyle w:val="Refdenotaalpie"/>
          <w:sz w:val="18"/>
        </w:rPr>
        <w:footnoteRef/>
      </w:r>
      <w:r w:rsidRPr="00CB177B">
        <w:rPr>
          <w:sz w:val="18"/>
        </w:rPr>
        <w:t xml:space="preserve"> Cláusula aplicable</w:t>
      </w:r>
      <w:r w:rsidR="00DC6282">
        <w:rPr>
          <w:sz w:val="18"/>
        </w:rPr>
        <w:t xml:space="preserve"> solo</w:t>
      </w:r>
      <w:r w:rsidRPr="00CB177B">
        <w:rPr>
          <w:sz w:val="18"/>
        </w:rPr>
        <w:t xml:space="preserve"> a Consorcios</w:t>
      </w:r>
      <w:r>
        <w:rPr>
          <w:sz w:val="18"/>
        </w:rPr>
        <w:t>.</w:t>
      </w:r>
    </w:p>
  </w:footnote>
  <w:footnote w:id="6">
    <w:p w14:paraId="789F0F3B" w14:textId="6A7576F9" w:rsidR="003623AA" w:rsidRPr="00CB177B" w:rsidRDefault="003623AA" w:rsidP="00A44CBD">
      <w:pPr>
        <w:pStyle w:val="Textonotapie"/>
        <w:rPr>
          <w:sz w:val="18"/>
          <w:lang w:val="es-CL"/>
        </w:rPr>
      </w:pPr>
      <w:r w:rsidRPr="00CB177B">
        <w:rPr>
          <w:rStyle w:val="Refdenotaalpie"/>
          <w:sz w:val="18"/>
        </w:rPr>
        <w:footnoteRef/>
      </w:r>
      <w:r w:rsidRPr="00CB177B">
        <w:rPr>
          <w:sz w:val="18"/>
        </w:rPr>
        <w:t xml:space="preserve"> Cláusula aplicable </w:t>
      </w:r>
      <w:r w:rsidR="00DC6282">
        <w:rPr>
          <w:sz w:val="18"/>
        </w:rPr>
        <w:t xml:space="preserve">solo </w:t>
      </w:r>
      <w:r w:rsidRPr="00CB177B">
        <w:rPr>
          <w:sz w:val="18"/>
        </w:rPr>
        <w:t>a Consorcios</w:t>
      </w:r>
      <w:r>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0FBD" w14:textId="77777777" w:rsidR="003623AA" w:rsidRDefault="003623AA" w:rsidP="00A44CBD">
    <w:pPr>
      <w:pStyle w:val="Encabezado"/>
      <w:rPr>
        <w:lang w:val="es-CL"/>
      </w:rPr>
    </w:pPr>
    <w:r>
      <w:rPr>
        <w:lang w:val="es-CL"/>
      </w:rPr>
      <w:t>STR-1302</w:t>
    </w:r>
  </w:p>
  <w:p w14:paraId="27F8ACD7" w14:textId="77777777" w:rsidR="003623AA" w:rsidRDefault="003623AA" w:rsidP="00A44CBD">
    <w:pPr>
      <w:pStyle w:val="Encabezado"/>
      <w:rPr>
        <w:rStyle w:val="Nmerodepgina"/>
        <w:rFonts w:ascii="Arial" w:hAnsi="Arial"/>
        <w:b/>
        <w:sz w:val="22"/>
      </w:rPr>
    </w:pPr>
    <w:r>
      <w:rPr>
        <w:lang w:val="es-CL"/>
      </w:rPr>
      <w:t>8-</w:t>
    </w:r>
    <w:r>
      <w:rPr>
        <w:rStyle w:val="Nmerodepgina"/>
        <w:rFonts w:ascii="Arial" w:hAnsi="Arial"/>
        <w:b/>
        <w:sz w:val="22"/>
      </w:rPr>
      <w:fldChar w:fldCharType="begin"/>
    </w:r>
    <w:r>
      <w:rPr>
        <w:rStyle w:val="Nmerodepgina"/>
        <w:rFonts w:ascii="Arial" w:hAnsi="Arial"/>
        <w:b/>
        <w:sz w:val="22"/>
      </w:rPr>
      <w:instrText xml:space="preserve"> PAGE </w:instrText>
    </w:r>
    <w:r>
      <w:rPr>
        <w:rStyle w:val="Nmerodepgina"/>
        <w:rFonts w:ascii="Arial" w:hAnsi="Arial"/>
        <w:b/>
        <w:sz w:val="22"/>
      </w:rPr>
      <w:fldChar w:fldCharType="separate"/>
    </w:r>
    <w:r>
      <w:rPr>
        <w:rStyle w:val="Nmerodepgina"/>
        <w:rFonts w:ascii="Arial" w:hAnsi="Arial"/>
        <w:b/>
        <w:noProof/>
        <w:sz w:val="22"/>
      </w:rPr>
      <w:t>4</w:t>
    </w:r>
    <w:r>
      <w:rPr>
        <w:rStyle w:val="Nmerodepgina"/>
        <w:rFonts w:ascii="Arial" w:hAnsi="Arial"/>
        <w:b/>
        <w:sz w:val="22"/>
      </w:rPr>
      <w:fldChar w:fldCharType="end"/>
    </w:r>
  </w:p>
  <w:p w14:paraId="0A0B6C3B" w14:textId="77777777" w:rsidR="003623AA" w:rsidRDefault="003623AA" w:rsidP="00A44CBD">
    <w:pPr>
      <w:pStyle w:val="Encabezado"/>
      <w:rPr>
        <w:rStyle w:val="Nmerodepgina"/>
        <w:rFonts w:ascii="Arial" w:hAnsi="Arial"/>
        <w:sz w:val="16"/>
      </w:rPr>
    </w:pPr>
    <w:r>
      <w:t>ENERO - 2001</w:t>
    </w:r>
  </w:p>
  <w:p w14:paraId="7343C8C8" w14:textId="77777777" w:rsidR="003623AA" w:rsidRDefault="003623AA" w:rsidP="00A44CBD">
    <w:pPr>
      <w:pStyle w:val="Encabezado"/>
      <w:rPr>
        <w:lang w:val="es-C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1629" w14:textId="77777777" w:rsidR="003623AA" w:rsidRDefault="003623AA" w:rsidP="00B607E0">
    <w:pPr>
      <w:pStyle w:val="Encabezado"/>
      <w:rPr>
        <w:lang w:val="es-MX"/>
      </w:rPr>
    </w:pPr>
    <w:r>
      <w:rPr>
        <w:lang w:val="es-MX"/>
      </w:rPr>
      <w:tab/>
    </w:r>
    <w:r>
      <w:rPr>
        <w:vanish/>
        <w:lang w:val="es-MX"/>
      </w:rPr>
      <w:t>CO</w:t>
    </w:r>
  </w:p>
  <w:p w14:paraId="3A67DB17" w14:textId="77777777" w:rsidR="003623AA" w:rsidRDefault="003623AA" w:rsidP="00B607E0">
    <w:pPr>
      <w:pStyle w:val="Encabezado"/>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A4DBB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FE0493A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77A6B9C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4B102466"/>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49ACEA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8269EA"/>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A8D3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38697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A6F52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1E40E29E"/>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BF4ABB"/>
    <w:multiLevelType w:val="singleLevel"/>
    <w:tmpl w:val="6A9C8448"/>
    <w:lvl w:ilvl="0">
      <w:numFmt w:val="bullet"/>
      <w:lvlText w:val=""/>
      <w:lvlJc w:val="left"/>
      <w:pPr>
        <w:tabs>
          <w:tab w:val="num" w:pos="360"/>
        </w:tabs>
        <w:ind w:left="357" w:hanging="357"/>
      </w:pPr>
      <w:rPr>
        <w:rFonts w:ascii="Symbol" w:hAnsi="Symbol" w:hint="default"/>
      </w:rPr>
    </w:lvl>
  </w:abstractNum>
  <w:abstractNum w:abstractNumId="11" w15:restartNumberingAfterBreak="0">
    <w:nsid w:val="0E770CF9"/>
    <w:multiLevelType w:val="hybridMultilevel"/>
    <w:tmpl w:val="C464C08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1A778D1"/>
    <w:multiLevelType w:val="hybridMultilevel"/>
    <w:tmpl w:val="B288AC7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2C95265"/>
    <w:multiLevelType w:val="hybridMultilevel"/>
    <w:tmpl w:val="6B04F7BA"/>
    <w:lvl w:ilvl="0" w:tplc="340A0017">
      <w:start w:val="1"/>
      <w:numFmt w:val="lowerLetter"/>
      <w:lvlText w:val="%1)"/>
      <w:lvlJc w:val="left"/>
      <w:pPr>
        <w:ind w:left="927" w:hanging="360"/>
      </w:pPr>
    </w:lvl>
    <w:lvl w:ilvl="1" w:tplc="340A0019">
      <w:start w:val="1"/>
      <w:numFmt w:val="lowerLetter"/>
      <w:lvlText w:val="%2."/>
      <w:lvlJc w:val="left"/>
      <w:pPr>
        <w:ind w:left="1647" w:hanging="360"/>
      </w:pPr>
    </w:lvl>
    <w:lvl w:ilvl="2" w:tplc="340A001B" w:tentative="1">
      <w:start w:val="1"/>
      <w:numFmt w:val="lowerRoman"/>
      <w:lvlText w:val="%3."/>
      <w:lvlJc w:val="right"/>
      <w:pPr>
        <w:ind w:left="2367" w:hanging="180"/>
      </w:pPr>
    </w:lvl>
    <w:lvl w:ilvl="3" w:tplc="340A000F" w:tentative="1">
      <w:start w:val="1"/>
      <w:numFmt w:val="decimal"/>
      <w:lvlText w:val="%4."/>
      <w:lvlJc w:val="left"/>
      <w:pPr>
        <w:ind w:left="3087" w:hanging="360"/>
      </w:pPr>
    </w:lvl>
    <w:lvl w:ilvl="4" w:tplc="340A0019" w:tentative="1">
      <w:start w:val="1"/>
      <w:numFmt w:val="lowerLetter"/>
      <w:lvlText w:val="%5."/>
      <w:lvlJc w:val="left"/>
      <w:pPr>
        <w:ind w:left="3807" w:hanging="360"/>
      </w:pPr>
    </w:lvl>
    <w:lvl w:ilvl="5" w:tplc="340A001B" w:tentative="1">
      <w:start w:val="1"/>
      <w:numFmt w:val="lowerRoman"/>
      <w:lvlText w:val="%6."/>
      <w:lvlJc w:val="right"/>
      <w:pPr>
        <w:ind w:left="4527" w:hanging="180"/>
      </w:pPr>
    </w:lvl>
    <w:lvl w:ilvl="6" w:tplc="340A000F" w:tentative="1">
      <w:start w:val="1"/>
      <w:numFmt w:val="decimal"/>
      <w:lvlText w:val="%7."/>
      <w:lvlJc w:val="left"/>
      <w:pPr>
        <w:ind w:left="5247" w:hanging="360"/>
      </w:pPr>
    </w:lvl>
    <w:lvl w:ilvl="7" w:tplc="340A0019" w:tentative="1">
      <w:start w:val="1"/>
      <w:numFmt w:val="lowerLetter"/>
      <w:lvlText w:val="%8."/>
      <w:lvlJc w:val="left"/>
      <w:pPr>
        <w:ind w:left="5967" w:hanging="360"/>
      </w:pPr>
    </w:lvl>
    <w:lvl w:ilvl="8" w:tplc="340A001B" w:tentative="1">
      <w:start w:val="1"/>
      <w:numFmt w:val="lowerRoman"/>
      <w:lvlText w:val="%9."/>
      <w:lvlJc w:val="right"/>
      <w:pPr>
        <w:ind w:left="6687" w:hanging="180"/>
      </w:pPr>
    </w:lvl>
  </w:abstractNum>
  <w:abstractNum w:abstractNumId="14" w15:restartNumberingAfterBreak="0">
    <w:nsid w:val="15562928"/>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165C0BD2"/>
    <w:multiLevelType w:val="hybridMultilevel"/>
    <w:tmpl w:val="3B22DFC4"/>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03D08D8"/>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225961E6"/>
    <w:multiLevelType w:val="hybridMultilevel"/>
    <w:tmpl w:val="1DA0CCF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8" w15:restartNumberingAfterBreak="0">
    <w:nsid w:val="262D4008"/>
    <w:multiLevelType w:val="hybridMultilevel"/>
    <w:tmpl w:val="8998FD0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B290FAA"/>
    <w:multiLevelType w:val="singleLevel"/>
    <w:tmpl w:val="13A2AD06"/>
    <w:lvl w:ilvl="0">
      <w:start w:val="5"/>
      <w:numFmt w:val="lowerLetter"/>
      <w:lvlText w:val="%1)"/>
      <w:lvlJc w:val="left"/>
      <w:pPr>
        <w:tabs>
          <w:tab w:val="num" w:pos="1410"/>
        </w:tabs>
        <w:ind w:left="1410" w:hanging="1410"/>
      </w:pPr>
      <w:rPr>
        <w:rFonts w:hint="default"/>
        <w:b/>
      </w:rPr>
    </w:lvl>
  </w:abstractNum>
  <w:abstractNum w:abstractNumId="20" w15:restartNumberingAfterBreak="0">
    <w:nsid w:val="35460CE1"/>
    <w:multiLevelType w:val="hybridMultilevel"/>
    <w:tmpl w:val="7ED08278"/>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1" w15:restartNumberingAfterBreak="0">
    <w:nsid w:val="3E3E0FC9"/>
    <w:multiLevelType w:val="hybridMultilevel"/>
    <w:tmpl w:val="7494B16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2" w15:restartNumberingAfterBreak="0">
    <w:nsid w:val="4561703A"/>
    <w:multiLevelType w:val="hybridMultilevel"/>
    <w:tmpl w:val="5F54875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CAE7ECF"/>
    <w:multiLevelType w:val="hybridMultilevel"/>
    <w:tmpl w:val="334C60DE"/>
    <w:lvl w:ilvl="0" w:tplc="76DC3E94">
      <w:start w:val="2"/>
      <w:numFmt w:val="bullet"/>
      <w:lvlText w:val="-"/>
      <w:lvlJc w:val="left"/>
      <w:pPr>
        <w:tabs>
          <w:tab w:val="num" w:pos="1770"/>
        </w:tabs>
        <w:ind w:left="1770" w:hanging="360"/>
      </w:pPr>
      <w:rPr>
        <w:rFonts w:ascii="Times New Roman" w:hAnsi="Times New Roman" w:hint="default"/>
      </w:rPr>
    </w:lvl>
    <w:lvl w:ilvl="1" w:tplc="36EEB54C">
      <w:numFmt w:val="decimal"/>
      <w:lvlText w:val=""/>
      <w:lvlJc w:val="left"/>
    </w:lvl>
    <w:lvl w:ilvl="2" w:tplc="D0C0E2DC">
      <w:numFmt w:val="decimal"/>
      <w:lvlText w:val=""/>
      <w:lvlJc w:val="left"/>
    </w:lvl>
    <w:lvl w:ilvl="3" w:tplc="CBC279D8">
      <w:numFmt w:val="decimal"/>
      <w:lvlText w:val=""/>
      <w:lvlJc w:val="left"/>
    </w:lvl>
    <w:lvl w:ilvl="4" w:tplc="E46C9272">
      <w:numFmt w:val="decimal"/>
      <w:lvlText w:val=""/>
      <w:lvlJc w:val="left"/>
    </w:lvl>
    <w:lvl w:ilvl="5" w:tplc="862227F0">
      <w:numFmt w:val="decimal"/>
      <w:lvlText w:val=""/>
      <w:lvlJc w:val="left"/>
    </w:lvl>
    <w:lvl w:ilvl="6" w:tplc="A636DC8A">
      <w:numFmt w:val="decimal"/>
      <w:lvlText w:val=""/>
      <w:lvlJc w:val="left"/>
    </w:lvl>
    <w:lvl w:ilvl="7" w:tplc="22E2AB3A">
      <w:numFmt w:val="decimal"/>
      <w:lvlText w:val=""/>
      <w:lvlJc w:val="left"/>
    </w:lvl>
    <w:lvl w:ilvl="8" w:tplc="3ACAD4CE">
      <w:numFmt w:val="decimal"/>
      <w:lvlText w:val=""/>
      <w:lvlJc w:val="left"/>
    </w:lvl>
  </w:abstractNum>
  <w:abstractNum w:abstractNumId="24" w15:restartNumberingAfterBreak="0">
    <w:nsid w:val="4DCB26D4"/>
    <w:multiLevelType w:val="hybridMultilevel"/>
    <w:tmpl w:val="817E4B58"/>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5" w15:restartNumberingAfterBreak="0">
    <w:nsid w:val="58EB031B"/>
    <w:multiLevelType w:val="hybridMultilevel"/>
    <w:tmpl w:val="064AB08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9F253DA"/>
    <w:multiLevelType w:val="hybridMultilevel"/>
    <w:tmpl w:val="40767CB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7" w15:restartNumberingAfterBreak="0">
    <w:nsid w:val="5D91432E"/>
    <w:multiLevelType w:val="hybridMultilevel"/>
    <w:tmpl w:val="63D42A1C"/>
    <w:lvl w:ilvl="0" w:tplc="8340CF98">
      <w:start w:val="1"/>
      <w:numFmt w:val="lowerLetter"/>
      <w:lvlText w:val="%1)"/>
      <w:lvlJc w:val="left"/>
      <w:pPr>
        <w:tabs>
          <w:tab w:val="num" w:pos="1410"/>
        </w:tabs>
        <w:ind w:left="1410" w:hanging="1410"/>
      </w:pPr>
      <w:rPr>
        <w:rFonts w:hint="default"/>
        <w:b/>
      </w:rPr>
    </w:lvl>
    <w:lvl w:ilvl="1" w:tplc="81C84890">
      <w:numFmt w:val="decimal"/>
      <w:lvlText w:val=""/>
      <w:lvlJc w:val="left"/>
    </w:lvl>
    <w:lvl w:ilvl="2" w:tplc="2592B19A">
      <w:numFmt w:val="decimal"/>
      <w:lvlText w:val=""/>
      <w:lvlJc w:val="left"/>
    </w:lvl>
    <w:lvl w:ilvl="3" w:tplc="E2D22C34">
      <w:numFmt w:val="decimal"/>
      <w:lvlText w:val=""/>
      <w:lvlJc w:val="left"/>
    </w:lvl>
    <w:lvl w:ilvl="4" w:tplc="3B6E6586">
      <w:numFmt w:val="decimal"/>
      <w:lvlText w:val=""/>
      <w:lvlJc w:val="left"/>
    </w:lvl>
    <w:lvl w:ilvl="5" w:tplc="1BDE52E2">
      <w:numFmt w:val="decimal"/>
      <w:lvlText w:val=""/>
      <w:lvlJc w:val="left"/>
    </w:lvl>
    <w:lvl w:ilvl="6" w:tplc="2A80F9AC">
      <w:numFmt w:val="decimal"/>
      <w:lvlText w:val=""/>
      <w:lvlJc w:val="left"/>
    </w:lvl>
    <w:lvl w:ilvl="7" w:tplc="F1FC13E6">
      <w:numFmt w:val="decimal"/>
      <w:lvlText w:val=""/>
      <w:lvlJc w:val="left"/>
    </w:lvl>
    <w:lvl w:ilvl="8" w:tplc="B7606758">
      <w:numFmt w:val="decimal"/>
      <w:lvlText w:val=""/>
      <w:lvlJc w:val="left"/>
    </w:lvl>
  </w:abstractNum>
  <w:abstractNum w:abstractNumId="28" w15:restartNumberingAfterBreak="0">
    <w:nsid w:val="619B362E"/>
    <w:multiLevelType w:val="hybridMultilevel"/>
    <w:tmpl w:val="6A9C8448"/>
    <w:lvl w:ilvl="0" w:tplc="452E6886">
      <w:numFmt w:val="bullet"/>
      <w:lvlText w:val=""/>
      <w:lvlJc w:val="left"/>
      <w:pPr>
        <w:tabs>
          <w:tab w:val="num" w:pos="360"/>
        </w:tabs>
        <w:ind w:left="357" w:hanging="357"/>
      </w:pPr>
      <w:rPr>
        <w:rFonts w:ascii="Symbol" w:hAnsi="Symbol" w:hint="default"/>
      </w:rPr>
    </w:lvl>
    <w:lvl w:ilvl="1" w:tplc="665E9F22">
      <w:numFmt w:val="decimal"/>
      <w:lvlText w:val=""/>
      <w:lvlJc w:val="left"/>
    </w:lvl>
    <w:lvl w:ilvl="2" w:tplc="4280ADE8">
      <w:numFmt w:val="decimal"/>
      <w:lvlText w:val=""/>
      <w:lvlJc w:val="left"/>
    </w:lvl>
    <w:lvl w:ilvl="3" w:tplc="0F3EF870">
      <w:numFmt w:val="decimal"/>
      <w:lvlText w:val=""/>
      <w:lvlJc w:val="left"/>
    </w:lvl>
    <w:lvl w:ilvl="4" w:tplc="845E918A">
      <w:numFmt w:val="decimal"/>
      <w:lvlText w:val=""/>
      <w:lvlJc w:val="left"/>
    </w:lvl>
    <w:lvl w:ilvl="5" w:tplc="EF24CF88">
      <w:numFmt w:val="decimal"/>
      <w:lvlText w:val=""/>
      <w:lvlJc w:val="left"/>
    </w:lvl>
    <w:lvl w:ilvl="6" w:tplc="30DAAC10">
      <w:numFmt w:val="decimal"/>
      <w:lvlText w:val=""/>
      <w:lvlJc w:val="left"/>
    </w:lvl>
    <w:lvl w:ilvl="7" w:tplc="671C13EC">
      <w:numFmt w:val="decimal"/>
      <w:lvlText w:val=""/>
      <w:lvlJc w:val="left"/>
    </w:lvl>
    <w:lvl w:ilvl="8" w:tplc="A0BAAA98">
      <w:numFmt w:val="decimal"/>
      <w:lvlText w:val=""/>
      <w:lvlJc w:val="left"/>
    </w:lvl>
  </w:abstractNum>
  <w:abstractNum w:abstractNumId="29" w15:restartNumberingAfterBreak="0">
    <w:nsid w:val="642231D1"/>
    <w:multiLevelType w:val="hybridMultilevel"/>
    <w:tmpl w:val="CA06D9E8"/>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0" w15:restartNumberingAfterBreak="0">
    <w:nsid w:val="65AC45EF"/>
    <w:multiLevelType w:val="multilevel"/>
    <w:tmpl w:val="4E50A1DC"/>
    <w:lvl w:ilvl="0">
      <w:start w:val="1"/>
      <w:numFmt w:val="decimal"/>
      <w:lvlText w:val="%1."/>
      <w:lvlJc w:val="left"/>
      <w:pPr>
        <w:tabs>
          <w:tab w:val="num" w:pos="567"/>
        </w:tabs>
        <w:ind w:left="567" w:hanging="567"/>
      </w:pPr>
      <w:rPr>
        <w:u w:val="none"/>
      </w:rPr>
    </w:lvl>
    <w:lvl w:ilvl="1">
      <w:start w:val="1"/>
      <w:numFmt w:val="decimal"/>
      <w:isLgl/>
      <w:lvlText w:val="%1.%2"/>
      <w:lvlJc w:val="left"/>
      <w:pPr>
        <w:tabs>
          <w:tab w:val="num" w:pos="720"/>
        </w:tabs>
        <w:ind w:left="720" w:hanging="720"/>
      </w:pPr>
      <w:rPr>
        <w:rFonts w:hint="default"/>
      </w:rPr>
    </w:lvl>
    <w:lvl w:ilvl="2">
      <w:start w:val="1"/>
      <w:numFmt w:val="decimalZero"/>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 w15:restartNumberingAfterBreak="0">
    <w:nsid w:val="668A0D1C"/>
    <w:multiLevelType w:val="hybridMultilevel"/>
    <w:tmpl w:val="3BFA6322"/>
    <w:lvl w:ilvl="0" w:tplc="6678867C">
      <w:start w:val="1"/>
      <w:numFmt w:val="lowerLetter"/>
      <w:lvlText w:val="%1)"/>
      <w:lvlJc w:val="left"/>
      <w:pPr>
        <w:ind w:left="833" w:hanging="360"/>
      </w:pPr>
      <w:rPr>
        <w:rFonts w:ascii="Calibri Light" w:eastAsia="Calibri Light" w:hAnsi="Calibri Light" w:cs="Calibri Light" w:hint="default"/>
        <w:spacing w:val="0"/>
        <w:w w:val="100"/>
        <w:sz w:val="24"/>
        <w:szCs w:val="24"/>
        <w:lang w:val="es-CL" w:eastAsia="es-CL" w:bidi="es-CL"/>
      </w:rPr>
    </w:lvl>
    <w:lvl w:ilvl="1" w:tplc="CCB2843C">
      <w:numFmt w:val="bullet"/>
      <w:lvlText w:val="•"/>
      <w:lvlJc w:val="left"/>
      <w:pPr>
        <w:ind w:left="1782" w:hanging="360"/>
      </w:pPr>
      <w:rPr>
        <w:rFonts w:hint="default"/>
        <w:lang w:val="es-CL" w:eastAsia="es-CL" w:bidi="es-CL"/>
      </w:rPr>
    </w:lvl>
    <w:lvl w:ilvl="2" w:tplc="5CF20D90">
      <w:numFmt w:val="bullet"/>
      <w:lvlText w:val="•"/>
      <w:lvlJc w:val="left"/>
      <w:pPr>
        <w:ind w:left="2724" w:hanging="360"/>
      </w:pPr>
      <w:rPr>
        <w:rFonts w:hint="default"/>
        <w:lang w:val="es-CL" w:eastAsia="es-CL" w:bidi="es-CL"/>
      </w:rPr>
    </w:lvl>
    <w:lvl w:ilvl="3" w:tplc="C3DAFF40">
      <w:numFmt w:val="bullet"/>
      <w:lvlText w:val="•"/>
      <w:lvlJc w:val="left"/>
      <w:pPr>
        <w:ind w:left="3666" w:hanging="360"/>
      </w:pPr>
      <w:rPr>
        <w:rFonts w:hint="default"/>
        <w:lang w:val="es-CL" w:eastAsia="es-CL" w:bidi="es-CL"/>
      </w:rPr>
    </w:lvl>
    <w:lvl w:ilvl="4" w:tplc="DA64C364">
      <w:numFmt w:val="bullet"/>
      <w:lvlText w:val="•"/>
      <w:lvlJc w:val="left"/>
      <w:pPr>
        <w:ind w:left="4608" w:hanging="360"/>
      </w:pPr>
      <w:rPr>
        <w:rFonts w:hint="default"/>
        <w:lang w:val="es-CL" w:eastAsia="es-CL" w:bidi="es-CL"/>
      </w:rPr>
    </w:lvl>
    <w:lvl w:ilvl="5" w:tplc="895E7210">
      <w:numFmt w:val="bullet"/>
      <w:lvlText w:val="•"/>
      <w:lvlJc w:val="left"/>
      <w:pPr>
        <w:ind w:left="5551" w:hanging="360"/>
      </w:pPr>
      <w:rPr>
        <w:rFonts w:hint="default"/>
        <w:lang w:val="es-CL" w:eastAsia="es-CL" w:bidi="es-CL"/>
      </w:rPr>
    </w:lvl>
    <w:lvl w:ilvl="6" w:tplc="555E4D34">
      <w:numFmt w:val="bullet"/>
      <w:lvlText w:val="•"/>
      <w:lvlJc w:val="left"/>
      <w:pPr>
        <w:ind w:left="6493" w:hanging="360"/>
      </w:pPr>
      <w:rPr>
        <w:rFonts w:hint="default"/>
        <w:lang w:val="es-CL" w:eastAsia="es-CL" w:bidi="es-CL"/>
      </w:rPr>
    </w:lvl>
    <w:lvl w:ilvl="7" w:tplc="3530E89E">
      <w:numFmt w:val="bullet"/>
      <w:lvlText w:val="•"/>
      <w:lvlJc w:val="left"/>
      <w:pPr>
        <w:ind w:left="7435" w:hanging="360"/>
      </w:pPr>
      <w:rPr>
        <w:rFonts w:hint="default"/>
        <w:lang w:val="es-CL" w:eastAsia="es-CL" w:bidi="es-CL"/>
      </w:rPr>
    </w:lvl>
    <w:lvl w:ilvl="8" w:tplc="8F98599E">
      <w:numFmt w:val="bullet"/>
      <w:lvlText w:val="•"/>
      <w:lvlJc w:val="left"/>
      <w:pPr>
        <w:ind w:left="8377" w:hanging="360"/>
      </w:pPr>
      <w:rPr>
        <w:rFonts w:hint="default"/>
        <w:lang w:val="es-CL" w:eastAsia="es-CL" w:bidi="es-CL"/>
      </w:rPr>
    </w:lvl>
  </w:abstractNum>
  <w:abstractNum w:abstractNumId="32" w15:restartNumberingAfterBreak="0">
    <w:nsid w:val="69B52114"/>
    <w:multiLevelType w:val="hybridMultilevel"/>
    <w:tmpl w:val="744E4AA2"/>
    <w:lvl w:ilvl="0" w:tplc="875EC77C">
      <w:start w:val="1"/>
      <w:numFmt w:val="decimal"/>
      <w:lvlText w:val="%1."/>
      <w:lvlJc w:val="left"/>
      <w:pPr>
        <w:ind w:left="681" w:hanging="510"/>
      </w:pPr>
      <w:rPr>
        <w:rFonts w:ascii="Arial" w:eastAsia="Arial" w:hAnsi="Arial" w:cs="Times New Roman" w:hint="default"/>
        <w:w w:val="99"/>
        <w:sz w:val="22"/>
        <w:szCs w:val="22"/>
      </w:rPr>
    </w:lvl>
    <w:lvl w:ilvl="1" w:tplc="7FA666BA">
      <w:start w:val="1"/>
      <w:numFmt w:val="lowerLetter"/>
      <w:lvlText w:val="%2."/>
      <w:lvlJc w:val="left"/>
      <w:pPr>
        <w:ind w:left="1641" w:hanging="361"/>
      </w:pPr>
      <w:rPr>
        <w:rFonts w:ascii="Arial" w:eastAsia="Arial" w:hAnsi="Arial" w:cs="Times New Roman" w:hint="default"/>
        <w:w w:val="99"/>
        <w:sz w:val="22"/>
        <w:szCs w:val="22"/>
      </w:rPr>
    </w:lvl>
    <w:lvl w:ilvl="2" w:tplc="8D581122">
      <w:start w:val="1"/>
      <w:numFmt w:val="bullet"/>
      <w:lvlText w:val="•"/>
      <w:lvlJc w:val="left"/>
      <w:pPr>
        <w:ind w:left="1641" w:hanging="361"/>
      </w:pPr>
    </w:lvl>
    <w:lvl w:ilvl="3" w:tplc="AA309EE6">
      <w:start w:val="1"/>
      <w:numFmt w:val="bullet"/>
      <w:lvlText w:val="•"/>
      <w:lvlJc w:val="left"/>
      <w:pPr>
        <w:ind w:left="2678" w:hanging="361"/>
      </w:pPr>
    </w:lvl>
    <w:lvl w:ilvl="4" w:tplc="6F3CCC06">
      <w:start w:val="1"/>
      <w:numFmt w:val="bullet"/>
      <w:lvlText w:val="•"/>
      <w:lvlJc w:val="left"/>
      <w:pPr>
        <w:ind w:left="3716" w:hanging="361"/>
      </w:pPr>
    </w:lvl>
    <w:lvl w:ilvl="5" w:tplc="76DC39F0">
      <w:start w:val="1"/>
      <w:numFmt w:val="bullet"/>
      <w:lvlText w:val="•"/>
      <w:lvlJc w:val="left"/>
      <w:pPr>
        <w:ind w:left="4753" w:hanging="361"/>
      </w:pPr>
    </w:lvl>
    <w:lvl w:ilvl="6" w:tplc="2DA8084E">
      <w:start w:val="1"/>
      <w:numFmt w:val="bullet"/>
      <w:lvlText w:val="•"/>
      <w:lvlJc w:val="left"/>
      <w:pPr>
        <w:ind w:left="5790" w:hanging="361"/>
      </w:pPr>
    </w:lvl>
    <w:lvl w:ilvl="7" w:tplc="FC446FA8">
      <w:start w:val="1"/>
      <w:numFmt w:val="bullet"/>
      <w:lvlText w:val="•"/>
      <w:lvlJc w:val="left"/>
      <w:pPr>
        <w:ind w:left="6828" w:hanging="361"/>
      </w:pPr>
    </w:lvl>
    <w:lvl w:ilvl="8" w:tplc="1550017E">
      <w:start w:val="1"/>
      <w:numFmt w:val="bullet"/>
      <w:lvlText w:val="•"/>
      <w:lvlJc w:val="left"/>
      <w:pPr>
        <w:ind w:left="7865" w:hanging="361"/>
      </w:pPr>
    </w:lvl>
  </w:abstractNum>
  <w:abstractNum w:abstractNumId="33" w15:restartNumberingAfterBreak="0">
    <w:nsid w:val="6A93450A"/>
    <w:multiLevelType w:val="hybridMultilevel"/>
    <w:tmpl w:val="A066FECE"/>
    <w:lvl w:ilvl="0" w:tplc="F2BA4BA2">
      <w:start w:val="1"/>
      <w:numFmt w:val="lowerLetter"/>
      <w:lvlText w:val="%1)"/>
      <w:lvlJc w:val="left"/>
      <w:pPr>
        <w:tabs>
          <w:tab w:val="num" w:pos="927"/>
        </w:tabs>
        <w:ind w:left="709" w:hanging="142"/>
      </w:pPr>
      <w:rPr>
        <w:rFonts w:ascii="Univers" w:hAnsi="Univers" w:hint="default"/>
        <w:sz w:val="24"/>
      </w:rPr>
    </w:lvl>
    <w:lvl w:ilvl="1" w:tplc="1E5E5296">
      <w:numFmt w:val="decimal"/>
      <w:lvlText w:val=""/>
      <w:lvlJc w:val="left"/>
    </w:lvl>
    <w:lvl w:ilvl="2" w:tplc="A2AAF876">
      <w:numFmt w:val="decimal"/>
      <w:lvlText w:val=""/>
      <w:lvlJc w:val="left"/>
    </w:lvl>
    <w:lvl w:ilvl="3" w:tplc="5C7697DA">
      <w:numFmt w:val="decimal"/>
      <w:lvlText w:val=""/>
      <w:lvlJc w:val="left"/>
    </w:lvl>
    <w:lvl w:ilvl="4" w:tplc="F04AEF1C">
      <w:numFmt w:val="decimal"/>
      <w:lvlText w:val=""/>
      <w:lvlJc w:val="left"/>
    </w:lvl>
    <w:lvl w:ilvl="5" w:tplc="9528A276">
      <w:numFmt w:val="decimal"/>
      <w:lvlText w:val=""/>
      <w:lvlJc w:val="left"/>
    </w:lvl>
    <w:lvl w:ilvl="6" w:tplc="368CE0FA">
      <w:numFmt w:val="decimal"/>
      <w:lvlText w:val=""/>
      <w:lvlJc w:val="left"/>
    </w:lvl>
    <w:lvl w:ilvl="7" w:tplc="7FDA6E54">
      <w:numFmt w:val="decimal"/>
      <w:lvlText w:val=""/>
      <w:lvlJc w:val="left"/>
    </w:lvl>
    <w:lvl w:ilvl="8" w:tplc="21725D52">
      <w:numFmt w:val="decimal"/>
      <w:lvlText w:val=""/>
      <w:lvlJc w:val="left"/>
    </w:lvl>
  </w:abstractNum>
  <w:abstractNum w:abstractNumId="34" w15:restartNumberingAfterBreak="0">
    <w:nsid w:val="6C2358AE"/>
    <w:multiLevelType w:val="hybridMultilevel"/>
    <w:tmpl w:val="63D42A1C"/>
    <w:lvl w:ilvl="0" w:tplc="BC70A40C">
      <w:start w:val="6"/>
      <w:numFmt w:val="lowerLetter"/>
      <w:lvlText w:val="%1)"/>
      <w:lvlJc w:val="left"/>
      <w:pPr>
        <w:tabs>
          <w:tab w:val="num" w:pos="1410"/>
        </w:tabs>
        <w:ind w:left="1410" w:hanging="1410"/>
      </w:pPr>
      <w:rPr>
        <w:rFonts w:hint="default"/>
        <w:b/>
      </w:rPr>
    </w:lvl>
    <w:lvl w:ilvl="1" w:tplc="EF26241A">
      <w:numFmt w:val="decimal"/>
      <w:lvlText w:val=""/>
      <w:lvlJc w:val="left"/>
    </w:lvl>
    <w:lvl w:ilvl="2" w:tplc="5F4EB70E">
      <w:numFmt w:val="decimal"/>
      <w:lvlText w:val=""/>
      <w:lvlJc w:val="left"/>
    </w:lvl>
    <w:lvl w:ilvl="3" w:tplc="3252DA5C">
      <w:numFmt w:val="decimal"/>
      <w:lvlText w:val=""/>
      <w:lvlJc w:val="left"/>
    </w:lvl>
    <w:lvl w:ilvl="4" w:tplc="7CC62546">
      <w:numFmt w:val="decimal"/>
      <w:lvlText w:val=""/>
      <w:lvlJc w:val="left"/>
    </w:lvl>
    <w:lvl w:ilvl="5" w:tplc="514C3432">
      <w:numFmt w:val="decimal"/>
      <w:lvlText w:val=""/>
      <w:lvlJc w:val="left"/>
    </w:lvl>
    <w:lvl w:ilvl="6" w:tplc="D2ACD0FE">
      <w:numFmt w:val="decimal"/>
      <w:lvlText w:val=""/>
      <w:lvlJc w:val="left"/>
    </w:lvl>
    <w:lvl w:ilvl="7" w:tplc="164E0652">
      <w:numFmt w:val="decimal"/>
      <w:lvlText w:val=""/>
      <w:lvlJc w:val="left"/>
    </w:lvl>
    <w:lvl w:ilvl="8" w:tplc="E034DAE8">
      <w:numFmt w:val="decimal"/>
      <w:lvlText w:val=""/>
      <w:lvlJc w:val="left"/>
    </w:lvl>
  </w:abstractNum>
  <w:abstractNum w:abstractNumId="35" w15:restartNumberingAfterBreak="0">
    <w:nsid w:val="6C682C44"/>
    <w:multiLevelType w:val="hybridMultilevel"/>
    <w:tmpl w:val="EA0ED878"/>
    <w:lvl w:ilvl="0" w:tplc="340A0017">
      <w:start w:val="1"/>
      <w:numFmt w:val="lowerLetter"/>
      <w:lvlText w:val="%1)"/>
      <w:lvlJc w:val="left"/>
      <w:pPr>
        <w:ind w:left="927" w:hanging="360"/>
      </w:pPr>
    </w:lvl>
    <w:lvl w:ilvl="1" w:tplc="340A0017">
      <w:start w:val="1"/>
      <w:numFmt w:val="lowerLetter"/>
      <w:lvlText w:val="%2)"/>
      <w:lvlJc w:val="left"/>
      <w:pPr>
        <w:ind w:left="1647" w:hanging="360"/>
      </w:pPr>
    </w:lvl>
    <w:lvl w:ilvl="2" w:tplc="340A001B" w:tentative="1">
      <w:start w:val="1"/>
      <w:numFmt w:val="lowerRoman"/>
      <w:lvlText w:val="%3."/>
      <w:lvlJc w:val="right"/>
      <w:pPr>
        <w:ind w:left="2367" w:hanging="180"/>
      </w:pPr>
    </w:lvl>
    <w:lvl w:ilvl="3" w:tplc="340A000F" w:tentative="1">
      <w:start w:val="1"/>
      <w:numFmt w:val="decimal"/>
      <w:lvlText w:val="%4."/>
      <w:lvlJc w:val="left"/>
      <w:pPr>
        <w:ind w:left="3087" w:hanging="360"/>
      </w:pPr>
    </w:lvl>
    <w:lvl w:ilvl="4" w:tplc="340A0019" w:tentative="1">
      <w:start w:val="1"/>
      <w:numFmt w:val="lowerLetter"/>
      <w:lvlText w:val="%5."/>
      <w:lvlJc w:val="left"/>
      <w:pPr>
        <w:ind w:left="3807" w:hanging="360"/>
      </w:pPr>
    </w:lvl>
    <w:lvl w:ilvl="5" w:tplc="340A001B" w:tentative="1">
      <w:start w:val="1"/>
      <w:numFmt w:val="lowerRoman"/>
      <w:lvlText w:val="%6."/>
      <w:lvlJc w:val="right"/>
      <w:pPr>
        <w:ind w:left="4527" w:hanging="180"/>
      </w:pPr>
    </w:lvl>
    <w:lvl w:ilvl="6" w:tplc="340A000F" w:tentative="1">
      <w:start w:val="1"/>
      <w:numFmt w:val="decimal"/>
      <w:lvlText w:val="%7."/>
      <w:lvlJc w:val="left"/>
      <w:pPr>
        <w:ind w:left="5247" w:hanging="360"/>
      </w:pPr>
    </w:lvl>
    <w:lvl w:ilvl="7" w:tplc="340A0019" w:tentative="1">
      <w:start w:val="1"/>
      <w:numFmt w:val="lowerLetter"/>
      <w:lvlText w:val="%8."/>
      <w:lvlJc w:val="left"/>
      <w:pPr>
        <w:ind w:left="5967" w:hanging="360"/>
      </w:pPr>
    </w:lvl>
    <w:lvl w:ilvl="8" w:tplc="340A001B" w:tentative="1">
      <w:start w:val="1"/>
      <w:numFmt w:val="lowerRoman"/>
      <w:lvlText w:val="%9."/>
      <w:lvlJc w:val="right"/>
      <w:pPr>
        <w:ind w:left="6687" w:hanging="180"/>
      </w:pPr>
    </w:lvl>
  </w:abstractNum>
  <w:abstractNum w:abstractNumId="36" w15:restartNumberingAfterBreak="0">
    <w:nsid w:val="751B6A7C"/>
    <w:multiLevelType w:val="hybridMultilevel"/>
    <w:tmpl w:val="B91AD076"/>
    <w:lvl w:ilvl="0" w:tplc="63F2C568">
      <w:start w:val="1"/>
      <w:numFmt w:val="bullet"/>
      <w:lvlText w:val=""/>
      <w:lvlJc w:val="left"/>
      <w:pPr>
        <w:ind w:left="1080" w:hanging="360"/>
      </w:pPr>
      <w:rPr>
        <w:rFonts w:ascii="Symbol" w:eastAsia="Symbol" w:hAnsi="Symbol" w:hint="default"/>
        <w:w w:val="99"/>
        <w:sz w:val="24"/>
        <w:szCs w:val="24"/>
      </w:rPr>
    </w:lvl>
    <w:lvl w:ilvl="1" w:tplc="340A0003">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7" w15:restartNumberingAfterBreak="0">
    <w:nsid w:val="75A80CCA"/>
    <w:multiLevelType w:val="hybridMultilevel"/>
    <w:tmpl w:val="9F309020"/>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8" w15:restartNumberingAfterBreak="0">
    <w:nsid w:val="7B9DE398"/>
    <w:multiLevelType w:val="hybridMultilevel"/>
    <w:tmpl w:val="A5204012"/>
    <w:lvl w:ilvl="0" w:tplc="532C3C3C">
      <w:start w:val="1"/>
      <w:numFmt w:val="bullet"/>
      <w:lvlText w:val="-"/>
      <w:lvlJc w:val="left"/>
      <w:pPr>
        <w:ind w:left="720" w:hanging="360"/>
      </w:pPr>
      <w:rPr>
        <w:rFonts w:ascii="Aptos" w:hAnsi="Aptos" w:hint="default"/>
      </w:rPr>
    </w:lvl>
    <w:lvl w:ilvl="1" w:tplc="21F2A3B4">
      <w:start w:val="1"/>
      <w:numFmt w:val="bullet"/>
      <w:lvlText w:val="o"/>
      <w:lvlJc w:val="left"/>
      <w:pPr>
        <w:ind w:left="1440" w:hanging="360"/>
      </w:pPr>
      <w:rPr>
        <w:rFonts w:ascii="Courier New" w:hAnsi="Courier New" w:hint="default"/>
      </w:rPr>
    </w:lvl>
    <w:lvl w:ilvl="2" w:tplc="C414B16C">
      <w:start w:val="1"/>
      <w:numFmt w:val="bullet"/>
      <w:lvlText w:val=""/>
      <w:lvlJc w:val="left"/>
      <w:pPr>
        <w:ind w:left="2160" w:hanging="360"/>
      </w:pPr>
      <w:rPr>
        <w:rFonts w:ascii="Wingdings" w:hAnsi="Wingdings" w:hint="default"/>
      </w:rPr>
    </w:lvl>
    <w:lvl w:ilvl="3" w:tplc="28C80110">
      <w:start w:val="1"/>
      <w:numFmt w:val="bullet"/>
      <w:lvlText w:val=""/>
      <w:lvlJc w:val="left"/>
      <w:pPr>
        <w:ind w:left="2880" w:hanging="360"/>
      </w:pPr>
      <w:rPr>
        <w:rFonts w:ascii="Symbol" w:hAnsi="Symbol" w:hint="default"/>
      </w:rPr>
    </w:lvl>
    <w:lvl w:ilvl="4" w:tplc="029C56C6">
      <w:start w:val="1"/>
      <w:numFmt w:val="bullet"/>
      <w:lvlText w:val="o"/>
      <w:lvlJc w:val="left"/>
      <w:pPr>
        <w:ind w:left="3600" w:hanging="360"/>
      </w:pPr>
      <w:rPr>
        <w:rFonts w:ascii="Courier New" w:hAnsi="Courier New" w:hint="default"/>
      </w:rPr>
    </w:lvl>
    <w:lvl w:ilvl="5" w:tplc="8146F2C8">
      <w:start w:val="1"/>
      <w:numFmt w:val="bullet"/>
      <w:lvlText w:val=""/>
      <w:lvlJc w:val="left"/>
      <w:pPr>
        <w:ind w:left="4320" w:hanging="360"/>
      </w:pPr>
      <w:rPr>
        <w:rFonts w:ascii="Wingdings" w:hAnsi="Wingdings" w:hint="default"/>
      </w:rPr>
    </w:lvl>
    <w:lvl w:ilvl="6" w:tplc="98382DD2">
      <w:start w:val="1"/>
      <w:numFmt w:val="bullet"/>
      <w:lvlText w:val=""/>
      <w:lvlJc w:val="left"/>
      <w:pPr>
        <w:ind w:left="5040" w:hanging="360"/>
      </w:pPr>
      <w:rPr>
        <w:rFonts w:ascii="Symbol" w:hAnsi="Symbol" w:hint="default"/>
      </w:rPr>
    </w:lvl>
    <w:lvl w:ilvl="7" w:tplc="1FD8F03A">
      <w:start w:val="1"/>
      <w:numFmt w:val="bullet"/>
      <w:lvlText w:val="o"/>
      <w:lvlJc w:val="left"/>
      <w:pPr>
        <w:ind w:left="5760" w:hanging="360"/>
      </w:pPr>
      <w:rPr>
        <w:rFonts w:ascii="Courier New" w:hAnsi="Courier New" w:hint="default"/>
      </w:rPr>
    </w:lvl>
    <w:lvl w:ilvl="8" w:tplc="A29E2F66">
      <w:start w:val="1"/>
      <w:numFmt w:val="bullet"/>
      <w:lvlText w:val=""/>
      <w:lvlJc w:val="left"/>
      <w:pPr>
        <w:ind w:left="6480" w:hanging="360"/>
      </w:pPr>
      <w:rPr>
        <w:rFonts w:ascii="Wingdings" w:hAnsi="Wingdings" w:hint="default"/>
      </w:rPr>
    </w:lvl>
  </w:abstractNum>
  <w:num w:numId="1" w16cid:durableId="35005829">
    <w:abstractNumId w:val="38"/>
  </w:num>
  <w:num w:numId="2" w16cid:durableId="1819683314">
    <w:abstractNumId w:val="34"/>
  </w:num>
  <w:num w:numId="3" w16cid:durableId="2002349665">
    <w:abstractNumId w:val="19"/>
  </w:num>
  <w:num w:numId="4" w16cid:durableId="395517717">
    <w:abstractNumId w:val="27"/>
  </w:num>
  <w:num w:numId="5" w16cid:durableId="2064984644">
    <w:abstractNumId w:val="23"/>
  </w:num>
  <w:num w:numId="6" w16cid:durableId="694233928">
    <w:abstractNumId w:val="14"/>
  </w:num>
  <w:num w:numId="7" w16cid:durableId="445659613">
    <w:abstractNumId w:val="16"/>
  </w:num>
  <w:num w:numId="8" w16cid:durableId="705984015">
    <w:abstractNumId w:val="10"/>
  </w:num>
  <w:num w:numId="9" w16cid:durableId="1598100856">
    <w:abstractNumId w:val="33"/>
  </w:num>
  <w:num w:numId="10" w16cid:durableId="315568647">
    <w:abstractNumId w:val="28"/>
  </w:num>
  <w:num w:numId="11" w16cid:durableId="30541978">
    <w:abstractNumId w:val="30"/>
  </w:num>
  <w:num w:numId="12" w16cid:durableId="1121411974">
    <w:abstractNumId w:val="21"/>
  </w:num>
  <w:num w:numId="13" w16cid:durableId="922489465">
    <w:abstractNumId w:val="13"/>
  </w:num>
  <w:num w:numId="14" w16cid:durableId="940140988">
    <w:abstractNumId w:val="22"/>
  </w:num>
  <w:num w:numId="15" w16cid:durableId="1417626109">
    <w:abstractNumId w:val="37"/>
  </w:num>
  <w:num w:numId="16" w16cid:durableId="1733115152">
    <w:abstractNumId w:val="17"/>
  </w:num>
  <w:num w:numId="17" w16cid:durableId="1352761001">
    <w:abstractNumId w:val="29"/>
  </w:num>
  <w:num w:numId="18" w16cid:durableId="1376075312">
    <w:abstractNumId w:val="26"/>
  </w:num>
  <w:num w:numId="19" w16cid:durableId="2003964248">
    <w:abstractNumId w:val="18"/>
  </w:num>
  <w:num w:numId="20" w16cid:durableId="1674530968">
    <w:abstractNumId w:val="24"/>
  </w:num>
  <w:num w:numId="21" w16cid:durableId="1395078002">
    <w:abstractNumId w:val="25"/>
  </w:num>
  <w:num w:numId="22" w16cid:durableId="1929196478">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452240415">
    <w:abstractNumId w:val="12"/>
  </w:num>
  <w:num w:numId="24" w16cid:durableId="248806648">
    <w:abstractNumId w:val="31"/>
  </w:num>
  <w:num w:numId="25" w16cid:durableId="1674988228">
    <w:abstractNumId w:val="36"/>
  </w:num>
  <w:num w:numId="26" w16cid:durableId="408624007">
    <w:abstractNumId w:val="20"/>
  </w:num>
  <w:num w:numId="27" w16cid:durableId="1666009050">
    <w:abstractNumId w:val="11"/>
  </w:num>
  <w:num w:numId="28" w16cid:durableId="1674726323">
    <w:abstractNumId w:val="15"/>
  </w:num>
  <w:num w:numId="29" w16cid:durableId="1686709614">
    <w:abstractNumId w:val="35"/>
  </w:num>
  <w:num w:numId="30" w16cid:durableId="698818798">
    <w:abstractNumId w:val="8"/>
  </w:num>
  <w:num w:numId="31" w16cid:durableId="617687550">
    <w:abstractNumId w:val="3"/>
  </w:num>
  <w:num w:numId="32" w16cid:durableId="1244072791">
    <w:abstractNumId w:val="2"/>
  </w:num>
  <w:num w:numId="33" w16cid:durableId="1586184422">
    <w:abstractNumId w:val="1"/>
  </w:num>
  <w:num w:numId="34" w16cid:durableId="1591546347">
    <w:abstractNumId w:val="0"/>
  </w:num>
  <w:num w:numId="35" w16cid:durableId="1065839069">
    <w:abstractNumId w:val="9"/>
  </w:num>
  <w:num w:numId="36" w16cid:durableId="1321889504">
    <w:abstractNumId w:val="7"/>
  </w:num>
  <w:num w:numId="37" w16cid:durableId="582761445">
    <w:abstractNumId w:val="6"/>
  </w:num>
  <w:num w:numId="38" w16cid:durableId="529496723">
    <w:abstractNumId w:val="5"/>
  </w:num>
  <w:num w:numId="39" w16cid:durableId="1777865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proofState w:spelling="clean" w:grammar="clean"/>
  <w:defaultTabStop w:val="567"/>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M_Contrato.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456DC"/>
    <w:rsid w:val="0000038D"/>
    <w:rsid w:val="0000132A"/>
    <w:rsid w:val="00002CF8"/>
    <w:rsid w:val="000034AD"/>
    <w:rsid w:val="00003CAA"/>
    <w:rsid w:val="00006B14"/>
    <w:rsid w:val="0000722D"/>
    <w:rsid w:val="000103B0"/>
    <w:rsid w:val="00012491"/>
    <w:rsid w:val="00013FBA"/>
    <w:rsid w:val="00015182"/>
    <w:rsid w:val="000163A4"/>
    <w:rsid w:val="00017616"/>
    <w:rsid w:val="0002657D"/>
    <w:rsid w:val="0002782A"/>
    <w:rsid w:val="000314AE"/>
    <w:rsid w:val="00034AB9"/>
    <w:rsid w:val="000447D0"/>
    <w:rsid w:val="000448CB"/>
    <w:rsid w:val="000455BD"/>
    <w:rsid w:val="00050D3C"/>
    <w:rsid w:val="000566A1"/>
    <w:rsid w:val="000612FB"/>
    <w:rsid w:val="00061956"/>
    <w:rsid w:val="00062571"/>
    <w:rsid w:val="000637E4"/>
    <w:rsid w:val="00064A47"/>
    <w:rsid w:val="00065E97"/>
    <w:rsid w:val="000676E9"/>
    <w:rsid w:val="00070EDB"/>
    <w:rsid w:val="00070F03"/>
    <w:rsid w:val="000722B1"/>
    <w:rsid w:val="000726AF"/>
    <w:rsid w:val="000761BA"/>
    <w:rsid w:val="000763A9"/>
    <w:rsid w:val="00080F15"/>
    <w:rsid w:val="0008528A"/>
    <w:rsid w:val="000865EB"/>
    <w:rsid w:val="00087D12"/>
    <w:rsid w:val="00090BBE"/>
    <w:rsid w:val="00091CD2"/>
    <w:rsid w:val="000922BE"/>
    <w:rsid w:val="000951E0"/>
    <w:rsid w:val="000974DF"/>
    <w:rsid w:val="00097A7D"/>
    <w:rsid w:val="000A01CC"/>
    <w:rsid w:val="000A20DB"/>
    <w:rsid w:val="000A6315"/>
    <w:rsid w:val="000A7A02"/>
    <w:rsid w:val="000A7E90"/>
    <w:rsid w:val="000B012B"/>
    <w:rsid w:val="000B3BC1"/>
    <w:rsid w:val="000B61E0"/>
    <w:rsid w:val="000B6942"/>
    <w:rsid w:val="000C3E25"/>
    <w:rsid w:val="000C4792"/>
    <w:rsid w:val="000D6C7A"/>
    <w:rsid w:val="000D7ED4"/>
    <w:rsid w:val="000E2C2A"/>
    <w:rsid w:val="000F1729"/>
    <w:rsid w:val="000F197C"/>
    <w:rsid w:val="000F7F28"/>
    <w:rsid w:val="00100039"/>
    <w:rsid w:val="00101843"/>
    <w:rsid w:val="001026FD"/>
    <w:rsid w:val="00104A51"/>
    <w:rsid w:val="00105EC5"/>
    <w:rsid w:val="00106B3B"/>
    <w:rsid w:val="0010783F"/>
    <w:rsid w:val="0011114D"/>
    <w:rsid w:val="0011156C"/>
    <w:rsid w:val="00113F17"/>
    <w:rsid w:val="00113F18"/>
    <w:rsid w:val="001149F6"/>
    <w:rsid w:val="00114F46"/>
    <w:rsid w:val="00115972"/>
    <w:rsid w:val="00116464"/>
    <w:rsid w:val="00120F4D"/>
    <w:rsid w:val="00122D98"/>
    <w:rsid w:val="00123DB3"/>
    <w:rsid w:val="00126999"/>
    <w:rsid w:val="001312AA"/>
    <w:rsid w:val="00136842"/>
    <w:rsid w:val="00136ECB"/>
    <w:rsid w:val="00140DFB"/>
    <w:rsid w:val="00142CB9"/>
    <w:rsid w:val="00144773"/>
    <w:rsid w:val="001465FF"/>
    <w:rsid w:val="00151884"/>
    <w:rsid w:val="00154B5A"/>
    <w:rsid w:val="001565D6"/>
    <w:rsid w:val="00156C21"/>
    <w:rsid w:val="00157E6E"/>
    <w:rsid w:val="0016078F"/>
    <w:rsid w:val="001703DB"/>
    <w:rsid w:val="001717E1"/>
    <w:rsid w:val="00171EF5"/>
    <w:rsid w:val="00174DA1"/>
    <w:rsid w:val="00192C78"/>
    <w:rsid w:val="00193B07"/>
    <w:rsid w:val="001A2EA0"/>
    <w:rsid w:val="001B1BFA"/>
    <w:rsid w:val="001B2086"/>
    <w:rsid w:val="001B2449"/>
    <w:rsid w:val="001B3EFF"/>
    <w:rsid w:val="001B6A87"/>
    <w:rsid w:val="001B7026"/>
    <w:rsid w:val="001C065C"/>
    <w:rsid w:val="001C1758"/>
    <w:rsid w:val="001C5C1B"/>
    <w:rsid w:val="001E1544"/>
    <w:rsid w:val="001E2C72"/>
    <w:rsid w:val="001E34CB"/>
    <w:rsid w:val="001E761C"/>
    <w:rsid w:val="001E7CD8"/>
    <w:rsid w:val="001F0A9D"/>
    <w:rsid w:val="001F1C01"/>
    <w:rsid w:val="001F40C2"/>
    <w:rsid w:val="001F50A2"/>
    <w:rsid w:val="001F5484"/>
    <w:rsid w:val="001F73A0"/>
    <w:rsid w:val="001F73D2"/>
    <w:rsid w:val="00200892"/>
    <w:rsid w:val="00200DAF"/>
    <w:rsid w:val="00203AF4"/>
    <w:rsid w:val="00205F97"/>
    <w:rsid w:val="00206A04"/>
    <w:rsid w:val="00211CD4"/>
    <w:rsid w:val="00213705"/>
    <w:rsid w:val="0021562C"/>
    <w:rsid w:val="00217025"/>
    <w:rsid w:val="002221FF"/>
    <w:rsid w:val="00222510"/>
    <w:rsid w:val="00222C1A"/>
    <w:rsid w:val="00227F2B"/>
    <w:rsid w:val="0023093B"/>
    <w:rsid w:val="002318E6"/>
    <w:rsid w:val="00231CC8"/>
    <w:rsid w:val="00231F35"/>
    <w:rsid w:val="00231FDC"/>
    <w:rsid w:val="002326E4"/>
    <w:rsid w:val="00232BE3"/>
    <w:rsid w:val="00233718"/>
    <w:rsid w:val="00234B34"/>
    <w:rsid w:val="00235367"/>
    <w:rsid w:val="00235F28"/>
    <w:rsid w:val="002362F8"/>
    <w:rsid w:val="00236568"/>
    <w:rsid w:val="0024075F"/>
    <w:rsid w:val="00244852"/>
    <w:rsid w:val="0024726E"/>
    <w:rsid w:val="002476D8"/>
    <w:rsid w:val="002477C2"/>
    <w:rsid w:val="00247B36"/>
    <w:rsid w:val="00251544"/>
    <w:rsid w:val="002536FD"/>
    <w:rsid w:val="00253CB9"/>
    <w:rsid w:val="00262A44"/>
    <w:rsid w:val="002644AC"/>
    <w:rsid w:val="00266163"/>
    <w:rsid w:val="002671AE"/>
    <w:rsid w:val="0027203C"/>
    <w:rsid w:val="00273AA8"/>
    <w:rsid w:val="00276A47"/>
    <w:rsid w:val="0027709D"/>
    <w:rsid w:val="002771E1"/>
    <w:rsid w:val="00277426"/>
    <w:rsid w:val="00282A24"/>
    <w:rsid w:val="00283E56"/>
    <w:rsid w:val="002918ED"/>
    <w:rsid w:val="00293A4A"/>
    <w:rsid w:val="0029457C"/>
    <w:rsid w:val="00295371"/>
    <w:rsid w:val="0029624C"/>
    <w:rsid w:val="002B112D"/>
    <w:rsid w:val="002B17F0"/>
    <w:rsid w:val="002B2434"/>
    <w:rsid w:val="002B718C"/>
    <w:rsid w:val="002B7B35"/>
    <w:rsid w:val="002C0DE5"/>
    <w:rsid w:val="002C1BB2"/>
    <w:rsid w:val="002C211A"/>
    <w:rsid w:val="002C4075"/>
    <w:rsid w:val="002C4C12"/>
    <w:rsid w:val="002C7194"/>
    <w:rsid w:val="002D25F3"/>
    <w:rsid w:val="002D321B"/>
    <w:rsid w:val="002D6389"/>
    <w:rsid w:val="002D7424"/>
    <w:rsid w:val="002E1313"/>
    <w:rsid w:val="002E4591"/>
    <w:rsid w:val="002E4F93"/>
    <w:rsid w:val="002E68C1"/>
    <w:rsid w:val="002E6F15"/>
    <w:rsid w:val="002F035B"/>
    <w:rsid w:val="002F4184"/>
    <w:rsid w:val="00301B9C"/>
    <w:rsid w:val="0030436A"/>
    <w:rsid w:val="00304E29"/>
    <w:rsid w:val="00305343"/>
    <w:rsid w:val="003060C1"/>
    <w:rsid w:val="00306AE6"/>
    <w:rsid w:val="00307888"/>
    <w:rsid w:val="0031014C"/>
    <w:rsid w:val="00311740"/>
    <w:rsid w:val="003119EE"/>
    <w:rsid w:val="0031211D"/>
    <w:rsid w:val="003123FF"/>
    <w:rsid w:val="00312BDB"/>
    <w:rsid w:val="003132A8"/>
    <w:rsid w:val="00317E49"/>
    <w:rsid w:val="0032172F"/>
    <w:rsid w:val="00321BE5"/>
    <w:rsid w:val="00321CEE"/>
    <w:rsid w:val="00325F23"/>
    <w:rsid w:val="003310BF"/>
    <w:rsid w:val="00331E16"/>
    <w:rsid w:val="00332BC8"/>
    <w:rsid w:val="00335EEA"/>
    <w:rsid w:val="003364F9"/>
    <w:rsid w:val="003415B3"/>
    <w:rsid w:val="00343730"/>
    <w:rsid w:val="00350350"/>
    <w:rsid w:val="00355533"/>
    <w:rsid w:val="00355C7F"/>
    <w:rsid w:val="00356116"/>
    <w:rsid w:val="00356165"/>
    <w:rsid w:val="00357F81"/>
    <w:rsid w:val="0036124C"/>
    <w:rsid w:val="003623AA"/>
    <w:rsid w:val="003645AA"/>
    <w:rsid w:val="00366792"/>
    <w:rsid w:val="003712D8"/>
    <w:rsid w:val="00371D32"/>
    <w:rsid w:val="00372CD6"/>
    <w:rsid w:val="0037454F"/>
    <w:rsid w:val="003808F0"/>
    <w:rsid w:val="00390531"/>
    <w:rsid w:val="0039244B"/>
    <w:rsid w:val="00393E0A"/>
    <w:rsid w:val="00395121"/>
    <w:rsid w:val="00395868"/>
    <w:rsid w:val="00395C8F"/>
    <w:rsid w:val="00395E90"/>
    <w:rsid w:val="003969A0"/>
    <w:rsid w:val="003A0BB6"/>
    <w:rsid w:val="003A35FB"/>
    <w:rsid w:val="003A3B75"/>
    <w:rsid w:val="003A54EF"/>
    <w:rsid w:val="003A7E26"/>
    <w:rsid w:val="003B0157"/>
    <w:rsid w:val="003B268E"/>
    <w:rsid w:val="003B2D1A"/>
    <w:rsid w:val="003B4EED"/>
    <w:rsid w:val="003B578C"/>
    <w:rsid w:val="003B5E75"/>
    <w:rsid w:val="003B6194"/>
    <w:rsid w:val="003B7329"/>
    <w:rsid w:val="003B7557"/>
    <w:rsid w:val="003C6F64"/>
    <w:rsid w:val="003C7BE2"/>
    <w:rsid w:val="003D14E2"/>
    <w:rsid w:val="003D2134"/>
    <w:rsid w:val="003D348E"/>
    <w:rsid w:val="003D48D2"/>
    <w:rsid w:val="003D6510"/>
    <w:rsid w:val="003D6DFD"/>
    <w:rsid w:val="003E3CB8"/>
    <w:rsid w:val="003E6E21"/>
    <w:rsid w:val="003F10B6"/>
    <w:rsid w:val="003F1A8D"/>
    <w:rsid w:val="003F23B5"/>
    <w:rsid w:val="003F35AD"/>
    <w:rsid w:val="003F3E4B"/>
    <w:rsid w:val="003F4BA9"/>
    <w:rsid w:val="0040136D"/>
    <w:rsid w:val="004069F5"/>
    <w:rsid w:val="00407DA4"/>
    <w:rsid w:val="00413E5D"/>
    <w:rsid w:val="00425054"/>
    <w:rsid w:val="00425094"/>
    <w:rsid w:val="00430321"/>
    <w:rsid w:val="00430AB4"/>
    <w:rsid w:val="00430C2F"/>
    <w:rsid w:val="00432B90"/>
    <w:rsid w:val="00433D96"/>
    <w:rsid w:val="00441E98"/>
    <w:rsid w:val="0044225D"/>
    <w:rsid w:val="0044276A"/>
    <w:rsid w:val="00444762"/>
    <w:rsid w:val="0044600D"/>
    <w:rsid w:val="004467E9"/>
    <w:rsid w:val="004508DA"/>
    <w:rsid w:val="004528DF"/>
    <w:rsid w:val="004528E0"/>
    <w:rsid w:val="00452BB5"/>
    <w:rsid w:val="0045538F"/>
    <w:rsid w:val="004558FD"/>
    <w:rsid w:val="00457579"/>
    <w:rsid w:val="004647D3"/>
    <w:rsid w:val="004655C5"/>
    <w:rsid w:val="00465822"/>
    <w:rsid w:val="00472C2E"/>
    <w:rsid w:val="0047724C"/>
    <w:rsid w:val="0048440D"/>
    <w:rsid w:val="00484BF9"/>
    <w:rsid w:val="00487488"/>
    <w:rsid w:val="00487D33"/>
    <w:rsid w:val="00493418"/>
    <w:rsid w:val="004946DD"/>
    <w:rsid w:val="00496500"/>
    <w:rsid w:val="00497B5F"/>
    <w:rsid w:val="004A1643"/>
    <w:rsid w:val="004B04C1"/>
    <w:rsid w:val="004B3C4F"/>
    <w:rsid w:val="004B4264"/>
    <w:rsid w:val="004B5BEF"/>
    <w:rsid w:val="004B5F76"/>
    <w:rsid w:val="004B7DFC"/>
    <w:rsid w:val="004C0E3A"/>
    <w:rsid w:val="004C1940"/>
    <w:rsid w:val="004C1C87"/>
    <w:rsid w:val="004C5209"/>
    <w:rsid w:val="004D0A79"/>
    <w:rsid w:val="004D1AEB"/>
    <w:rsid w:val="004D379E"/>
    <w:rsid w:val="004D6C36"/>
    <w:rsid w:val="004E12A7"/>
    <w:rsid w:val="004E63E4"/>
    <w:rsid w:val="004E7040"/>
    <w:rsid w:val="004E74F6"/>
    <w:rsid w:val="004F2D17"/>
    <w:rsid w:val="004F3377"/>
    <w:rsid w:val="004F5351"/>
    <w:rsid w:val="004F5416"/>
    <w:rsid w:val="00502F92"/>
    <w:rsid w:val="00503044"/>
    <w:rsid w:val="00504207"/>
    <w:rsid w:val="0050772B"/>
    <w:rsid w:val="00507ACD"/>
    <w:rsid w:val="00507BD3"/>
    <w:rsid w:val="005120CC"/>
    <w:rsid w:val="00515361"/>
    <w:rsid w:val="005228BF"/>
    <w:rsid w:val="00527B28"/>
    <w:rsid w:val="00530EB7"/>
    <w:rsid w:val="00532CCB"/>
    <w:rsid w:val="005346BB"/>
    <w:rsid w:val="00541456"/>
    <w:rsid w:val="0054316C"/>
    <w:rsid w:val="0054407E"/>
    <w:rsid w:val="00544FF6"/>
    <w:rsid w:val="005456DC"/>
    <w:rsid w:val="005461EC"/>
    <w:rsid w:val="00547A2D"/>
    <w:rsid w:val="00550BCD"/>
    <w:rsid w:val="005529EC"/>
    <w:rsid w:val="00553678"/>
    <w:rsid w:val="005543D9"/>
    <w:rsid w:val="0055533C"/>
    <w:rsid w:val="0055601C"/>
    <w:rsid w:val="0055683D"/>
    <w:rsid w:val="005610A0"/>
    <w:rsid w:val="00565917"/>
    <w:rsid w:val="005722C7"/>
    <w:rsid w:val="00572599"/>
    <w:rsid w:val="00572938"/>
    <w:rsid w:val="00576077"/>
    <w:rsid w:val="00576870"/>
    <w:rsid w:val="00576DA0"/>
    <w:rsid w:val="005806DC"/>
    <w:rsid w:val="00581060"/>
    <w:rsid w:val="005810EA"/>
    <w:rsid w:val="00581703"/>
    <w:rsid w:val="005827FC"/>
    <w:rsid w:val="00583E0B"/>
    <w:rsid w:val="005845AE"/>
    <w:rsid w:val="00586671"/>
    <w:rsid w:val="00592DED"/>
    <w:rsid w:val="00594CC6"/>
    <w:rsid w:val="00594D77"/>
    <w:rsid w:val="005968C8"/>
    <w:rsid w:val="005A1DFE"/>
    <w:rsid w:val="005A282C"/>
    <w:rsid w:val="005A47EE"/>
    <w:rsid w:val="005B15A7"/>
    <w:rsid w:val="005B44BB"/>
    <w:rsid w:val="005B5C0F"/>
    <w:rsid w:val="005B640E"/>
    <w:rsid w:val="005B6455"/>
    <w:rsid w:val="005C0564"/>
    <w:rsid w:val="005C071A"/>
    <w:rsid w:val="005C0EC0"/>
    <w:rsid w:val="005D04E4"/>
    <w:rsid w:val="005D7243"/>
    <w:rsid w:val="005E0CF5"/>
    <w:rsid w:val="005E1A94"/>
    <w:rsid w:val="005E2949"/>
    <w:rsid w:val="005E3465"/>
    <w:rsid w:val="005E59E2"/>
    <w:rsid w:val="005F37AE"/>
    <w:rsid w:val="005F398E"/>
    <w:rsid w:val="005F3AB6"/>
    <w:rsid w:val="005F5739"/>
    <w:rsid w:val="0060159D"/>
    <w:rsid w:val="00604D8B"/>
    <w:rsid w:val="0061595E"/>
    <w:rsid w:val="006178CE"/>
    <w:rsid w:val="00620058"/>
    <w:rsid w:val="00621E6F"/>
    <w:rsid w:val="00623FA7"/>
    <w:rsid w:val="0062464C"/>
    <w:rsid w:val="00626C0E"/>
    <w:rsid w:val="00627098"/>
    <w:rsid w:val="0063220D"/>
    <w:rsid w:val="00632B1E"/>
    <w:rsid w:val="00633BBA"/>
    <w:rsid w:val="00636500"/>
    <w:rsid w:val="00636C73"/>
    <w:rsid w:val="00641206"/>
    <w:rsid w:val="00642214"/>
    <w:rsid w:val="006435FB"/>
    <w:rsid w:val="00643772"/>
    <w:rsid w:val="006464B9"/>
    <w:rsid w:val="00647731"/>
    <w:rsid w:val="00647B69"/>
    <w:rsid w:val="0065017B"/>
    <w:rsid w:val="006539C7"/>
    <w:rsid w:val="00654677"/>
    <w:rsid w:val="006562CD"/>
    <w:rsid w:val="00661DDD"/>
    <w:rsid w:val="006624DA"/>
    <w:rsid w:val="006714DA"/>
    <w:rsid w:val="00671DC5"/>
    <w:rsid w:val="00673736"/>
    <w:rsid w:val="00675EBC"/>
    <w:rsid w:val="00680AC2"/>
    <w:rsid w:val="00681C63"/>
    <w:rsid w:val="0068607D"/>
    <w:rsid w:val="0068738E"/>
    <w:rsid w:val="00690816"/>
    <w:rsid w:val="00690BBD"/>
    <w:rsid w:val="006926F2"/>
    <w:rsid w:val="006931C8"/>
    <w:rsid w:val="006940CF"/>
    <w:rsid w:val="0069615C"/>
    <w:rsid w:val="006A13D6"/>
    <w:rsid w:val="006A5423"/>
    <w:rsid w:val="006B0A9D"/>
    <w:rsid w:val="006B110D"/>
    <w:rsid w:val="006B3CEA"/>
    <w:rsid w:val="006B459C"/>
    <w:rsid w:val="006B48D8"/>
    <w:rsid w:val="006B633F"/>
    <w:rsid w:val="006C0BAE"/>
    <w:rsid w:val="006C1A80"/>
    <w:rsid w:val="006C4532"/>
    <w:rsid w:val="006C5516"/>
    <w:rsid w:val="006D3709"/>
    <w:rsid w:val="006D5752"/>
    <w:rsid w:val="006D5AC5"/>
    <w:rsid w:val="006D5B28"/>
    <w:rsid w:val="006D6A92"/>
    <w:rsid w:val="006F5831"/>
    <w:rsid w:val="0070225D"/>
    <w:rsid w:val="00702F7D"/>
    <w:rsid w:val="00703063"/>
    <w:rsid w:val="007068EE"/>
    <w:rsid w:val="00706EE2"/>
    <w:rsid w:val="00712E58"/>
    <w:rsid w:val="00714BBF"/>
    <w:rsid w:val="007167C5"/>
    <w:rsid w:val="007207A6"/>
    <w:rsid w:val="00722AF7"/>
    <w:rsid w:val="00723686"/>
    <w:rsid w:val="00735963"/>
    <w:rsid w:val="00744AAE"/>
    <w:rsid w:val="007451BC"/>
    <w:rsid w:val="00754319"/>
    <w:rsid w:val="00754C6B"/>
    <w:rsid w:val="007561A2"/>
    <w:rsid w:val="00761952"/>
    <w:rsid w:val="00761AC0"/>
    <w:rsid w:val="00762728"/>
    <w:rsid w:val="00763A1F"/>
    <w:rsid w:val="007649D6"/>
    <w:rsid w:val="00765412"/>
    <w:rsid w:val="007668CA"/>
    <w:rsid w:val="00767DD1"/>
    <w:rsid w:val="00771524"/>
    <w:rsid w:val="00775BA4"/>
    <w:rsid w:val="007809B3"/>
    <w:rsid w:val="007854AC"/>
    <w:rsid w:val="00790760"/>
    <w:rsid w:val="00791010"/>
    <w:rsid w:val="00791A54"/>
    <w:rsid w:val="007953FB"/>
    <w:rsid w:val="00795778"/>
    <w:rsid w:val="00796D46"/>
    <w:rsid w:val="007A0E9C"/>
    <w:rsid w:val="007A18FA"/>
    <w:rsid w:val="007A37A3"/>
    <w:rsid w:val="007A43B2"/>
    <w:rsid w:val="007A44F0"/>
    <w:rsid w:val="007A55FF"/>
    <w:rsid w:val="007B0D58"/>
    <w:rsid w:val="007B25A2"/>
    <w:rsid w:val="007B2B9E"/>
    <w:rsid w:val="007B3C61"/>
    <w:rsid w:val="007B3F3B"/>
    <w:rsid w:val="007B5C4D"/>
    <w:rsid w:val="007B742E"/>
    <w:rsid w:val="007C1056"/>
    <w:rsid w:val="007C318C"/>
    <w:rsid w:val="007C7446"/>
    <w:rsid w:val="007E0EF6"/>
    <w:rsid w:val="007E3EF0"/>
    <w:rsid w:val="007E418E"/>
    <w:rsid w:val="007E5C76"/>
    <w:rsid w:val="007F197D"/>
    <w:rsid w:val="007F2210"/>
    <w:rsid w:val="007F5F5F"/>
    <w:rsid w:val="007F6D33"/>
    <w:rsid w:val="00800DA5"/>
    <w:rsid w:val="00801C49"/>
    <w:rsid w:val="00803502"/>
    <w:rsid w:val="008039A5"/>
    <w:rsid w:val="00805A70"/>
    <w:rsid w:val="008103F4"/>
    <w:rsid w:val="00810E4D"/>
    <w:rsid w:val="008137F6"/>
    <w:rsid w:val="0081417A"/>
    <w:rsid w:val="00814C5A"/>
    <w:rsid w:val="00817110"/>
    <w:rsid w:val="008172CA"/>
    <w:rsid w:val="008242E0"/>
    <w:rsid w:val="0082646B"/>
    <w:rsid w:val="0083104F"/>
    <w:rsid w:val="00831760"/>
    <w:rsid w:val="008319EE"/>
    <w:rsid w:val="00834411"/>
    <w:rsid w:val="00836D61"/>
    <w:rsid w:val="0084067A"/>
    <w:rsid w:val="008416C5"/>
    <w:rsid w:val="008433CA"/>
    <w:rsid w:val="00846DEC"/>
    <w:rsid w:val="008529F2"/>
    <w:rsid w:val="00854923"/>
    <w:rsid w:val="0085710A"/>
    <w:rsid w:val="00857B47"/>
    <w:rsid w:val="008678BF"/>
    <w:rsid w:val="00867F48"/>
    <w:rsid w:val="00876BC9"/>
    <w:rsid w:val="00880BEC"/>
    <w:rsid w:val="00882B3A"/>
    <w:rsid w:val="00882F98"/>
    <w:rsid w:val="0088371C"/>
    <w:rsid w:val="0088452F"/>
    <w:rsid w:val="00885024"/>
    <w:rsid w:val="00887B74"/>
    <w:rsid w:val="00890A8D"/>
    <w:rsid w:val="00894617"/>
    <w:rsid w:val="00894862"/>
    <w:rsid w:val="00894B02"/>
    <w:rsid w:val="008A2DCB"/>
    <w:rsid w:val="008A3BB6"/>
    <w:rsid w:val="008A632F"/>
    <w:rsid w:val="008A688E"/>
    <w:rsid w:val="008A6BF3"/>
    <w:rsid w:val="008A7DAA"/>
    <w:rsid w:val="008B1C41"/>
    <w:rsid w:val="008C1E8C"/>
    <w:rsid w:val="008C231A"/>
    <w:rsid w:val="008C3FE7"/>
    <w:rsid w:val="008C4E02"/>
    <w:rsid w:val="008C5390"/>
    <w:rsid w:val="008D6C0F"/>
    <w:rsid w:val="008D6E6A"/>
    <w:rsid w:val="008D76D5"/>
    <w:rsid w:val="008E2EB8"/>
    <w:rsid w:val="008E43A7"/>
    <w:rsid w:val="008E480D"/>
    <w:rsid w:val="008F359F"/>
    <w:rsid w:val="008F6F0F"/>
    <w:rsid w:val="008F7719"/>
    <w:rsid w:val="0090251D"/>
    <w:rsid w:val="00904AE0"/>
    <w:rsid w:val="00913447"/>
    <w:rsid w:val="009151E9"/>
    <w:rsid w:val="00915723"/>
    <w:rsid w:val="00915FF1"/>
    <w:rsid w:val="0091679A"/>
    <w:rsid w:val="00921D55"/>
    <w:rsid w:val="00923E72"/>
    <w:rsid w:val="00923ED4"/>
    <w:rsid w:val="00924031"/>
    <w:rsid w:val="00926906"/>
    <w:rsid w:val="00934FD3"/>
    <w:rsid w:val="009363E4"/>
    <w:rsid w:val="00936F20"/>
    <w:rsid w:val="00937E71"/>
    <w:rsid w:val="00940301"/>
    <w:rsid w:val="009426A4"/>
    <w:rsid w:val="009457DF"/>
    <w:rsid w:val="009534AB"/>
    <w:rsid w:val="009540DE"/>
    <w:rsid w:val="00955361"/>
    <w:rsid w:val="009568F9"/>
    <w:rsid w:val="00962614"/>
    <w:rsid w:val="009736D9"/>
    <w:rsid w:val="0097498D"/>
    <w:rsid w:val="00975C22"/>
    <w:rsid w:val="00975F3D"/>
    <w:rsid w:val="0098052C"/>
    <w:rsid w:val="00981672"/>
    <w:rsid w:val="009826CE"/>
    <w:rsid w:val="00982729"/>
    <w:rsid w:val="00984768"/>
    <w:rsid w:val="00985076"/>
    <w:rsid w:val="00987C93"/>
    <w:rsid w:val="00991FCB"/>
    <w:rsid w:val="009933D8"/>
    <w:rsid w:val="0099348A"/>
    <w:rsid w:val="009A5772"/>
    <w:rsid w:val="009A631C"/>
    <w:rsid w:val="009A6E72"/>
    <w:rsid w:val="009B14E4"/>
    <w:rsid w:val="009C29EC"/>
    <w:rsid w:val="009C2B2E"/>
    <w:rsid w:val="009C69B0"/>
    <w:rsid w:val="009C737D"/>
    <w:rsid w:val="009C7E2A"/>
    <w:rsid w:val="009E0580"/>
    <w:rsid w:val="009E11E0"/>
    <w:rsid w:val="009E3F20"/>
    <w:rsid w:val="009F2040"/>
    <w:rsid w:val="009F34A5"/>
    <w:rsid w:val="009F4794"/>
    <w:rsid w:val="009F64FE"/>
    <w:rsid w:val="00A00A0A"/>
    <w:rsid w:val="00A01774"/>
    <w:rsid w:val="00A02DD3"/>
    <w:rsid w:val="00A02EE4"/>
    <w:rsid w:val="00A052DD"/>
    <w:rsid w:val="00A10C58"/>
    <w:rsid w:val="00A1382A"/>
    <w:rsid w:val="00A140F5"/>
    <w:rsid w:val="00A21251"/>
    <w:rsid w:val="00A2146C"/>
    <w:rsid w:val="00A2165E"/>
    <w:rsid w:val="00A23FDC"/>
    <w:rsid w:val="00A25EED"/>
    <w:rsid w:val="00A303C6"/>
    <w:rsid w:val="00A325EC"/>
    <w:rsid w:val="00A32EDC"/>
    <w:rsid w:val="00A36BB0"/>
    <w:rsid w:val="00A36DFC"/>
    <w:rsid w:val="00A37709"/>
    <w:rsid w:val="00A40CFB"/>
    <w:rsid w:val="00A4154C"/>
    <w:rsid w:val="00A436B0"/>
    <w:rsid w:val="00A437BE"/>
    <w:rsid w:val="00A44629"/>
    <w:rsid w:val="00A44CBD"/>
    <w:rsid w:val="00A50549"/>
    <w:rsid w:val="00A51589"/>
    <w:rsid w:val="00A51DA6"/>
    <w:rsid w:val="00A55423"/>
    <w:rsid w:val="00A55E37"/>
    <w:rsid w:val="00A5684E"/>
    <w:rsid w:val="00A603E8"/>
    <w:rsid w:val="00A6089B"/>
    <w:rsid w:val="00A66DB9"/>
    <w:rsid w:val="00A7075D"/>
    <w:rsid w:val="00A73893"/>
    <w:rsid w:val="00A76195"/>
    <w:rsid w:val="00A837CC"/>
    <w:rsid w:val="00A8454D"/>
    <w:rsid w:val="00A86B1A"/>
    <w:rsid w:val="00A872C1"/>
    <w:rsid w:val="00A90466"/>
    <w:rsid w:val="00A9791E"/>
    <w:rsid w:val="00AA2163"/>
    <w:rsid w:val="00AA2EC5"/>
    <w:rsid w:val="00AA5FDE"/>
    <w:rsid w:val="00AA64B2"/>
    <w:rsid w:val="00AB03D4"/>
    <w:rsid w:val="00AB1226"/>
    <w:rsid w:val="00AB46AA"/>
    <w:rsid w:val="00AC22AE"/>
    <w:rsid w:val="00AC2DC4"/>
    <w:rsid w:val="00AC3210"/>
    <w:rsid w:val="00AC666F"/>
    <w:rsid w:val="00AD1027"/>
    <w:rsid w:val="00AD2720"/>
    <w:rsid w:val="00AD5ED6"/>
    <w:rsid w:val="00AD6EF4"/>
    <w:rsid w:val="00AE02C5"/>
    <w:rsid w:val="00AE0CEE"/>
    <w:rsid w:val="00AE0D24"/>
    <w:rsid w:val="00AF16BA"/>
    <w:rsid w:val="00AF5CDB"/>
    <w:rsid w:val="00B0075C"/>
    <w:rsid w:val="00B03366"/>
    <w:rsid w:val="00B036FF"/>
    <w:rsid w:val="00B04627"/>
    <w:rsid w:val="00B07195"/>
    <w:rsid w:val="00B130D7"/>
    <w:rsid w:val="00B13622"/>
    <w:rsid w:val="00B1369E"/>
    <w:rsid w:val="00B1480E"/>
    <w:rsid w:val="00B16A9E"/>
    <w:rsid w:val="00B174D5"/>
    <w:rsid w:val="00B21800"/>
    <w:rsid w:val="00B21930"/>
    <w:rsid w:val="00B22025"/>
    <w:rsid w:val="00B22E29"/>
    <w:rsid w:val="00B24BF7"/>
    <w:rsid w:val="00B252C1"/>
    <w:rsid w:val="00B26270"/>
    <w:rsid w:val="00B33CF0"/>
    <w:rsid w:val="00B33EB1"/>
    <w:rsid w:val="00B40555"/>
    <w:rsid w:val="00B42330"/>
    <w:rsid w:val="00B427C0"/>
    <w:rsid w:val="00B42D52"/>
    <w:rsid w:val="00B42E98"/>
    <w:rsid w:val="00B435B7"/>
    <w:rsid w:val="00B50643"/>
    <w:rsid w:val="00B51648"/>
    <w:rsid w:val="00B5406C"/>
    <w:rsid w:val="00B607E0"/>
    <w:rsid w:val="00B609CE"/>
    <w:rsid w:val="00B63AA5"/>
    <w:rsid w:val="00B65EF6"/>
    <w:rsid w:val="00B66124"/>
    <w:rsid w:val="00B83258"/>
    <w:rsid w:val="00B83594"/>
    <w:rsid w:val="00B84BDE"/>
    <w:rsid w:val="00B866A7"/>
    <w:rsid w:val="00B8750A"/>
    <w:rsid w:val="00B9277B"/>
    <w:rsid w:val="00B94329"/>
    <w:rsid w:val="00BA126B"/>
    <w:rsid w:val="00BA1680"/>
    <w:rsid w:val="00BA5200"/>
    <w:rsid w:val="00BB0FBC"/>
    <w:rsid w:val="00BB16BA"/>
    <w:rsid w:val="00BB32D4"/>
    <w:rsid w:val="00BB5B3C"/>
    <w:rsid w:val="00BC036C"/>
    <w:rsid w:val="00BC03FD"/>
    <w:rsid w:val="00BC073B"/>
    <w:rsid w:val="00BC0BAA"/>
    <w:rsid w:val="00BC1DA3"/>
    <w:rsid w:val="00BC36A2"/>
    <w:rsid w:val="00BC4F15"/>
    <w:rsid w:val="00BC70A0"/>
    <w:rsid w:val="00BC7FBB"/>
    <w:rsid w:val="00BD2C72"/>
    <w:rsid w:val="00BD5C38"/>
    <w:rsid w:val="00BD7301"/>
    <w:rsid w:val="00BE09AB"/>
    <w:rsid w:val="00BE1BA4"/>
    <w:rsid w:val="00BE6875"/>
    <w:rsid w:val="00BF1A4F"/>
    <w:rsid w:val="00BF3424"/>
    <w:rsid w:val="00BF44AC"/>
    <w:rsid w:val="00BF56DC"/>
    <w:rsid w:val="00BF66D2"/>
    <w:rsid w:val="00BF70DD"/>
    <w:rsid w:val="00BF74AE"/>
    <w:rsid w:val="00C03810"/>
    <w:rsid w:val="00C053E0"/>
    <w:rsid w:val="00C05F8B"/>
    <w:rsid w:val="00C07147"/>
    <w:rsid w:val="00C1035A"/>
    <w:rsid w:val="00C125EC"/>
    <w:rsid w:val="00C12BBA"/>
    <w:rsid w:val="00C17DF6"/>
    <w:rsid w:val="00C2166C"/>
    <w:rsid w:val="00C21B4E"/>
    <w:rsid w:val="00C24990"/>
    <w:rsid w:val="00C307B0"/>
    <w:rsid w:val="00C30D2F"/>
    <w:rsid w:val="00C320A1"/>
    <w:rsid w:val="00C33E85"/>
    <w:rsid w:val="00C35846"/>
    <w:rsid w:val="00C35E59"/>
    <w:rsid w:val="00C36185"/>
    <w:rsid w:val="00C37420"/>
    <w:rsid w:val="00C507F3"/>
    <w:rsid w:val="00C513E4"/>
    <w:rsid w:val="00C5431F"/>
    <w:rsid w:val="00C57795"/>
    <w:rsid w:val="00C636CD"/>
    <w:rsid w:val="00C63C45"/>
    <w:rsid w:val="00C6567A"/>
    <w:rsid w:val="00C65942"/>
    <w:rsid w:val="00C7024C"/>
    <w:rsid w:val="00C71871"/>
    <w:rsid w:val="00C7347D"/>
    <w:rsid w:val="00C74896"/>
    <w:rsid w:val="00C76D31"/>
    <w:rsid w:val="00C778C7"/>
    <w:rsid w:val="00C77C6C"/>
    <w:rsid w:val="00C8202F"/>
    <w:rsid w:val="00C820CC"/>
    <w:rsid w:val="00C8460B"/>
    <w:rsid w:val="00C913F2"/>
    <w:rsid w:val="00C91D24"/>
    <w:rsid w:val="00CA1FD0"/>
    <w:rsid w:val="00CA4B56"/>
    <w:rsid w:val="00CA55C2"/>
    <w:rsid w:val="00CB15DF"/>
    <w:rsid w:val="00CB177B"/>
    <w:rsid w:val="00CB1B70"/>
    <w:rsid w:val="00CC4C0B"/>
    <w:rsid w:val="00CC57EE"/>
    <w:rsid w:val="00CC5BD2"/>
    <w:rsid w:val="00CC72B2"/>
    <w:rsid w:val="00CC7AB8"/>
    <w:rsid w:val="00CD2DC8"/>
    <w:rsid w:val="00CD4BBB"/>
    <w:rsid w:val="00CD4EE6"/>
    <w:rsid w:val="00CD766C"/>
    <w:rsid w:val="00CE1E73"/>
    <w:rsid w:val="00CE1FB2"/>
    <w:rsid w:val="00CE496E"/>
    <w:rsid w:val="00CE7295"/>
    <w:rsid w:val="00CE78E1"/>
    <w:rsid w:val="00CF0055"/>
    <w:rsid w:val="00CF1029"/>
    <w:rsid w:val="00CF1E18"/>
    <w:rsid w:val="00CF5DB5"/>
    <w:rsid w:val="00CF602A"/>
    <w:rsid w:val="00D03CF3"/>
    <w:rsid w:val="00D05AD8"/>
    <w:rsid w:val="00D062E8"/>
    <w:rsid w:val="00D16A0C"/>
    <w:rsid w:val="00D17441"/>
    <w:rsid w:val="00D21B2B"/>
    <w:rsid w:val="00D22E13"/>
    <w:rsid w:val="00D305DE"/>
    <w:rsid w:val="00D320D8"/>
    <w:rsid w:val="00D345B7"/>
    <w:rsid w:val="00D355C3"/>
    <w:rsid w:val="00D4015D"/>
    <w:rsid w:val="00D4075D"/>
    <w:rsid w:val="00D407D6"/>
    <w:rsid w:val="00D42D6E"/>
    <w:rsid w:val="00D56AC7"/>
    <w:rsid w:val="00D61646"/>
    <w:rsid w:val="00D625E0"/>
    <w:rsid w:val="00D64ADA"/>
    <w:rsid w:val="00D65787"/>
    <w:rsid w:val="00D743C6"/>
    <w:rsid w:val="00D74AEF"/>
    <w:rsid w:val="00D7524E"/>
    <w:rsid w:val="00D75901"/>
    <w:rsid w:val="00D77EF1"/>
    <w:rsid w:val="00D8060B"/>
    <w:rsid w:val="00D92996"/>
    <w:rsid w:val="00D957AD"/>
    <w:rsid w:val="00DA155D"/>
    <w:rsid w:val="00DA2EDE"/>
    <w:rsid w:val="00DB0742"/>
    <w:rsid w:val="00DB14B0"/>
    <w:rsid w:val="00DB2B77"/>
    <w:rsid w:val="00DB305C"/>
    <w:rsid w:val="00DB6137"/>
    <w:rsid w:val="00DC07B6"/>
    <w:rsid w:val="00DC3752"/>
    <w:rsid w:val="00DC597C"/>
    <w:rsid w:val="00DC6282"/>
    <w:rsid w:val="00DC7A73"/>
    <w:rsid w:val="00DD01BA"/>
    <w:rsid w:val="00DD066A"/>
    <w:rsid w:val="00DD40F9"/>
    <w:rsid w:val="00DD6110"/>
    <w:rsid w:val="00DE051B"/>
    <w:rsid w:val="00DE5E3F"/>
    <w:rsid w:val="00DF0005"/>
    <w:rsid w:val="00DF1294"/>
    <w:rsid w:val="00DF157E"/>
    <w:rsid w:val="00DF1959"/>
    <w:rsid w:val="00DF45AC"/>
    <w:rsid w:val="00DF5213"/>
    <w:rsid w:val="00DF6A8C"/>
    <w:rsid w:val="00DF721F"/>
    <w:rsid w:val="00DF7B2C"/>
    <w:rsid w:val="00E00746"/>
    <w:rsid w:val="00E012DA"/>
    <w:rsid w:val="00E01611"/>
    <w:rsid w:val="00E03423"/>
    <w:rsid w:val="00E04C58"/>
    <w:rsid w:val="00E14754"/>
    <w:rsid w:val="00E15540"/>
    <w:rsid w:val="00E21B73"/>
    <w:rsid w:val="00E25D0E"/>
    <w:rsid w:val="00E27104"/>
    <w:rsid w:val="00E27E13"/>
    <w:rsid w:val="00E3272E"/>
    <w:rsid w:val="00E332EF"/>
    <w:rsid w:val="00E33A1D"/>
    <w:rsid w:val="00E33F9A"/>
    <w:rsid w:val="00E36746"/>
    <w:rsid w:val="00E401DF"/>
    <w:rsid w:val="00E402B3"/>
    <w:rsid w:val="00E413FA"/>
    <w:rsid w:val="00E4188F"/>
    <w:rsid w:val="00E43C87"/>
    <w:rsid w:val="00E51381"/>
    <w:rsid w:val="00E51A8C"/>
    <w:rsid w:val="00E53986"/>
    <w:rsid w:val="00E53F4D"/>
    <w:rsid w:val="00E57094"/>
    <w:rsid w:val="00E6197A"/>
    <w:rsid w:val="00E6472B"/>
    <w:rsid w:val="00E655FB"/>
    <w:rsid w:val="00E66980"/>
    <w:rsid w:val="00E66A96"/>
    <w:rsid w:val="00E66E38"/>
    <w:rsid w:val="00E712D7"/>
    <w:rsid w:val="00E724A2"/>
    <w:rsid w:val="00E737DA"/>
    <w:rsid w:val="00E7402F"/>
    <w:rsid w:val="00E757A6"/>
    <w:rsid w:val="00E8784A"/>
    <w:rsid w:val="00E90819"/>
    <w:rsid w:val="00E9104F"/>
    <w:rsid w:val="00E91DE5"/>
    <w:rsid w:val="00E95CEF"/>
    <w:rsid w:val="00E97C7E"/>
    <w:rsid w:val="00EA1751"/>
    <w:rsid w:val="00EA224A"/>
    <w:rsid w:val="00EA546A"/>
    <w:rsid w:val="00EA6A7A"/>
    <w:rsid w:val="00EA72B7"/>
    <w:rsid w:val="00EB05C8"/>
    <w:rsid w:val="00EB0B19"/>
    <w:rsid w:val="00EB304F"/>
    <w:rsid w:val="00EB34F6"/>
    <w:rsid w:val="00EB4355"/>
    <w:rsid w:val="00EB6FDA"/>
    <w:rsid w:val="00EC1CF4"/>
    <w:rsid w:val="00EC5584"/>
    <w:rsid w:val="00EC78F3"/>
    <w:rsid w:val="00ED2A7A"/>
    <w:rsid w:val="00EE5FFE"/>
    <w:rsid w:val="00EE7BC0"/>
    <w:rsid w:val="00EF1E68"/>
    <w:rsid w:val="00EF3005"/>
    <w:rsid w:val="00EF367C"/>
    <w:rsid w:val="00EF4D1E"/>
    <w:rsid w:val="00EF5E82"/>
    <w:rsid w:val="00EF6E63"/>
    <w:rsid w:val="00F0040C"/>
    <w:rsid w:val="00F05078"/>
    <w:rsid w:val="00F06FAE"/>
    <w:rsid w:val="00F07DE2"/>
    <w:rsid w:val="00F128D2"/>
    <w:rsid w:val="00F12A2F"/>
    <w:rsid w:val="00F138A3"/>
    <w:rsid w:val="00F1701C"/>
    <w:rsid w:val="00F1711E"/>
    <w:rsid w:val="00F25CE1"/>
    <w:rsid w:val="00F2713A"/>
    <w:rsid w:val="00F30100"/>
    <w:rsid w:val="00F333B2"/>
    <w:rsid w:val="00F34645"/>
    <w:rsid w:val="00F37455"/>
    <w:rsid w:val="00F42727"/>
    <w:rsid w:val="00F42B8F"/>
    <w:rsid w:val="00F506A4"/>
    <w:rsid w:val="00F50D6E"/>
    <w:rsid w:val="00F5187C"/>
    <w:rsid w:val="00F52492"/>
    <w:rsid w:val="00F572E0"/>
    <w:rsid w:val="00F57A44"/>
    <w:rsid w:val="00F60885"/>
    <w:rsid w:val="00F60B52"/>
    <w:rsid w:val="00F60B81"/>
    <w:rsid w:val="00F625E8"/>
    <w:rsid w:val="00F66DD0"/>
    <w:rsid w:val="00F712D3"/>
    <w:rsid w:val="00F71924"/>
    <w:rsid w:val="00F73603"/>
    <w:rsid w:val="00F73A13"/>
    <w:rsid w:val="00F8131E"/>
    <w:rsid w:val="00F82442"/>
    <w:rsid w:val="00F8557A"/>
    <w:rsid w:val="00F9313E"/>
    <w:rsid w:val="00F93BD6"/>
    <w:rsid w:val="00F95C3E"/>
    <w:rsid w:val="00FA0F7C"/>
    <w:rsid w:val="00FA1569"/>
    <w:rsid w:val="00FA3A8B"/>
    <w:rsid w:val="00FA66B1"/>
    <w:rsid w:val="00FA7FEE"/>
    <w:rsid w:val="00FB0762"/>
    <w:rsid w:val="00FB08D0"/>
    <w:rsid w:val="00FB3A27"/>
    <w:rsid w:val="00FB4C6A"/>
    <w:rsid w:val="00FB4F69"/>
    <w:rsid w:val="00FB6DD1"/>
    <w:rsid w:val="00FC0A34"/>
    <w:rsid w:val="00FC19C7"/>
    <w:rsid w:val="00FC2B77"/>
    <w:rsid w:val="00FC3B14"/>
    <w:rsid w:val="00FC4D72"/>
    <w:rsid w:val="00FD0108"/>
    <w:rsid w:val="00FD0840"/>
    <w:rsid w:val="00FD2F46"/>
    <w:rsid w:val="00FD344A"/>
    <w:rsid w:val="00FD4A87"/>
    <w:rsid w:val="00FE0721"/>
    <w:rsid w:val="00FE0F37"/>
    <w:rsid w:val="00FE158C"/>
    <w:rsid w:val="00FE29BE"/>
    <w:rsid w:val="00FE3C6C"/>
    <w:rsid w:val="00FE4162"/>
    <w:rsid w:val="00FE6338"/>
    <w:rsid w:val="00FF1746"/>
    <w:rsid w:val="00FF5767"/>
    <w:rsid w:val="00FF77C8"/>
    <w:rsid w:val="01F3C273"/>
    <w:rsid w:val="0333775E"/>
    <w:rsid w:val="03E66381"/>
    <w:rsid w:val="0603D173"/>
    <w:rsid w:val="06AC6E28"/>
    <w:rsid w:val="074C3136"/>
    <w:rsid w:val="07D12504"/>
    <w:rsid w:val="07F0E050"/>
    <w:rsid w:val="08E9CD98"/>
    <w:rsid w:val="0922BA15"/>
    <w:rsid w:val="0CFDC7D3"/>
    <w:rsid w:val="0D62AC4E"/>
    <w:rsid w:val="0DC2EC34"/>
    <w:rsid w:val="0DF3D8A5"/>
    <w:rsid w:val="0E226AC2"/>
    <w:rsid w:val="0FD6D12C"/>
    <w:rsid w:val="0FEA8562"/>
    <w:rsid w:val="1069FE60"/>
    <w:rsid w:val="10956D76"/>
    <w:rsid w:val="112459B8"/>
    <w:rsid w:val="1231465E"/>
    <w:rsid w:val="135E07A4"/>
    <w:rsid w:val="13906972"/>
    <w:rsid w:val="13EB10D9"/>
    <w:rsid w:val="14A6219E"/>
    <w:rsid w:val="163C1C4B"/>
    <w:rsid w:val="16B87FEB"/>
    <w:rsid w:val="17B9FF42"/>
    <w:rsid w:val="186CAADB"/>
    <w:rsid w:val="187AC70C"/>
    <w:rsid w:val="1A3FC738"/>
    <w:rsid w:val="1BB76C10"/>
    <w:rsid w:val="1C670E82"/>
    <w:rsid w:val="1E771CE1"/>
    <w:rsid w:val="1F1F3138"/>
    <w:rsid w:val="1F1F98AB"/>
    <w:rsid w:val="1FF48470"/>
    <w:rsid w:val="214EA0A5"/>
    <w:rsid w:val="22870B86"/>
    <w:rsid w:val="23BB6A80"/>
    <w:rsid w:val="247BBA8C"/>
    <w:rsid w:val="2536758B"/>
    <w:rsid w:val="2578EAF6"/>
    <w:rsid w:val="26AA9DF6"/>
    <w:rsid w:val="2933C4D3"/>
    <w:rsid w:val="2E455CCE"/>
    <w:rsid w:val="31A930BB"/>
    <w:rsid w:val="31E69E68"/>
    <w:rsid w:val="35556DCB"/>
    <w:rsid w:val="35CD1D25"/>
    <w:rsid w:val="36319DE2"/>
    <w:rsid w:val="36B060DA"/>
    <w:rsid w:val="38FE73BF"/>
    <w:rsid w:val="3A42646B"/>
    <w:rsid w:val="3A7C26C6"/>
    <w:rsid w:val="3B7D4C34"/>
    <w:rsid w:val="3BD70295"/>
    <w:rsid w:val="3C0E1AE6"/>
    <w:rsid w:val="3CFA5A2A"/>
    <w:rsid w:val="3D0FB27A"/>
    <w:rsid w:val="3D103EDA"/>
    <w:rsid w:val="3D4009E8"/>
    <w:rsid w:val="3EAAF278"/>
    <w:rsid w:val="3F0B27D8"/>
    <w:rsid w:val="3F25EE73"/>
    <w:rsid w:val="403FAED6"/>
    <w:rsid w:val="41A9FCFA"/>
    <w:rsid w:val="438B4A35"/>
    <w:rsid w:val="44E52CC8"/>
    <w:rsid w:val="45172227"/>
    <w:rsid w:val="46981E2D"/>
    <w:rsid w:val="48A4D832"/>
    <w:rsid w:val="48EF1D5C"/>
    <w:rsid w:val="49C52133"/>
    <w:rsid w:val="4A21481E"/>
    <w:rsid w:val="4B501CAE"/>
    <w:rsid w:val="4BA25336"/>
    <w:rsid w:val="4C0D20F3"/>
    <w:rsid w:val="4D6B87E9"/>
    <w:rsid w:val="4DD9215A"/>
    <w:rsid w:val="4FBD44ED"/>
    <w:rsid w:val="4FFB1004"/>
    <w:rsid w:val="53DF3A82"/>
    <w:rsid w:val="54285D55"/>
    <w:rsid w:val="549EB98E"/>
    <w:rsid w:val="54F266AC"/>
    <w:rsid w:val="55A4D045"/>
    <w:rsid w:val="5635B150"/>
    <w:rsid w:val="5703AE63"/>
    <w:rsid w:val="58561753"/>
    <w:rsid w:val="5863AC49"/>
    <w:rsid w:val="5A2158C9"/>
    <w:rsid w:val="5A4113D7"/>
    <w:rsid w:val="5C0851C6"/>
    <w:rsid w:val="5CE0E39C"/>
    <w:rsid w:val="5D7F666C"/>
    <w:rsid w:val="5E64344F"/>
    <w:rsid w:val="62808BE7"/>
    <w:rsid w:val="62FFD367"/>
    <w:rsid w:val="647FCE67"/>
    <w:rsid w:val="64E8E183"/>
    <w:rsid w:val="65FDFC03"/>
    <w:rsid w:val="6647B4B7"/>
    <w:rsid w:val="695B7EA9"/>
    <w:rsid w:val="6ABE857A"/>
    <w:rsid w:val="6C205577"/>
    <w:rsid w:val="6D3410DB"/>
    <w:rsid w:val="6EBFFF6E"/>
    <w:rsid w:val="6F525007"/>
    <w:rsid w:val="714F0998"/>
    <w:rsid w:val="72304CEF"/>
    <w:rsid w:val="724D618A"/>
    <w:rsid w:val="72E13FF9"/>
    <w:rsid w:val="7393A3DE"/>
    <w:rsid w:val="73C9D534"/>
    <w:rsid w:val="747F7251"/>
    <w:rsid w:val="7485F5A3"/>
    <w:rsid w:val="75544D4C"/>
    <w:rsid w:val="798CD4F9"/>
    <w:rsid w:val="7C1EE3F9"/>
    <w:rsid w:val="7C258FD9"/>
    <w:rsid w:val="7DAF21BA"/>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53AF6"/>
  <w15:chartTrackingRefBased/>
  <w15:docId w15:val="{2C9B69E2-1DD4-4D7D-85F2-8B7D9F52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CBD"/>
    <w:pPr>
      <w:suppressAutoHyphens/>
      <w:spacing w:line="360" w:lineRule="auto"/>
      <w:jc w:val="both"/>
    </w:pPr>
    <w:rPr>
      <w:rFonts w:ascii="Calibri Light" w:hAnsi="Calibri Light" w:cs="Calibri Light"/>
      <w:spacing w:val="8"/>
      <w:sz w:val="24"/>
      <w:szCs w:val="24"/>
      <w:lang w:val="es-ES_tradnl"/>
    </w:rPr>
  </w:style>
  <w:style w:type="paragraph" w:styleId="Ttulo1">
    <w:name w:val="heading 1"/>
    <w:basedOn w:val="Normal"/>
    <w:next w:val="Normal"/>
    <w:qFormat/>
    <w:rsid w:val="0069615C"/>
    <w:pPr>
      <w:spacing w:after="120"/>
      <w:outlineLvl w:val="0"/>
    </w:pPr>
    <w:rPr>
      <w:b/>
    </w:rPr>
  </w:style>
  <w:style w:type="paragraph" w:styleId="Ttulo2">
    <w:name w:val="heading 2"/>
    <w:basedOn w:val="Normal"/>
    <w:next w:val="Normal"/>
    <w:qFormat/>
    <w:pPr>
      <w:keepNext/>
      <w:tabs>
        <w:tab w:val="left" w:pos="5103"/>
      </w:tabs>
      <w:ind w:left="1134" w:right="51" w:hanging="327"/>
      <w:outlineLvl w:val="1"/>
    </w:pPr>
    <w:rPr>
      <w:rFonts w:ascii="Arial" w:hAnsi="Arial"/>
    </w:rPr>
  </w:style>
  <w:style w:type="paragraph" w:styleId="Ttulo3">
    <w:name w:val="heading 3"/>
    <w:basedOn w:val="Normal"/>
    <w:next w:val="Normal"/>
    <w:qFormat/>
    <w:pPr>
      <w:keepNext/>
      <w:tabs>
        <w:tab w:val="left" w:pos="5954"/>
      </w:tabs>
      <w:ind w:left="1418" w:right="51" w:hanging="1418"/>
      <w:outlineLvl w:val="2"/>
    </w:pPr>
    <w:rPr>
      <w:rFonts w:ascii="Arial" w:hAnsi="Arial"/>
    </w:rPr>
  </w:style>
  <w:style w:type="paragraph" w:styleId="Ttulo4">
    <w:name w:val="heading 4"/>
    <w:basedOn w:val="Normal"/>
    <w:next w:val="Normal"/>
    <w:qFormat/>
    <w:pPr>
      <w:keepNext/>
      <w:ind w:left="1276"/>
      <w:outlineLvl w:val="3"/>
    </w:pPr>
    <w:rPr>
      <w:rFonts w:ascii="Arial" w:hAnsi="Arial"/>
    </w:rPr>
  </w:style>
  <w:style w:type="paragraph" w:styleId="Ttulo5">
    <w:name w:val="heading 5"/>
    <w:basedOn w:val="Normal"/>
    <w:next w:val="Normal"/>
    <w:qFormat/>
    <w:pPr>
      <w:keepNext/>
      <w:jc w:val="center"/>
      <w:outlineLvl w:val="4"/>
    </w:pPr>
    <w:rPr>
      <w:rFonts w:ascii="Arial" w:hAnsi="Arial"/>
      <w:b/>
      <w:sz w:val="22"/>
      <w:u w:val="single"/>
    </w:rPr>
  </w:style>
  <w:style w:type="paragraph" w:styleId="Ttulo6">
    <w:name w:val="heading 6"/>
    <w:basedOn w:val="Normal"/>
    <w:next w:val="Normal"/>
    <w:link w:val="Ttulo6Car"/>
    <w:uiPriority w:val="9"/>
    <w:semiHidden/>
    <w:unhideWhenUsed/>
    <w:qFormat/>
    <w:rsid w:val="00BC036C"/>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C036C"/>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C036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C036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252"/>
        <w:tab w:val="right" w:pos="8504"/>
      </w:tabs>
    </w:pPr>
  </w:style>
  <w:style w:type="paragraph" w:styleId="Encabezado">
    <w:name w:val="header"/>
    <w:basedOn w:val="Normal"/>
    <w:semiHidden/>
    <w:pPr>
      <w:tabs>
        <w:tab w:val="center" w:pos="4252"/>
        <w:tab w:val="right" w:pos="8504"/>
      </w:tabs>
    </w:pPr>
  </w:style>
  <w:style w:type="paragraph" w:customStyle="1" w:styleId="Textodebloque1">
    <w:name w:val="Texto de bloque1"/>
    <w:basedOn w:val="Normal"/>
    <w:pPr>
      <w:ind w:left="1701" w:right="51"/>
    </w:pPr>
    <w:rPr>
      <w:rFonts w:ascii="Arial" w:hAnsi="Arial"/>
    </w:rPr>
  </w:style>
  <w:style w:type="paragraph" w:customStyle="1" w:styleId="Profesin">
    <w:name w:val="Profesión"/>
    <w:basedOn w:val="Normal"/>
    <w:pPr>
      <w:ind w:right="51"/>
      <w:jc w:val="center"/>
    </w:pPr>
    <w:rPr>
      <w:rFonts w:ascii="Arial" w:hAnsi="Arial"/>
      <w:b/>
      <w:u w:val="single"/>
    </w:rPr>
  </w:style>
  <w:style w:type="paragraph" w:styleId="Ttulo">
    <w:name w:val="Title"/>
    <w:basedOn w:val="Normal"/>
    <w:link w:val="TtuloCar"/>
    <w:qFormat/>
    <w:pPr>
      <w:ind w:left="709" w:right="6" w:hanging="709"/>
      <w:jc w:val="center"/>
    </w:pPr>
    <w:rPr>
      <w:rFonts w:ascii="Tahoma" w:hAnsi="Tahoma"/>
      <w:b/>
      <w:u w:val="single"/>
    </w:rPr>
  </w:style>
  <w:style w:type="paragraph" w:styleId="Sangradetextonormal">
    <w:name w:val="Body Text Indent"/>
    <w:basedOn w:val="Normal"/>
    <w:link w:val="SangradetextonormalCar"/>
    <w:semiHidden/>
    <w:pPr>
      <w:ind w:left="1418"/>
    </w:pPr>
    <w:rPr>
      <w:rFonts w:ascii="Century Gothic" w:hAnsi="Century Gothic"/>
    </w:rPr>
  </w:style>
  <w:style w:type="character" w:styleId="Nmerodepgina">
    <w:name w:val="page number"/>
    <w:basedOn w:val="Fuentedeprrafopredeter"/>
    <w:semiHidden/>
  </w:style>
  <w:style w:type="paragraph" w:styleId="Textodebloque">
    <w:name w:val="Block Text"/>
    <w:basedOn w:val="Normal"/>
    <w:semiHidden/>
    <w:pPr>
      <w:ind w:left="1418" w:right="51" w:hanging="1418"/>
    </w:pPr>
    <w:rPr>
      <w:rFonts w:ascii="Arial" w:hAnsi="Arial"/>
    </w:rPr>
  </w:style>
  <w:style w:type="paragraph" w:styleId="Sangra2detindependiente">
    <w:name w:val="Body Text Indent 2"/>
    <w:basedOn w:val="Normal"/>
    <w:semiHidden/>
    <w:pPr>
      <w:tabs>
        <w:tab w:val="left" w:pos="-1440"/>
        <w:tab w:val="left" w:pos="-720"/>
        <w:tab w:val="left" w:pos="1418"/>
      </w:tabs>
      <w:ind w:left="1418"/>
    </w:pPr>
    <w:rPr>
      <w:rFonts w:ascii="Univers" w:hAnsi="Univers"/>
    </w:rPr>
  </w:style>
  <w:style w:type="paragraph" w:styleId="Sangra3detindependiente">
    <w:name w:val="Body Text Indent 3"/>
    <w:basedOn w:val="Normal"/>
    <w:semiHidden/>
    <w:pPr>
      <w:widowControl w:val="0"/>
      <w:tabs>
        <w:tab w:val="left" w:pos="1418"/>
      </w:tabs>
      <w:ind w:left="1418"/>
    </w:pPr>
    <w:rPr>
      <w:rFonts w:ascii="Century Gothic" w:hAnsi="Century Gothic"/>
      <w:snapToGrid w:val="0"/>
      <w:sz w:val="22"/>
      <w:lang w:eastAsia="es-ES"/>
    </w:rPr>
  </w:style>
  <w:style w:type="paragraph" w:customStyle="1" w:styleId="SV95">
    <w:name w:val="SV95"/>
    <w:basedOn w:val="Normal"/>
    <w:pPr>
      <w:framePr w:w="2308" w:h="835" w:hRule="exact" w:wrap="auto" w:vAnchor="page" w:hAnchor="page" w:x="1153" w:y="1009" w:anchorLock="1"/>
      <w:spacing w:line="9120" w:lineRule="auto"/>
    </w:pPr>
    <w:rPr>
      <w:rFonts w:ascii="HQ_96" w:hAnsi="HQ_96"/>
      <w:sz w:val="74"/>
      <w:lang w:val="fr-CA"/>
    </w:rPr>
  </w:style>
  <w:style w:type="paragraph" w:customStyle="1" w:styleId="Default">
    <w:name w:val="Default"/>
    <w:rsid w:val="005C0564"/>
    <w:pPr>
      <w:widowControl w:val="0"/>
      <w:autoSpaceDE w:val="0"/>
      <w:autoSpaceDN w:val="0"/>
      <w:adjustRightInd w:val="0"/>
    </w:pPr>
    <w:rPr>
      <w:rFonts w:ascii="Arial" w:hAnsi="Arial" w:cs="Arial"/>
      <w:color w:val="000000"/>
      <w:sz w:val="24"/>
      <w:szCs w:val="24"/>
      <w:lang w:val="es-ES" w:eastAsia="es-ES"/>
    </w:rPr>
  </w:style>
  <w:style w:type="character" w:customStyle="1" w:styleId="PiedepginaCar">
    <w:name w:val="Pie de página Car"/>
    <w:link w:val="Piedepgina"/>
    <w:uiPriority w:val="99"/>
    <w:rsid w:val="005C0564"/>
    <w:rPr>
      <w:rFonts w:ascii="Times New Roman" w:hAnsi="Times New Roman"/>
      <w:lang w:val="es-ES_tradnl"/>
    </w:rPr>
  </w:style>
  <w:style w:type="paragraph" w:styleId="Textoindependiente">
    <w:name w:val="Body Text"/>
    <w:basedOn w:val="Normal"/>
    <w:link w:val="TextoindependienteCar"/>
    <w:uiPriority w:val="99"/>
    <w:unhideWhenUsed/>
    <w:rsid w:val="009C7E2A"/>
    <w:pPr>
      <w:spacing w:after="120"/>
    </w:pPr>
  </w:style>
  <w:style w:type="character" w:customStyle="1" w:styleId="TextoindependienteCar">
    <w:name w:val="Texto independiente Car"/>
    <w:link w:val="Textoindependiente"/>
    <w:uiPriority w:val="99"/>
    <w:rsid w:val="009C7E2A"/>
    <w:rPr>
      <w:rFonts w:ascii="Times New Roman" w:hAnsi="Times New Roman"/>
      <w:lang w:val="es-ES_tradnl"/>
    </w:rPr>
  </w:style>
  <w:style w:type="paragraph" w:styleId="Prrafodelista">
    <w:name w:val="List Paragraph"/>
    <w:aliases w:val="Párrafo N 1,Titulo 3"/>
    <w:basedOn w:val="Normal"/>
    <w:link w:val="PrrafodelistaCar"/>
    <w:uiPriority w:val="34"/>
    <w:qFormat/>
    <w:rsid w:val="009C7E2A"/>
    <w:pPr>
      <w:widowControl w:val="0"/>
    </w:pPr>
    <w:rPr>
      <w:rFonts w:ascii="Calibri" w:eastAsia="Calibri" w:hAnsi="Calibri" w:cs="Times New Roman"/>
      <w:sz w:val="22"/>
      <w:szCs w:val="22"/>
      <w:lang w:val="es-CL" w:eastAsia="en-US"/>
    </w:rPr>
  </w:style>
  <w:style w:type="paragraph" w:styleId="Textonotapie">
    <w:name w:val="footnote text"/>
    <w:basedOn w:val="Normal"/>
    <w:link w:val="TextonotapieCar"/>
    <w:uiPriority w:val="99"/>
    <w:unhideWhenUsed/>
    <w:rsid w:val="0054407E"/>
  </w:style>
  <w:style w:type="character" w:customStyle="1" w:styleId="TextonotapieCar">
    <w:name w:val="Texto nota pie Car"/>
    <w:link w:val="Textonotapie"/>
    <w:uiPriority w:val="99"/>
    <w:rsid w:val="0054407E"/>
    <w:rPr>
      <w:rFonts w:ascii="Times New Roman" w:hAnsi="Times New Roman"/>
      <w:lang w:val="es-ES_tradnl"/>
    </w:rPr>
  </w:style>
  <w:style w:type="character" w:styleId="Refdenotaalpie">
    <w:name w:val="footnote reference"/>
    <w:uiPriority w:val="99"/>
    <w:semiHidden/>
    <w:unhideWhenUsed/>
    <w:rsid w:val="0054407E"/>
    <w:rPr>
      <w:vertAlign w:val="superscript"/>
    </w:rPr>
  </w:style>
  <w:style w:type="paragraph" w:styleId="NormalWeb">
    <w:name w:val="Normal (Web)"/>
    <w:basedOn w:val="Normal"/>
    <w:uiPriority w:val="99"/>
    <w:semiHidden/>
    <w:unhideWhenUsed/>
    <w:rsid w:val="00293A4A"/>
    <w:pPr>
      <w:spacing w:before="100" w:beforeAutospacing="1" w:after="100" w:afterAutospacing="1"/>
    </w:pPr>
    <w:rPr>
      <w:lang w:val="es-CL"/>
    </w:rPr>
  </w:style>
  <w:style w:type="paragraph" w:styleId="Textodeglobo">
    <w:name w:val="Balloon Text"/>
    <w:basedOn w:val="Normal"/>
    <w:link w:val="TextodegloboCar"/>
    <w:uiPriority w:val="99"/>
    <w:semiHidden/>
    <w:unhideWhenUsed/>
    <w:rsid w:val="00D77EF1"/>
    <w:rPr>
      <w:rFonts w:ascii="Tahoma" w:hAnsi="Tahoma" w:cs="Tahoma"/>
      <w:sz w:val="16"/>
      <w:szCs w:val="16"/>
    </w:rPr>
  </w:style>
  <w:style w:type="character" w:customStyle="1" w:styleId="TextodegloboCar">
    <w:name w:val="Texto de globo Car"/>
    <w:link w:val="Textodeglobo"/>
    <w:uiPriority w:val="99"/>
    <w:semiHidden/>
    <w:rsid w:val="00D77EF1"/>
    <w:rPr>
      <w:rFonts w:ascii="Tahoma" w:hAnsi="Tahoma" w:cs="Tahoma"/>
      <w:sz w:val="16"/>
      <w:szCs w:val="16"/>
      <w:lang w:val="es-ES_tradnl"/>
    </w:rPr>
  </w:style>
  <w:style w:type="character" w:customStyle="1" w:styleId="TtuloCar">
    <w:name w:val="Título Car"/>
    <w:link w:val="Ttulo"/>
    <w:rsid w:val="0088371C"/>
    <w:rPr>
      <w:rFonts w:ascii="Tahoma" w:hAnsi="Tahoma"/>
      <w:b/>
      <w:u w:val="single"/>
      <w:lang w:val="es-ES_tradnl"/>
    </w:rPr>
  </w:style>
  <w:style w:type="character" w:customStyle="1" w:styleId="xbe">
    <w:name w:val="_xbe"/>
    <w:rsid w:val="002C4075"/>
  </w:style>
  <w:style w:type="character" w:styleId="Refdecomentario">
    <w:name w:val="annotation reference"/>
    <w:uiPriority w:val="99"/>
    <w:semiHidden/>
    <w:unhideWhenUsed/>
    <w:rsid w:val="00B26270"/>
    <w:rPr>
      <w:sz w:val="16"/>
      <w:szCs w:val="16"/>
    </w:rPr>
  </w:style>
  <w:style w:type="paragraph" w:styleId="Textocomentario">
    <w:name w:val="annotation text"/>
    <w:basedOn w:val="Normal"/>
    <w:link w:val="TextocomentarioCar"/>
    <w:uiPriority w:val="99"/>
    <w:unhideWhenUsed/>
    <w:rsid w:val="00B26270"/>
  </w:style>
  <w:style w:type="character" w:customStyle="1" w:styleId="TextocomentarioCar">
    <w:name w:val="Texto comentario Car"/>
    <w:link w:val="Textocomentario"/>
    <w:uiPriority w:val="99"/>
    <w:rsid w:val="00B26270"/>
    <w:rPr>
      <w:rFonts w:ascii="Times New Roman" w:hAnsi="Times New Roman"/>
      <w:lang w:val="es-ES_tradnl"/>
    </w:rPr>
  </w:style>
  <w:style w:type="paragraph" w:styleId="Asuntodelcomentario">
    <w:name w:val="annotation subject"/>
    <w:basedOn w:val="Textocomentario"/>
    <w:next w:val="Textocomentario"/>
    <w:link w:val="AsuntodelcomentarioCar"/>
    <w:uiPriority w:val="99"/>
    <w:semiHidden/>
    <w:unhideWhenUsed/>
    <w:rsid w:val="00B26270"/>
    <w:rPr>
      <w:b/>
      <w:bCs/>
    </w:rPr>
  </w:style>
  <w:style w:type="character" w:customStyle="1" w:styleId="AsuntodelcomentarioCar">
    <w:name w:val="Asunto del comentario Car"/>
    <w:link w:val="Asuntodelcomentario"/>
    <w:uiPriority w:val="99"/>
    <w:semiHidden/>
    <w:rsid w:val="00B26270"/>
    <w:rPr>
      <w:rFonts w:ascii="Times New Roman" w:hAnsi="Times New Roman"/>
      <w:b/>
      <w:bCs/>
      <w:lang w:val="es-ES_tradnl"/>
    </w:rPr>
  </w:style>
  <w:style w:type="paragraph" w:styleId="Revisin">
    <w:name w:val="Revision"/>
    <w:hidden/>
    <w:uiPriority w:val="99"/>
    <w:semiHidden/>
    <w:rsid w:val="00576870"/>
    <w:rPr>
      <w:rFonts w:ascii="Calibri Light" w:hAnsi="Calibri Light" w:cs="Calibri Light"/>
      <w:spacing w:val="8"/>
      <w:sz w:val="24"/>
      <w:szCs w:val="24"/>
      <w:lang w:val="es-ES_tradnl"/>
    </w:rPr>
  </w:style>
  <w:style w:type="character" w:customStyle="1" w:styleId="PrrafodelistaCar">
    <w:name w:val="Párrafo de lista Car"/>
    <w:aliases w:val="Párrafo N 1 Car,Titulo 3 Car"/>
    <w:basedOn w:val="Fuentedeprrafopredeter"/>
    <w:link w:val="Prrafodelista"/>
    <w:uiPriority w:val="34"/>
    <w:locked/>
    <w:rsid w:val="00B1369E"/>
    <w:rPr>
      <w:rFonts w:ascii="Calibri" w:eastAsia="Calibri" w:hAnsi="Calibri"/>
      <w:spacing w:val="8"/>
      <w:sz w:val="22"/>
      <w:szCs w:val="22"/>
      <w:lang w:eastAsia="en-US"/>
    </w:rPr>
  </w:style>
  <w:style w:type="character" w:styleId="Hipervnculo">
    <w:name w:val="Hyperlink"/>
    <w:basedOn w:val="Fuentedeprrafopredeter"/>
    <w:uiPriority w:val="99"/>
    <w:rsid w:val="00FB08D0"/>
    <w:rPr>
      <w:color w:val="0000FF"/>
      <w:u w:val="single"/>
    </w:rPr>
  </w:style>
  <w:style w:type="paragraph" w:styleId="Sinespaciado">
    <w:name w:val="No Spacing"/>
    <w:uiPriority w:val="1"/>
    <w:qFormat/>
    <w:rsid w:val="00231F35"/>
    <w:pPr>
      <w:jc w:val="both"/>
    </w:pPr>
    <w:rPr>
      <w:rFonts w:ascii="Arial Narrow" w:eastAsiaTheme="minorHAnsi" w:hAnsi="Arial Narrow" w:cstheme="minorBidi"/>
      <w:sz w:val="22"/>
      <w:szCs w:val="22"/>
      <w:lang w:eastAsia="en-US"/>
    </w:rPr>
  </w:style>
  <w:style w:type="paragraph" w:styleId="Bibliografa">
    <w:name w:val="Bibliography"/>
    <w:basedOn w:val="Normal"/>
    <w:next w:val="Normal"/>
    <w:uiPriority w:val="37"/>
    <w:semiHidden/>
    <w:unhideWhenUsed/>
    <w:rsid w:val="00BC036C"/>
  </w:style>
  <w:style w:type="paragraph" w:styleId="Cierre">
    <w:name w:val="Closing"/>
    <w:basedOn w:val="Normal"/>
    <w:link w:val="CierreCar"/>
    <w:uiPriority w:val="99"/>
    <w:semiHidden/>
    <w:unhideWhenUsed/>
    <w:rsid w:val="00BC036C"/>
    <w:pPr>
      <w:spacing w:line="240" w:lineRule="auto"/>
      <w:ind w:left="4252"/>
    </w:pPr>
  </w:style>
  <w:style w:type="character" w:customStyle="1" w:styleId="CierreCar">
    <w:name w:val="Cierre Car"/>
    <w:basedOn w:val="Fuentedeprrafopredeter"/>
    <w:link w:val="Cierre"/>
    <w:uiPriority w:val="99"/>
    <w:semiHidden/>
    <w:rsid w:val="00BC036C"/>
    <w:rPr>
      <w:rFonts w:ascii="Calibri Light" w:hAnsi="Calibri Light" w:cs="Calibri Light"/>
      <w:spacing w:val="8"/>
      <w:sz w:val="24"/>
      <w:szCs w:val="24"/>
      <w:lang w:val="es-ES_tradnl"/>
    </w:rPr>
  </w:style>
  <w:style w:type="paragraph" w:styleId="Cita">
    <w:name w:val="Quote"/>
    <w:basedOn w:val="Normal"/>
    <w:next w:val="Normal"/>
    <w:link w:val="CitaCar"/>
    <w:uiPriority w:val="29"/>
    <w:qFormat/>
    <w:rsid w:val="00BC036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C036C"/>
    <w:rPr>
      <w:rFonts w:ascii="Calibri Light" w:hAnsi="Calibri Light" w:cs="Calibri Light"/>
      <w:i/>
      <w:iCs/>
      <w:color w:val="404040" w:themeColor="text1" w:themeTint="BF"/>
      <w:spacing w:val="8"/>
      <w:sz w:val="24"/>
      <w:szCs w:val="24"/>
      <w:lang w:val="es-ES_tradnl"/>
    </w:rPr>
  </w:style>
  <w:style w:type="paragraph" w:styleId="Citadestacada">
    <w:name w:val="Intense Quote"/>
    <w:basedOn w:val="Normal"/>
    <w:next w:val="Normal"/>
    <w:link w:val="CitadestacadaCar"/>
    <w:uiPriority w:val="30"/>
    <w:qFormat/>
    <w:rsid w:val="00BC03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BC036C"/>
    <w:rPr>
      <w:rFonts w:ascii="Calibri Light" w:hAnsi="Calibri Light" w:cs="Calibri Light"/>
      <w:i/>
      <w:iCs/>
      <w:color w:val="4472C4" w:themeColor="accent1"/>
      <w:spacing w:val="8"/>
      <w:sz w:val="24"/>
      <w:szCs w:val="24"/>
      <w:lang w:val="es-ES_tradnl"/>
    </w:rPr>
  </w:style>
  <w:style w:type="paragraph" w:styleId="Continuarlista">
    <w:name w:val="List Continue"/>
    <w:basedOn w:val="Normal"/>
    <w:uiPriority w:val="99"/>
    <w:semiHidden/>
    <w:unhideWhenUsed/>
    <w:rsid w:val="00BC036C"/>
    <w:pPr>
      <w:spacing w:after="120"/>
      <w:ind w:left="283"/>
      <w:contextualSpacing/>
    </w:pPr>
  </w:style>
  <w:style w:type="paragraph" w:styleId="Continuarlista2">
    <w:name w:val="List Continue 2"/>
    <w:basedOn w:val="Normal"/>
    <w:uiPriority w:val="99"/>
    <w:semiHidden/>
    <w:unhideWhenUsed/>
    <w:rsid w:val="00BC036C"/>
    <w:pPr>
      <w:spacing w:after="120"/>
      <w:ind w:left="566"/>
      <w:contextualSpacing/>
    </w:pPr>
  </w:style>
  <w:style w:type="paragraph" w:styleId="Continuarlista3">
    <w:name w:val="List Continue 3"/>
    <w:basedOn w:val="Normal"/>
    <w:uiPriority w:val="99"/>
    <w:semiHidden/>
    <w:unhideWhenUsed/>
    <w:rsid w:val="00BC036C"/>
    <w:pPr>
      <w:spacing w:after="120"/>
      <w:ind w:left="849"/>
      <w:contextualSpacing/>
    </w:pPr>
  </w:style>
  <w:style w:type="paragraph" w:styleId="Continuarlista4">
    <w:name w:val="List Continue 4"/>
    <w:basedOn w:val="Normal"/>
    <w:uiPriority w:val="99"/>
    <w:semiHidden/>
    <w:unhideWhenUsed/>
    <w:rsid w:val="00BC036C"/>
    <w:pPr>
      <w:spacing w:after="120"/>
      <w:ind w:left="1132"/>
      <w:contextualSpacing/>
    </w:pPr>
  </w:style>
  <w:style w:type="paragraph" w:styleId="Continuarlista5">
    <w:name w:val="List Continue 5"/>
    <w:basedOn w:val="Normal"/>
    <w:uiPriority w:val="99"/>
    <w:semiHidden/>
    <w:unhideWhenUsed/>
    <w:rsid w:val="00BC036C"/>
    <w:pPr>
      <w:spacing w:after="120"/>
      <w:ind w:left="1415"/>
      <w:contextualSpacing/>
    </w:pPr>
  </w:style>
  <w:style w:type="paragraph" w:styleId="Descripcin">
    <w:name w:val="caption"/>
    <w:basedOn w:val="Normal"/>
    <w:next w:val="Normal"/>
    <w:uiPriority w:val="35"/>
    <w:semiHidden/>
    <w:unhideWhenUsed/>
    <w:qFormat/>
    <w:rsid w:val="00BC036C"/>
    <w:pPr>
      <w:spacing w:after="200" w:line="240" w:lineRule="auto"/>
    </w:pPr>
    <w:rPr>
      <w:i/>
      <w:iCs/>
      <w:color w:val="44546A" w:themeColor="text2"/>
      <w:sz w:val="18"/>
      <w:szCs w:val="18"/>
    </w:rPr>
  </w:style>
  <w:style w:type="paragraph" w:styleId="DireccinHTML">
    <w:name w:val="HTML Address"/>
    <w:basedOn w:val="Normal"/>
    <w:link w:val="DireccinHTMLCar"/>
    <w:uiPriority w:val="99"/>
    <w:semiHidden/>
    <w:unhideWhenUsed/>
    <w:rsid w:val="00BC036C"/>
    <w:pPr>
      <w:spacing w:line="240" w:lineRule="auto"/>
    </w:pPr>
    <w:rPr>
      <w:i/>
      <w:iCs/>
    </w:rPr>
  </w:style>
  <w:style w:type="character" w:customStyle="1" w:styleId="DireccinHTMLCar">
    <w:name w:val="Dirección HTML Car"/>
    <w:basedOn w:val="Fuentedeprrafopredeter"/>
    <w:link w:val="DireccinHTML"/>
    <w:uiPriority w:val="99"/>
    <w:semiHidden/>
    <w:rsid w:val="00BC036C"/>
    <w:rPr>
      <w:rFonts w:ascii="Calibri Light" w:hAnsi="Calibri Light" w:cs="Calibri Light"/>
      <w:i/>
      <w:iCs/>
      <w:spacing w:val="8"/>
      <w:sz w:val="24"/>
      <w:szCs w:val="24"/>
      <w:lang w:val="es-ES_tradnl"/>
    </w:rPr>
  </w:style>
  <w:style w:type="paragraph" w:styleId="Direccinsobre">
    <w:name w:val="envelope address"/>
    <w:basedOn w:val="Normal"/>
    <w:uiPriority w:val="99"/>
    <w:semiHidden/>
    <w:unhideWhenUsed/>
    <w:rsid w:val="00BC036C"/>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Encabezadodelista">
    <w:name w:val="toa heading"/>
    <w:basedOn w:val="Normal"/>
    <w:next w:val="Normal"/>
    <w:uiPriority w:val="99"/>
    <w:semiHidden/>
    <w:unhideWhenUsed/>
    <w:rsid w:val="00BC036C"/>
    <w:pPr>
      <w:spacing w:before="120"/>
    </w:pPr>
    <w:rPr>
      <w:rFonts w:asciiTheme="majorHAnsi" w:eastAsiaTheme="majorEastAsia" w:hAnsiTheme="majorHAnsi" w:cstheme="majorBidi"/>
      <w:b/>
      <w:bCs/>
    </w:rPr>
  </w:style>
  <w:style w:type="paragraph" w:styleId="Encabezadodemensaje">
    <w:name w:val="Message Header"/>
    <w:basedOn w:val="Normal"/>
    <w:link w:val="EncabezadodemensajeCar"/>
    <w:uiPriority w:val="99"/>
    <w:semiHidden/>
    <w:unhideWhenUsed/>
    <w:rsid w:val="00BC036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sid w:val="00BC036C"/>
    <w:rPr>
      <w:rFonts w:asciiTheme="majorHAnsi" w:eastAsiaTheme="majorEastAsia" w:hAnsiTheme="majorHAnsi" w:cstheme="majorBidi"/>
      <w:spacing w:val="8"/>
      <w:sz w:val="24"/>
      <w:szCs w:val="24"/>
      <w:shd w:val="pct20" w:color="auto" w:fill="auto"/>
      <w:lang w:val="es-ES_tradnl"/>
    </w:rPr>
  </w:style>
  <w:style w:type="paragraph" w:styleId="Encabezadodenota">
    <w:name w:val="Note Heading"/>
    <w:basedOn w:val="Normal"/>
    <w:next w:val="Normal"/>
    <w:link w:val="EncabezadodenotaCar"/>
    <w:uiPriority w:val="99"/>
    <w:semiHidden/>
    <w:unhideWhenUsed/>
    <w:rsid w:val="00BC036C"/>
    <w:pPr>
      <w:spacing w:line="240" w:lineRule="auto"/>
    </w:pPr>
  </w:style>
  <w:style w:type="character" w:customStyle="1" w:styleId="EncabezadodenotaCar">
    <w:name w:val="Encabezado de nota Car"/>
    <w:basedOn w:val="Fuentedeprrafopredeter"/>
    <w:link w:val="Encabezadodenota"/>
    <w:uiPriority w:val="99"/>
    <w:semiHidden/>
    <w:rsid w:val="00BC036C"/>
    <w:rPr>
      <w:rFonts w:ascii="Calibri Light" w:hAnsi="Calibri Light" w:cs="Calibri Light"/>
      <w:spacing w:val="8"/>
      <w:sz w:val="24"/>
      <w:szCs w:val="24"/>
      <w:lang w:val="es-ES_tradnl"/>
    </w:rPr>
  </w:style>
  <w:style w:type="paragraph" w:styleId="Fecha">
    <w:name w:val="Date"/>
    <w:basedOn w:val="Normal"/>
    <w:next w:val="Normal"/>
    <w:link w:val="FechaCar"/>
    <w:uiPriority w:val="99"/>
    <w:semiHidden/>
    <w:unhideWhenUsed/>
    <w:rsid w:val="00BC036C"/>
  </w:style>
  <w:style w:type="character" w:customStyle="1" w:styleId="FechaCar">
    <w:name w:val="Fecha Car"/>
    <w:basedOn w:val="Fuentedeprrafopredeter"/>
    <w:link w:val="Fecha"/>
    <w:uiPriority w:val="99"/>
    <w:semiHidden/>
    <w:rsid w:val="00BC036C"/>
    <w:rPr>
      <w:rFonts w:ascii="Calibri Light" w:hAnsi="Calibri Light" w:cs="Calibri Light"/>
      <w:spacing w:val="8"/>
      <w:sz w:val="24"/>
      <w:szCs w:val="24"/>
      <w:lang w:val="es-ES_tradnl"/>
    </w:rPr>
  </w:style>
  <w:style w:type="paragraph" w:styleId="Firma">
    <w:name w:val="Signature"/>
    <w:basedOn w:val="Normal"/>
    <w:link w:val="FirmaCar"/>
    <w:uiPriority w:val="99"/>
    <w:semiHidden/>
    <w:unhideWhenUsed/>
    <w:rsid w:val="00BC036C"/>
    <w:pPr>
      <w:spacing w:line="240" w:lineRule="auto"/>
      <w:ind w:left="4252"/>
    </w:pPr>
  </w:style>
  <w:style w:type="character" w:customStyle="1" w:styleId="FirmaCar">
    <w:name w:val="Firma Car"/>
    <w:basedOn w:val="Fuentedeprrafopredeter"/>
    <w:link w:val="Firma"/>
    <w:uiPriority w:val="99"/>
    <w:semiHidden/>
    <w:rsid w:val="00BC036C"/>
    <w:rPr>
      <w:rFonts w:ascii="Calibri Light" w:hAnsi="Calibri Light" w:cs="Calibri Light"/>
      <w:spacing w:val="8"/>
      <w:sz w:val="24"/>
      <w:szCs w:val="24"/>
      <w:lang w:val="es-ES_tradnl"/>
    </w:rPr>
  </w:style>
  <w:style w:type="paragraph" w:styleId="Firmadecorreoelectrnico">
    <w:name w:val="E-mail Signature"/>
    <w:basedOn w:val="Normal"/>
    <w:link w:val="FirmadecorreoelectrnicoCar"/>
    <w:uiPriority w:val="99"/>
    <w:semiHidden/>
    <w:unhideWhenUsed/>
    <w:rsid w:val="00BC036C"/>
    <w:pPr>
      <w:spacing w:line="240" w:lineRule="auto"/>
    </w:pPr>
  </w:style>
  <w:style w:type="character" w:customStyle="1" w:styleId="FirmadecorreoelectrnicoCar">
    <w:name w:val="Firma de correo electrónico Car"/>
    <w:basedOn w:val="Fuentedeprrafopredeter"/>
    <w:link w:val="Firmadecorreoelectrnico"/>
    <w:uiPriority w:val="99"/>
    <w:semiHidden/>
    <w:rsid w:val="00BC036C"/>
    <w:rPr>
      <w:rFonts w:ascii="Calibri Light" w:hAnsi="Calibri Light" w:cs="Calibri Light"/>
      <w:spacing w:val="8"/>
      <w:sz w:val="24"/>
      <w:szCs w:val="24"/>
      <w:lang w:val="es-ES_tradnl"/>
    </w:rPr>
  </w:style>
  <w:style w:type="paragraph" w:styleId="HTMLconformatoprevio">
    <w:name w:val="HTML Preformatted"/>
    <w:basedOn w:val="Normal"/>
    <w:link w:val="HTMLconformatoprevioCar"/>
    <w:uiPriority w:val="99"/>
    <w:semiHidden/>
    <w:unhideWhenUsed/>
    <w:rsid w:val="00BC036C"/>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C036C"/>
    <w:rPr>
      <w:rFonts w:ascii="Consolas" w:hAnsi="Consolas" w:cs="Calibri Light"/>
      <w:spacing w:val="8"/>
      <w:lang w:val="es-ES_tradnl"/>
    </w:rPr>
  </w:style>
  <w:style w:type="paragraph" w:styleId="ndice1">
    <w:name w:val="index 1"/>
    <w:basedOn w:val="Normal"/>
    <w:next w:val="Normal"/>
    <w:autoRedefine/>
    <w:uiPriority w:val="99"/>
    <w:semiHidden/>
    <w:unhideWhenUsed/>
    <w:rsid w:val="00BC036C"/>
    <w:pPr>
      <w:spacing w:line="240" w:lineRule="auto"/>
      <w:ind w:left="240" w:hanging="240"/>
    </w:pPr>
  </w:style>
  <w:style w:type="paragraph" w:styleId="ndice2">
    <w:name w:val="index 2"/>
    <w:basedOn w:val="Normal"/>
    <w:next w:val="Normal"/>
    <w:autoRedefine/>
    <w:uiPriority w:val="99"/>
    <w:semiHidden/>
    <w:unhideWhenUsed/>
    <w:rsid w:val="00BC036C"/>
    <w:pPr>
      <w:spacing w:line="240" w:lineRule="auto"/>
      <w:ind w:left="480" w:hanging="240"/>
    </w:pPr>
  </w:style>
  <w:style w:type="paragraph" w:styleId="ndice3">
    <w:name w:val="index 3"/>
    <w:basedOn w:val="Normal"/>
    <w:next w:val="Normal"/>
    <w:autoRedefine/>
    <w:uiPriority w:val="99"/>
    <w:semiHidden/>
    <w:unhideWhenUsed/>
    <w:rsid w:val="00BC036C"/>
    <w:pPr>
      <w:spacing w:line="240" w:lineRule="auto"/>
      <w:ind w:left="720" w:hanging="240"/>
    </w:pPr>
  </w:style>
  <w:style w:type="paragraph" w:styleId="ndice4">
    <w:name w:val="index 4"/>
    <w:basedOn w:val="Normal"/>
    <w:next w:val="Normal"/>
    <w:autoRedefine/>
    <w:uiPriority w:val="99"/>
    <w:semiHidden/>
    <w:unhideWhenUsed/>
    <w:rsid w:val="00BC036C"/>
    <w:pPr>
      <w:spacing w:line="240" w:lineRule="auto"/>
      <w:ind w:left="960" w:hanging="240"/>
    </w:pPr>
  </w:style>
  <w:style w:type="paragraph" w:styleId="ndice5">
    <w:name w:val="index 5"/>
    <w:basedOn w:val="Normal"/>
    <w:next w:val="Normal"/>
    <w:autoRedefine/>
    <w:uiPriority w:val="99"/>
    <w:semiHidden/>
    <w:unhideWhenUsed/>
    <w:rsid w:val="00BC036C"/>
    <w:pPr>
      <w:spacing w:line="240" w:lineRule="auto"/>
      <w:ind w:left="1200" w:hanging="240"/>
    </w:pPr>
  </w:style>
  <w:style w:type="paragraph" w:styleId="ndice6">
    <w:name w:val="index 6"/>
    <w:basedOn w:val="Normal"/>
    <w:next w:val="Normal"/>
    <w:autoRedefine/>
    <w:uiPriority w:val="99"/>
    <w:semiHidden/>
    <w:unhideWhenUsed/>
    <w:rsid w:val="00BC036C"/>
    <w:pPr>
      <w:spacing w:line="240" w:lineRule="auto"/>
      <w:ind w:left="1440" w:hanging="240"/>
    </w:pPr>
  </w:style>
  <w:style w:type="paragraph" w:styleId="ndice7">
    <w:name w:val="index 7"/>
    <w:basedOn w:val="Normal"/>
    <w:next w:val="Normal"/>
    <w:autoRedefine/>
    <w:uiPriority w:val="99"/>
    <w:semiHidden/>
    <w:unhideWhenUsed/>
    <w:rsid w:val="00BC036C"/>
    <w:pPr>
      <w:spacing w:line="240" w:lineRule="auto"/>
      <w:ind w:left="1680" w:hanging="240"/>
    </w:pPr>
  </w:style>
  <w:style w:type="paragraph" w:styleId="ndice8">
    <w:name w:val="index 8"/>
    <w:basedOn w:val="Normal"/>
    <w:next w:val="Normal"/>
    <w:autoRedefine/>
    <w:uiPriority w:val="99"/>
    <w:semiHidden/>
    <w:unhideWhenUsed/>
    <w:rsid w:val="00BC036C"/>
    <w:pPr>
      <w:spacing w:line="240" w:lineRule="auto"/>
      <w:ind w:left="1920" w:hanging="240"/>
    </w:pPr>
  </w:style>
  <w:style w:type="paragraph" w:styleId="ndice9">
    <w:name w:val="index 9"/>
    <w:basedOn w:val="Normal"/>
    <w:next w:val="Normal"/>
    <w:autoRedefine/>
    <w:uiPriority w:val="99"/>
    <w:semiHidden/>
    <w:unhideWhenUsed/>
    <w:rsid w:val="00BC036C"/>
    <w:pPr>
      <w:spacing w:line="240" w:lineRule="auto"/>
      <w:ind w:left="2160" w:hanging="240"/>
    </w:pPr>
  </w:style>
  <w:style w:type="paragraph" w:styleId="Lista">
    <w:name w:val="List"/>
    <w:basedOn w:val="Normal"/>
    <w:uiPriority w:val="99"/>
    <w:semiHidden/>
    <w:unhideWhenUsed/>
    <w:rsid w:val="00BC036C"/>
    <w:pPr>
      <w:ind w:left="283" w:hanging="283"/>
      <w:contextualSpacing/>
    </w:pPr>
  </w:style>
  <w:style w:type="paragraph" w:styleId="Lista2">
    <w:name w:val="List 2"/>
    <w:basedOn w:val="Normal"/>
    <w:uiPriority w:val="99"/>
    <w:semiHidden/>
    <w:unhideWhenUsed/>
    <w:rsid w:val="00BC036C"/>
    <w:pPr>
      <w:ind w:left="566" w:hanging="283"/>
      <w:contextualSpacing/>
    </w:pPr>
  </w:style>
  <w:style w:type="paragraph" w:styleId="Lista3">
    <w:name w:val="List 3"/>
    <w:basedOn w:val="Normal"/>
    <w:uiPriority w:val="99"/>
    <w:semiHidden/>
    <w:unhideWhenUsed/>
    <w:rsid w:val="00BC036C"/>
    <w:pPr>
      <w:ind w:left="849" w:hanging="283"/>
      <w:contextualSpacing/>
    </w:pPr>
  </w:style>
  <w:style w:type="paragraph" w:styleId="Lista4">
    <w:name w:val="List 4"/>
    <w:basedOn w:val="Normal"/>
    <w:uiPriority w:val="99"/>
    <w:semiHidden/>
    <w:unhideWhenUsed/>
    <w:rsid w:val="00BC036C"/>
    <w:pPr>
      <w:ind w:left="1132" w:hanging="283"/>
      <w:contextualSpacing/>
    </w:pPr>
  </w:style>
  <w:style w:type="paragraph" w:styleId="Lista5">
    <w:name w:val="List 5"/>
    <w:basedOn w:val="Normal"/>
    <w:uiPriority w:val="99"/>
    <w:semiHidden/>
    <w:unhideWhenUsed/>
    <w:rsid w:val="00BC036C"/>
    <w:pPr>
      <w:ind w:left="1415" w:hanging="283"/>
      <w:contextualSpacing/>
    </w:pPr>
  </w:style>
  <w:style w:type="paragraph" w:styleId="Listaconnmeros">
    <w:name w:val="List Number"/>
    <w:basedOn w:val="Normal"/>
    <w:uiPriority w:val="99"/>
    <w:semiHidden/>
    <w:unhideWhenUsed/>
    <w:rsid w:val="00BC036C"/>
    <w:pPr>
      <w:numPr>
        <w:numId w:val="30"/>
      </w:numPr>
      <w:contextualSpacing/>
    </w:pPr>
  </w:style>
  <w:style w:type="paragraph" w:styleId="Listaconnmeros2">
    <w:name w:val="List Number 2"/>
    <w:basedOn w:val="Normal"/>
    <w:uiPriority w:val="99"/>
    <w:semiHidden/>
    <w:unhideWhenUsed/>
    <w:rsid w:val="00BC036C"/>
    <w:pPr>
      <w:numPr>
        <w:numId w:val="31"/>
      </w:numPr>
      <w:contextualSpacing/>
    </w:pPr>
  </w:style>
  <w:style w:type="paragraph" w:styleId="Listaconnmeros3">
    <w:name w:val="List Number 3"/>
    <w:basedOn w:val="Normal"/>
    <w:uiPriority w:val="99"/>
    <w:semiHidden/>
    <w:unhideWhenUsed/>
    <w:rsid w:val="00BC036C"/>
    <w:pPr>
      <w:numPr>
        <w:numId w:val="32"/>
      </w:numPr>
      <w:contextualSpacing/>
    </w:pPr>
  </w:style>
  <w:style w:type="paragraph" w:styleId="Listaconnmeros4">
    <w:name w:val="List Number 4"/>
    <w:basedOn w:val="Normal"/>
    <w:uiPriority w:val="99"/>
    <w:semiHidden/>
    <w:unhideWhenUsed/>
    <w:rsid w:val="00BC036C"/>
    <w:pPr>
      <w:numPr>
        <w:numId w:val="33"/>
      </w:numPr>
      <w:contextualSpacing/>
    </w:pPr>
  </w:style>
  <w:style w:type="paragraph" w:styleId="Listaconnmeros5">
    <w:name w:val="List Number 5"/>
    <w:basedOn w:val="Normal"/>
    <w:uiPriority w:val="99"/>
    <w:semiHidden/>
    <w:unhideWhenUsed/>
    <w:rsid w:val="00BC036C"/>
    <w:pPr>
      <w:numPr>
        <w:numId w:val="34"/>
      </w:numPr>
      <w:contextualSpacing/>
    </w:pPr>
  </w:style>
  <w:style w:type="paragraph" w:styleId="Listaconvietas">
    <w:name w:val="List Bullet"/>
    <w:basedOn w:val="Normal"/>
    <w:uiPriority w:val="99"/>
    <w:semiHidden/>
    <w:unhideWhenUsed/>
    <w:rsid w:val="00BC036C"/>
    <w:pPr>
      <w:numPr>
        <w:numId w:val="35"/>
      </w:numPr>
      <w:contextualSpacing/>
    </w:pPr>
  </w:style>
  <w:style w:type="paragraph" w:styleId="Listaconvietas2">
    <w:name w:val="List Bullet 2"/>
    <w:basedOn w:val="Normal"/>
    <w:uiPriority w:val="99"/>
    <w:semiHidden/>
    <w:unhideWhenUsed/>
    <w:rsid w:val="00BC036C"/>
    <w:pPr>
      <w:numPr>
        <w:numId w:val="36"/>
      </w:numPr>
      <w:contextualSpacing/>
    </w:pPr>
  </w:style>
  <w:style w:type="paragraph" w:styleId="Listaconvietas3">
    <w:name w:val="List Bullet 3"/>
    <w:basedOn w:val="Normal"/>
    <w:uiPriority w:val="99"/>
    <w:semiHidden/>
    <w:unhideWhenUsed/>
    <w:rsid w:val="00BC036C"/>
    <w:pPr>
      <w:numPr>
        <w:numId w:val="37"/>
      </w:numPr>
      <w:contextualSpacing/>
    </w:pPr>
  </w:style>
  <w:style w:type="paragraph" w:styleId="Listaconvietas4">
    <w:name w:val="List Bullet 4"/>
    <w:basedOn w:val="Normal"/>
    <w:uiPriority w:val="99"/>
    <w:semiHidden/>
    <w:unhideWhenUsed/>
    <w:rsid w:val="00BC036C"/>
    <w:pPr>
      <w:numPr>
        <w:numId w:val="38"/>
      </w:numPr>
      <w:contextualSpacing/>
    </w:pPr>
  </w:style>
  <w:style w:type="paragraph" w:styleId="Listaconvietas5">
    <w:name w:val="List Bullet 5"/>
    <w:basedOn w:val="Normal"/>
    <w:uiPriority w:val="99"/>
    <w:semiHidden/>
    <w:unhideWhenUsed/>
    <w:rsid w:val="00BC036C"/>
    <w:pPr>
      <w:numPr>
        <w:numId w:val="39"/>
      </w:numPr>
      <w:contextualSpacing/>
    </w:pPr>
  </w:style>
  <w:style w:type="paragraph" w:styleId="Mapadeldocumento">
    <w:name w:val="Document Map"/>
    <w:basedOn w:val="Normal"/>
    <w:link w:val="MapadeldocumentoCar"/>
    <w:uiPriority w:val="99"/>
    <w:semiHidden/>
    <w:unhideWhenUsed/>
    <w:rsid w:val="00BC036C"/>
    <w:pPr>
      <w:spacing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BC036C"/>
    <w:rPr>
      <w:rFonts w:ascii="Segoe UI" w:hAnsi="Segoe UI" w:cs="Segoe UI"/>
      <w:spacing w:val="8"/>
      <w:sz w:val="16"/>
      <w:szCs w:val="16"/>
      <w:lang w:val="es-ES_tradnl"/>
    </w:rPr>
  </w:style>
  <w:style w:type="paragraph" w:styleId="Remitedesobre">
    <w:name w:val="envelope return"/>
    <w:basedOn w:val="Normal"/>
    <w:uiPriority w:val="99"/>
    <w:semiHidden/>
    <w:unhideWhenUsed/>
    <w:rsid w:val="00BC036C"/>
    <w:pPr>
      <w:spacing w:line="240" w:lineRule="auto"/>
    </w:pPr>
    <w:rPr>
      <w:rFonts w:asciiTheme="majorHAnsi" w:eastAsiaTheme="majorEastAsia" w:hAnsiTheme="majorHAnsi" w:cstheme="majorBidi"/>
      <w:sz w:val="20"/>
      <w:szCs w:val="20"/>
    </w:rPr>
  </w:style>
  <w:style w:type="paragraph" w:styleId="Saludo">
    <w:name w:val="Salutation"/>
    <w:basedOn w:val="Normal"/>
    <w:next w:val="Normal"/>
    <w:link w:val="SaludoCar"/>
    <w:uiPriority w:val="99"/>
    <w:semiHidden/>
    <w:unhideWhenUsed/>
    <w:rsid w:val="00BC036C"/>
  </w:style>
  <w:style w:type="character" w:customStyle="1" w:styleId="SaludoCar">
    <w:name w:val="Saludo Car"/>
    <w:basedOn w:val="Fuentedeprrafopredeter"/>
    <w:link w:val="Saludo"/>
    <w:uiPriority w:val="99"/>
    <w:semiHidden/>
    <w:rsid w:val="00BC036C"/>
    <w:rPr>
      <w:rFonts w:ascii="Calibri Light" w:hAnsi="Calibri Light" w:cs="Calibri Light"/>
      <w:spacing w:val="8"/>
      <w:sz w:val="24"/>
      <w:szCs w:val="24"/>
      <w:lang w:val="es-ES_tradnl"/>
    </w:rPr>
  </w:style>
  <w:style w:type="paragraph" w:styleId="Sangranormal">
    <w:name w:val="Normal Indent"/>
    <w:basedOn w:val="Normal"/>
    <w:uiPriority w:val="99"/>
    <w:semiHidden/>
    <w:unhideWhenUsed/>
    <w:rsid w:val="00BC036C"/>
    <w:pPr>
      <w:ind w:left="708"/>
    </w:pPr>
  </w:style>
  <w:style w:type="paragraph" w:styleId="Subttulo">
    <w:name w:val="Subtitle"/>
    <w:basedOn w:val="Normal"/>
    <w:next w:val="Normal"/>
    <w:link w:val="SubttuloCar"/>
    <w:uiPriority w:val="11"/>
    <w:qFormat/>
    <w:rsid w:val="00BC03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C036C"/>
    <w:rPr>
      <w:rFonts w:asciiTheme="minorHAnsi" w:eastAsiaTheme="minorEastAsia" w:hAnsiTheme="minorHAnsi" w:cstheme="minorBidi"/>
      <w:color w:val="5A5A5A" w:themeColor="text1" w:themeTint="A5"/>
      <w:spacing w:val="15"/>
      <w:sz w:val="22"/>
      <w:szCs w:val="22"/>
      <w:lang w:val="es-ES_tradnl"/>
    </w:rPr>
  </w:style>
  <w:style w:type="paragraph" w:styleId="Tabladeilustraciones">
    <w:name w:val="table of figures"/>
    <w:basedOn w:val="Normal"/>
    <w:next w:val="Normal"/>
    <w:uiPriority w:val="99"/>
    <w:semiHidden/>
    <w:unhideWhenUsed/>
    <w:rsid w:val="00BC036C"/>
  </w:style>
  <w:style w:type="paragraph" w:styleId="TDC1">
    <w:name w:val="toc 1"/>
    <w:basedOn w:val="Normal"/>
    <w:next w:val="Normal"/>
    <w:autoRedefine/>
    <w:uiPriority w:val="39"/>
    <w:semiHidden/>
    <w:unhideWhenUsed/>
    <w:rsid w:val="00BC036C"/>
    <w:pPr>
      <w:spacing w:after="100"/>
    </w:pPr>
  </w:style>
  <w:style w:type="paragraph" w:styleId="TDC2">
    <w:name w:val="toc 2"/>
    <w:basedOn w:val="Normal"/>
    <w:next w:val="Normal"/>
    <w:autoRedefine/>
    <w:uiPriority w:val="39"/>
    <w:semiHidden/>
    <w:unhideWhenUsed/>
    <w:rsid w:val="00BC036C"/>
    <w:pPr>
      <w:spacing w:after="100"/>
      <w:ind w:left="240"/>
    </w:pPr>
  </w:style>
  <w:style w:type="paragraph" w:styleId="TDC3">
    <w:name w:val="toc 3"/>
    <w:basedOn w:val="Normal"/>
    <w:next w:val="Normal"/>
    <w:autoRedefine/>
    <w:uiPriority w:val="39"/>
    <w:semiHidden/>
    <w:unhideWhenUsed/>
    <w:rsid w:val="00BC036C"/>
    <w:pPr>
      <w:spacing w:after="100"/>
      <w:ind w:left="480"/>
    </w:pPr>
  </w:style>
  <w:style w:type="paragraph" w:styleId="TDC4">
    <w:name w:val="toc 4"/>
    <w:basedOn w:val="Normal"/>
    <w:next w:val="Normal"/>
    <w:autoRedefine/>
    <w:uiPriority w:val="39"/>
    <w:semiHidden/>
    <w:unhideWhenUsed/>
    <w:rsid w:val="00BC036C"/>
    <w:pPr>
      <w:spacing w:after="100"/>
      <w:ind w:left="720"/>
    </w:pPr>
  </w:style>
  <w:style w:type="paragraph" w:styleId="TDC5">
    <w:name w:val="toc 5"/>
    <w:basedOn w:val="Normal"/>
    <w:next w:val="Normal"/>
    <w:autoRedefine/>
    <w:uiPriority w:val="39"/>
    <w:semiHidden/>
    <w:unhideWhenUsed/>
    <w:rsid w:val="00BC036C"/>
    <w:pPr>
      <w:spacing w:after="100"/>
      <w:ind w:left="960"/>
    </w:pPr>
  </w:style>
  <w:style w:type="paragraph" w:styleId="TDC6">
    <w:name w:val="toc 6"/>
    <w:basedOn w:val="Normal"/>
    <w:next w:val="Normal"/>
    <w:autoRedefine/>
    <w:uiPriority w:val="39"/>
    <w:semiHidden/>
    <w:unhideWhenUsed/>
    <w:rsid w:val="00BC036C"/>
    <w:pPr>
      <w:spacing w:after="100"/>
      <w:ind w:left="1200"/>
    </w:pPr>
  </w:style>
  <w:style w:type="paragraph" w:styleId="TDC7">
    <w:name w:val="toc 7"/>
    <w:basedOn w:val="Normal"/>
    <w:next w:val="Normal"/>
    <w:autoRedefine/>
    <w:uiPriority w:val="39"/>
    <w:semiHidden/>
    <w:unhideWhenUsed/>
    <w:rsid w:val="00BC036C"/>
    <w:pPr>
      <w:spacing w:after="100"/>
      <w:ind w:left="1440"/>
    </w:pPr>
  </w:style>
  <w:style w:type="paragraph" w:styleId="TDC8">
    <w:name w:val="toc 8"/>
    <w:basedOn w:val="Normal"/>
    <w:next w:val="Normal"/>
    <w:autoRedefine/>
    <w:uiPriority w:val="39"/>
    <w:semiHidden/>
    <w:unhideWhenUsed/>
    <w:rsid w:val="00BC036C"/>
    <w:pPr>
      <w:spacing w:after="100"/>
      <w:ind w:left="1680"/>
    </w:pPr>
  </w:style>
  <w:style w:type="paragraph" w:styleId="TDC9">
    <w:name w:val="toc 9"/>
    <w:basedOn w:val="Normal"/>
    <w:next w:val="Normal"/>
    <w:autoRedefine/>
    <w:uiPriority w:val="39"/>
    <w:semiHidden/>
    <w:unhideWhenUsed/>
    <w:rsid w:val="00BC036C"/>
    <w:pPr>
      <w:spacing w:after="100"/>
      <w:ind w:left="1920"/>
    </w:pPr>
  </w:style>
  <w:style w:type="paragraph" w:styleId="Textoconsangra">
    <w:name w:val="table of authorities"/>
    <w:basedOn w:val="Normal"/>
    <w:next w:val="Normal"/>
    <w:uiPriority w:val="99"/>
    <w:semiHidden/>
    <w:unhideWhenUsed/>
    <w:rsid w:val="00BC036C"/>
    <w:pPr>
      <w:ind w:left="240" w:hanging="240"/>
    </w:pPr>
  </w:style>
  <w:style w:type="paragraph" w:styleId="Textoindependiente2">
    <w:name w:val="Body Text 2"/>
    <w:basedOn w:val="Normal"/>
    <w:link w:val="Textoindependiente2Car"/>
    <w:uiPriority w:val="99"/>
    <w:semiHidden/>
    <w:unhideWhenUsed/>
    <w:rsid w:val="00BC036C"/>
    <w:pPr>
      <w:spacing w:after="120" w:line="480" w:lineRule="auto"/>
    </w:pPr>
  </w:style>
  <w:style w:type="character" w:customStyle="1" w:styleId="Textoindependiente2Car">
    <w:name w:val="Texto independiente 2 Car"/>
    <w:basedOn w:val="Fuentedeprrafopredeter"/>
    <w:link w:val="Textoindependiente2"/>
    <w:uiPriority w:val="99"/>
    <w:semiHidden/>
    <w:rsid w:val="00BC036C"/>
    <w:rPr>
      <w:rFonts w:ascii="Calibri Light" w:hAnsi="Calibri Light" w:cs="Calibri Light"/>
      <w:spacing w:val="8"/>
      <w:sz w:val="24"/>
      <w:szCs w:val="24"/>
      <w:lang w:val="es-ES_tradnl"/>
    </w:rPr>
  </w:style>
  <w:style w:type="paragraph" w:styleId="Textoindependiente3">
    <w:name w:val="Body Text 3"/>
    <w:basedOn w:val="Normal"/>
    <w:link w:val="Textoindependiente3Car"/>
    <w:uiPriority w:val="99"/>
    <w:semiHidden/>
    <w:unhideWhenUsed/>
    <w:rsid w:val="00BC036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C036C"/>
    <w:rPr>
      <w:rFonts w:ascii="Calibri Light" w:hAnsi="Calibri Light" w:cs="Calibri Light"/>
      <w:spacing w:val="8"/>
      <w:sz w:val="16"/>
      <w:szCs w:val="16"/>
      <w:lang w:val="es-ES_tradnl"/>
    </w:rPr>
  </w:style>
  <w:style w:type="paragraph" w:styleId="Textoindependienteprimerasangra">
    <w:name w:val="Body Text First Indent"/>
    <w:basedOn w:val="Textoindependiente"/>
    <w:link w:val="TextoindependienteprimerasangraCar"/>
    <w:uiPriority w:val="99"/>
    <w:semiHidden/>
    <w:unhideWhenUsed/>
    <w:rsid w:val="00BC036C"/>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BC036C"/>
    <w:rPr>
      <w:rFonts w:ascii="Calibri Light" w:hAnsi="Calibri Light" w:cs="Calibri Light"/>
      <w:spacing w:val="8"/>
      <w:sz w:val="24"/>
      <w:szCs w:val="24"/>
      <w:lang w:val="es-ES_tradnl"/>
    </w:rPr>
  </w:style>
  <w:style w:type="paragraph" w:styleId="Textoindependienteprimerasangra2">
    <w:name w:val="Body Text First Indent 2"/>
    <w:basedOn w:val="Sangradetextonormal"/>
    <w:link w:val="Textoindependienteprimerasangra2Car"/>
    <w:uiPriority w:val="99"/>
    <w:semiHidden/>
    <w:unhideWhenUsed/>
    <w:rsid w:val="00BC036C"/>
    <w:pPr>
      <w:ind w:left="360" w:firstLine="360"/>
    </w:pPr>
    <w:rPr>
      <w:rFonts w:ascii="Calibri Light" w:hAnsi="Calibri Light"/>
    </w:rPr>
  </w:style>
  <w:style w:type="character" w:customStyle="1" w:styleId="SangradetextonormalCar">
    <w:name w:val="Sangría de texto normal Car"/>
    <w:basedOn w:val="Fuentedeprrafopredeter"/>
    <w:link w:val="Sangradetextonormal"/>
    <w:semiHidden/>
    <w:rsid w:val="00BC036C"/>
    <w:rPr>
      <w:rFonts w:ascii="Century Gothic" w:hAnsi="Century Gothic" w:cs="Calibri Light"/>
      <w:spacing w:val="8"/>
      <w:sz w:val="24"/>
      <w:szCs w:val="24"/>
      <w:lang w:val="es-ES_tradnl"/>
    </w:rPr>
  </w:style>
  <w:style w:type="character" w:customStyle="1" w:styleId="Textoindependienteprimerasangra2Car">
    <w:name w:val="Texto independiente primera sangría 2 Car"/>
    <w:basedOn w:val="SangradetextonormalCar"/>
    <w:link w:val="Textoindependienteprimerasangra2"/>
    <w:uiPriority w:val="99"/>
    <w:semiHidden/>
    <w:rsid w:val="00BC036C"/>
    <w:rPr>
      <w:rFonts w:ascii="Calibri Light" w:hAnsi="Calibri Light" w:cs="Calibri Light"/>
      <w:spacing w:val="8"/>
      <w:sz w:val="24"/>
      <w:szCs w:val="24"/>
      <w:lang w:val="es-ES_tradnl"/>
    </w:rPr>
  </w:style>
  <w:style w:type="paragraph" w:styleId="Textomacro">
    <w:name w:val="macro"/>
    <w:link w:val="TextomacroCar"/>
    <w:uiPriority w:val="99"/>
    <w:semiHidden/>
    <w:unhideWhenUsed/>
    <w:rsid w:val="00BC036C"/>
    <w:pPr>
      <w:tabs>
        <w:tab w:val="left" w:pos="480"/>
        <w:tab w:val="left" w:pos="960"/>
        <w:tab w:val="left" w:pos="1440"/>
        <w:tab w:val="left" w:pos="1920"/>
        <w:tab w:val="left" w:pos="2400"/>
        <w:tab w:val="left" w:pos="2880"/>
        <w:tab w:val="left" w:pos="3360"/>
        <w:tab w:val="left" w:pos="3840"/>
        <w:tab w:val="left" w:pos="4320"/>
      </w:tabs>
      <w:suppressAutoHyphens/>
      <w:spacing w:line="360" w:lineRule="auto"/>
      <w:jc w:val="both"/>
    </w:pPr>
    <w:rPr>
      <w:rFonts w:ascii="Consolas" w:hAnsi="Consolas" w:cs="Calibri Light"/>
      <w:spacing w:val="8"/>
      <w:lang w:val="es-ES_tradnl"/>
    </w:rPr>
  </w:style>
  <w:style w:type="character" w:customStyle="1" w:styleId="TextomacroCar">
    <w:name w:val="Texto macro Car"/>
    <w:basedOn w:val="Fuentedeprrafopredeter"/>
    <w:link w:val="Textomacro"/>
    <w:uiPriority w:val="99"/>
    <w:semiHidden/>
    <w:rsid w:val="00BC036C"/>
    <w:rPr>
      <w:rFonts w:ascii="Consolas" w:hAnsi="Consolas" w:cs="Calibri Light"/>
      <w:spacing w:val="8"/>
      <w:lang w:val="es-ES_tradnl"/>
    </w:rPr>
  </w:style>
  <w:style w:type="paragraph" w:styleId="Textonotaalfinal">
    <w:name w:val="endnote text"/>
    <w:basedOn w:val="Normal"/>
    <w:link w:val="TextonotaalfinalCar"/>
    <w:uiPriority w:val="99"/>
    <w:semiHidden/>
    <w:unhideWhenUsed/>
    <w:rsid w:val="00BC036C"/>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BC036C"/>
    <w:rPr>
      <w:rFonts w:ascii="Calibri Light" w:hAnsi="Calibri Light" w:cs="Calibri Light"/>
      <w:spacing w:val="8"/>
      <w:lang w:val="es-ES_tradnl"/>
    </w:rPr>
  </w:style>
  <w:style w:type="paragraph" w:styleId="Textosinformato">
    <w:name w:val="Plain Text"/>
    <w:basedOn w:val="Normal"/>
    <w:link w:val="TextosinformatoCar"/>
    <w:uiPriority w:val="99"/>
    <w:semiHidden/>
    <w:unhideWhenUsed/>
    <w:rsid w:val="00BC036C"/>
    <w:pPr>
      <w:spacing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BC036C"/>
    <w:rPr>
      <w:rFonts w:ascii="Consolas" w:hAnsi="Consolas" w:cs="Calibri Light"/>
      <w:spacing w:val="8"/>
      <w:sz w:val="21"/>
      <w:szCs w:val="21"/>
      <w:lang w:val="es-ES_tradnl"/>
    </w:rPr>
  </w:style>
  <w:style w:type="character" w:customStyle="1" w:styleId="Ttulo6Car">
    <w:name w:val="Título 6 Car"/>
    <w:basedOn w:val="Fuentedeprrafopredeter"/>
    <w:link w:val="Ttulo6"/>
    <w:uiPriority w:val="9"/>
    <w:semiHidden/>
    <w:rsid w:val="00BC036C"/>
    <w:rPr>
      <w:rFonts w:asciiTheme="majorHAnsi" w:eastAsiaTheme="majorEastAsia" w:hAnsiTheme="majorHAnsi" w:cstheme="majorBidi"/>
      <w:color w:val="1F3763" w:themeColor="accent1" w:themeShade="7F"/>
      <w:spacing w:val="8"/>
      <w:sz w:val="24"/>
      <w:szCs w:val="24"/>
      <w:lang w:val="es-ES_tradnl"/>
    </w:rPr>
  </w:style>
  <w:style w:type="character" w:customStyle="1" w:styleId="Ttulo7Car">
    <w:name w:val="Título 7 Car"/>
    <w:basedOn w:val="Fuentedeprrafopredeter"/>
    <w:link w:val="Ttulo7"/>
    <w:uiPriority w:val="9"/>
    <w:semiHidden/>
    <w:rsid w:val="00BC036C"/>
    <w:rPr>
      <w:rFonts w:asciiTheme="majorHAnsi" w:eastAsiaTheme="majorEastAsia" w:hAnsiTheme="majorHAnsi" w:cstheme="majorBidi"/>
      <w:i/>
      <w:iCs/>
      <w:color w:val="1F3763" w:themeColor="accent1" w:themeShade="7F"/>
      <w:spacing w:val="8"/>
      <w:sz w:val="24"/>
      <w:szCs w:val="24"/>
      <w:lang w:val="es-ES_tradnl"/>
    </w:rPr>
  </w:style>
  <w:style w:type="character" w:customStyle="1" w:styleId="Ttulo8Car">
    <w:name w:val="Título 8 Car"/>
    <w:basedOn w:val="Fuentedeprrafopredeter"/>
    <w:link w:val="Ttulo8"/>
    <w:uiPriority w:val="9"/>
    <w:semiHidden/>
    <w:rsid w:val="00BC036C"/>
    <w:rPr>
      <w:rFonts w:asciiTheme="majorHAnsi" w:eastAsiaTheme="majorEastAsia" w:hAnsiTheme="majorHAnsi" w:cstheme="majorBidi"/>
      <w:color w:val="272727" w:themeColor="text1" w:themeTint="D8"/>
      <w:spacing w:val="8"/>
      <w:sz w:val="21"/>
      <w:szCs w:val="21"/>
      <w:lang w:val="es-ES_tradnl"/>
    </w:rPr>
  </w:style>
  <w:style w:type="character" w:customStyle="1" w:styleId="Ttulo9Car">
    <w:name w:val="Título 9 Car"/>
    <w:basedOn w:val="Fuentedeprrafopredeter"/>
    <w:link w:val="Ttulo9"/>
    <w:uiPriority w:val="9"/>
    <w:semiHidden/>
    <w:rsid w:val="00BC036C"/>
    <w:rPr>
      <w:rFonts w:asciiTheme="majorHAnsi" w:eastAsiaTheme="majorEastAsia" w:hAnsiTheme="majorHAnsi" w:cstheme="majorBidi"/>
      <w:i/>
      <w:iCs/>
      <w:color w:val="272727" w:themeColor="text1" w:themeTint="D8"/>
      <w:spacing w:val="8"/>
      <w:sz w:val="21"/>
      <w:szCs w:val="21"/>
      <w:lang w:val="es-ES_tradnl"/>
    </w:rPr>
  </w:style>
  <w:style w:type="paragraph" w:styleId="Ttulodendice">
    <w:name w:val="index heading"/>
    <w:basedOn w:val="Normal"/>
    <w:next w:val="ndice1"/>
    <w:uiPriority w:val="99"/>
    <w:semiHidden/>
    <w:unhideWhenUsed/>
    <w:rsid w:val="00BC036C"/>
    <w:rPr>
      <w:rFonts w:asciiTheme="majorHAnsi" w:eastAsiaTheme="majorEastAsia" w:hAnsiTheme="majorHAnsi" w:cstheme="majorBidi"/>
      <w:b/>
      <w:bCs/>
    </w:rPr>
  </w:style>
  <w:style w:type="paragraph" w:styleId="TtuloTDC">
    <w:name w:val="TOC Heading"/>
    <w:basedOn w:val="Ttulo1"/>
    <w:next w:val="Normal"/>
    <w:uiPriority w:val="39"/>
    <w:semiHidden/>
    <w:unhideWhenUsed/>
    <w:qFormat/>
    <w:rsid w:val="00BC036C"/>
    <w:pPr>
      <w:keepNext/>
      <w:keepLines/>
      <w:spacing w:before="240" w:after="0"/>
      <w:outlineLvl w:val="9"/>
    </w:pPr>
    <w:rPr>
      <w:rFonts w:asciiTheme="majorHAnsi" w:eastAsiaTheme="majorEastAsia" w:hAnsiTheme="majorHAnsi" w:cstheme="majorBidi"/>
      <w:b w:val="0"/>
      <w:color w:val="2F5496" w:themeColor="accent1" w:themeShade="BF"/>
      <w:sz w:val="32"/>
      <w:szCs w:val="32"/>
    </w:rPr>
  </w:style>
  <w:style w:type="character" w:customStyle="1" w:styleId="ui-provider">
    <w:name w:val="ui-provider"/>
    <w:basedOn w:val="Fuentedeprrafopredeter"/>
    <w:rsid w:val="00B03366"/>
  </w:style>
  <w:style w:type="character" w:styleId="Mencionar">
    <w:name w:val="Mention"/>
    <w:basedOn w:val="Fuentedeprrafopredeter"/>
    <w:uiPriority w:val="99"/>
    <w:unhideWhenUsed/>
    <w:rsid w:val="00A216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19570">
      <w:bodyDiv w:val="1"/>
      <w:marLeft w:val="0"/>
      <w:marRight w:val="0"/>
      <w:marTop w:val="0"/>
      <w:marBottom w:val="0"/>
      <w:divBdr>
        <w:top w:val="none" w:sz="0" w:space="0" w:color="auto"/>
        <w:left w:val="none" w:sz="0" w:space="0" w:color="auto"/>
        <w:bottom w:val="none" w:sz="0" w:space="0" w:color="auto"/>
        <w:right w:val="none" w:sz="0" w:space="0" w:color="auto"/>
      </w:divBdr>
    </w:div>
    <w:div w:id="82840482">
      <w:bodyDiv w:val="1"/>
      <w:marLeft w:val="0"/>
      <w:marRight w:val="0"/>
      <w:marTop w:val="0"/>
      <w:marBottom w:val="0"/>
      <w:divBdr>
        <w:top w:val="none" w:sz="0" w:space="0" w:color="auto"/>
        <w:left w:val="none" w:sz="0" w:space="0" w:color="auto"/>
        <w:bottom w:val="none" w:sz="0" w:space="0" w:color="auto"/>
        <w:right w:val="none" w:sz="0" w:space="0" w:color="auto"/>
      </w:divBdr>
    </w:div>
    <w:div w:id="489563735">
      <w:bodyDiv w:val="1"/>
      <w:marLeft w:val="0"/>
      <w:marRight w:val="0"/>
      <w:marTop w:val="0"/>
      <w:marBottom w:val="0"/>
      <w:divBdr>
        <w:top w:val="none" w:sz="0" w:space="0" w:color="auto"/>
        <w:left w:val="none" w:sz="0" w:space="0" w:color="auto"/>
        <w:bottom w:val="none" w:sz="0" w:space="0" w:color="auto"/>
        <w:right w:val="none" w:sz="0" w:space="0" w:color="auto"/>
      </w:divBdr>
    </w:div>
    <w:div w:id="785933031">
      <w:bodyDiv w:val="1"/>
      <w:marLeft w:val="0"/>
      <w:marRight w:val="0"/>
      <w:marTop w:val="0"/>
      <w:marBottom w:val="0"/>
      <w:divBdr>
        <w:top w:val="none" w:sz="0" w:space="0" w:color="auto"/>
        <w:left w:val="none" w:sz="0" w:space="0" w:color="auto"/>
        <w:bottom w:val="none" w:sz="0" w:space="0" w:color="auto"/>
        <w:right w:val="none" w:sz="0" w:space="0" w:color="auto"/>
      </w:divBdr>
    </w:div>
    <w:div w:id="884290061">
      <w:bodyDiv w:val="1"/>
      <w:marLeft w:val="0"/>
      <w:marRight w:val="0"/>
      <w:marTop w:val="0"/>
      <w:marBottom w:val="0"/>
      <w:divBdr>
        <w:top w:val="none" w:sz="0" w:space="0" w:color="auto"/>
        <w:left w:val="none" w:sz="0" w:space="0" w:color="auto"/>
        <w:bottom w:val="none" w:sz="0" w:space="0" w:color="auto"/>
        <w:right w:val="none" w:sz="0" w:space="0" w:color="auto"/>
      </w:divBdr>
    </w:div>
    <w:div w:id="1128474791">
      <w:bodyDiv w:val="1"/>
      <w:marLeft w:val="0"/>
      <w:marRight w:val="0"/>
      <w:marTop w:val="0"/>
      <w:marBottom w:val="0"/>
      <w:divBdr>
        <w:top w:val="none" w:sz="0" w:space="0" w:color="auto"/>
        <w:left w:val="none" w:sz="0" w:space="0" w:color="auto"/>
        <w:bottom w:val="none" w:sz="0" w:space="0" w:color="auto"/>
        <w:right w:val="none" w:sz="0" w:space="0" w:color="auto"/>
      </w:divBdr>
    </w:div>
    <w:div w:id="1257439897">
      <w:bodyDiv w:val="1"/>
      <w:marLeft w:val="0"/>
      <w:marRight w:val="0"/>
      <w:marTop w:val="0"/>
      <w:marBottom w:val="0"/>
      <w:divBdr>
        <w:top w:val="none" w:sz="0" w:space="0" w:color="auto"/>
        <w:left w:val="none" w:sz="0" w:space="0" w:color="auto"/>
        <w:bottom w:val="none" w:sz="0" w:space="0" w:color="auto"/>
        <w:right w:val="none" w:sz="0" w:space="0" w:color="auto"/>
      </w:divBdr>
    </w:div>
    <w:div w:id="1428117449">
      <w:bodyDiv w:val="1"/>
      <w:marLeft w:val="0"/>
      <w:marRight w:val="0"/>
      <w:marTop w:val="0"/>
      <w:marBottom w:val="0"/>
      <w:divBdr>
        <w:top w:val="none" w:sz="0" w:space="0" w:color="auto"/>
        <w:left w:val="none" w:sz="0" w:space="0" w:color="auto"/>
        <w:bottom w:val="none" w:sz="0" w:space="0" w:color="auto"/>
        <w:right w:val="none" w:sz="0" w:space="0" w:color="auto"/>
      </w:divBdr>
    </w:div>
    <w:div w:id="1446389571">
      <w:bodyDiv w:val="1"/>
      <w:marLeft w:val="0"/>
      <w:marRight w:val="0"/>
      <w:marTop w:val="0"/>
      <w:marBottom w:val="0"/>
      <w:divBdr>
        <w:top w:val="none" w:sz="0" w:space="0" w:color="auto"/>
        <w:left w:val="none" w:sz="0" w:space="0" w:color="auto"/>
        <w:bottom w:val="none" w:sz="0" w:space="0" w:color="auto"/>
        <w:right w:val="none" w:sz="0" w:space="0" w:color="auto"/>
      </w:divBdr>
    </w:div>
    <w:div w:id="1707414443">
      <w:bodyDiv w:val="1"/>
      <w:marLeft w:val="0"/>
      <w:marRight w:val="0"/>
      <w:marTop w:val="0"/>
      <w:marBottom w:val="0"/>
      <w:divBdr>
        <w:top w:val="none" w:sz="0" w:space="0" w:color="auto"/>
        <w:left w:val="none" w:sz="0" w:space="0" w:color="auto"/>
        <w:bottom w:val="none" w:sz="0" w:space="0" w:color="auto"/>
        <w:right w:val="none" w:sz="0" w:space="0" w:color="auto"/>
      </w:divBdr>
    </w:div>
    <w:div w:id="182100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bf472f7-a010-4b5a-bb99-a26ed4c99680" ContentTypeId="0x0101" PreviousValue="false" LastSyncTimeStamp="2016-03-10T12:45:02.457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BF3B9E0355C15C4DB9BC1D3141E26B49" ma:contentTypeVersion="17" ma:contentTypeDescription="Crear nuevo documento." ma:contentTypeScope="" ma:versionID="2ce8673d38b7dd4c7080548c20727ec7">
  <xsd:schema xmlns:xsd="http://www.w3.org/2001/XMLSchema" xmlns:xs="http://www.w3.org/2001/XMLSchema" xmlns:p="http://schemas.microsoft.com/office/2006/metadata/properties" xmlns:ns2="87037488-ec5d-4aba-84c2-9b1d22638e8e" xmlns:ns3="5ffcaf07-4451-4998-a298-de348081a5b3" xmlns:ns4="d8895ceb-cbab-4b4f-8d6a-bb8883f47a9d" targetNamespace="http://schemas.microsoft.com/office/2006/metadata/properties" ma:root="true" ma:fieldsID="cce33b510366c383c79027836bf053ba" ns2:_="" ns3:_="" ns4:_="">
    <xsd:import namespace="87037488-ec5d-4aba-84c2-9b1d22638e8e"/>
    <xsd:import namespace="5ffcaf07-4451-4998-a298-de348081a5b3"/>
    <xsd:import namespace="d8895ceb-cbab-4b4f-8d6a-bb8883f47a9d"/>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f5f15aa-a993-4bd3-8982-aa73568a7f7c}" ma:internalName="TaxCatchAll" ma:showField="CatchAllData" ma:web="d8895ceb-cbab-4b4f-8d6a-bb8883f47a9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f5f15aa-a993-4bd3-8982-aa73568a7f7c}" ma:internalName="TaxCatchAllLabel" ma:readOnly="true" ma:showField="CatchAllDataLabel" ma:web="d8895ceb-cbab-4b4f-8d6a-bb8883f47a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fcaf07-4451-4998-a298-de348081a5b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3bf472f7-a010-4b5a-bb99-a26ed4c996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95ceb-cbab-4b4f-8d6a-bb8883f47a9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fcaf07-4451-4998-a298-de348081a5b3">
      <Terms xmlns="http://schemas.microsoft.com/office/infopath/2007/PartnerControls"/>
    </lcf76f155ced4ddcb4097134ff3c332f>
    <TaxCatchAll xmlns="87037488-ec5d-4aba-84c2-9b1d22638e8e" xsi:nil="true"/>
    <b1b820adfd3e4a078472514c1a5cb5ff xmlns="87037488-ec5d-4aba-84c2-9b1d22638e8e">
      <Terms xmlns="http://schemas.microsoft.com/office/infopath/2007/PartnerControls"/>
    </b1b820adfd3e4a078472514c1a5cb5f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CB99-52FA-4EB3-8BA3-74A1540FCC21}">
  <ds:schemaRefs>
    <ds:schemaRef ds:uri="Microsoft.SharePoint.Taxonomy.ContentTypeSync"/>
  </ds:schemaRefs>
</ds:datastoreItem>
</file>

<file path=customXml/itemProps2.xml><?xml version="1.0" encoding="utf-8"?>
<ds:datastoreItem xmlns:ds="http://schemas.openxmlformats.org/officeDocument/2006/customXml" ds:itemID="{BF7947A0-A104-40F5-9261-5AAA32233196}">
  <ds:schemaRefs>
    <ds:schemaRef ds:uri="http://schemas.openxmlformats.org/officeDocument/2006/bibliography"/>
  </ds:schemaRefs>
</ds:datastoreItem>
</file>

<file path=customXml/itemProps3.xml><?xml version="1.0" encoding="utf-8"?>
<ds:datastoreItem xmlns:ds="http://schemas.openxmlformats.org/officeDocument/2006/customXml" ds:itemID="{F46349C8-68C1-448C-AAAC-472948C4A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5ffcaf07-4451-4998-a298-de348081a5b3"/>
    <ds:schemaRef ds:uri="d8895ceb-cbab-4b4f-8d6a-bb8883f47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31370E-D076-432B-B58A-298C0EC3C69A}">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d8895ceb-cbab-4b4f-8d6a-bb8883f47a9d"/>
    <ds:schemaRef ds:uri="http://www.w3.org/XML/1998/namespace"/>
    <ds:schemaRef ds:uri="87037488-ec5d-4aba-84c2-9b1d22638e8e"/>
    <ds:schemaRef ds:uri="5ffcaf07-4451-4998-a298-de348081a5b3"/>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CE750D54-09FC-419E-8C99-F158278BC923}">
  <ds:schemaRefs>
    <ds:schemaRef ds:uri="http://schemas.microsoft.com/sharepoint/v3/contenttype/forms"/>
  </ds:schemaRefs>
</ds:datastoreItem>
</file>

<file path=docMetadata/LabelInfo.xml><?xml version="1.0" encoding="utf-8"?>
<clbl:labelList xmlns:clbl="http://schemas.microsoft.com/office/2020/mipLabelMetadata">
  <clbl:label id="{0a9b9e15-83d2-4075-9282-a04e05c6580a}" enabled="1" method="Standard" siteId="{24139d14-c62c-4c47-8bdd-ce71ea1d50cf}"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8741</Words>
  <Characters>47419</Characters>
  <Application>Microsoft Office Word</Application>
  <DocSecurity>0</DocSecurity>
  <Lines>814</Lines>
  <Paragraphs>230</Paragraphs>
  <ScaleCrop>false</ScaleCrop>
  <Company/>
  <LinksUpToDate>false</LinksUpToDate>
  <CharactersWithSpaces>55975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EPC modelo licitaciones ampliaciones zonales</dc:title>
  <dc:subject>Lictaciones 13 transitorio ley 20936</dc:subject>
  <dc:creator>Coordinador</dc:creator>
  <cp:keywords>cerro navia coordinador</cp:keywords>
  <dc:description/>
  <cp:lastModifiedBy>SILVA ORTIZ DE ZÁRATE Carolina Paz (ENGIE ENERGÍA CHILE)</cp:lastModifiedBy>
  <cp:revision>5</cp:revision>
  <cp:lastPrinted>2025-09-25T21:11:00Z</cp:lastPrinted>
  <dcterms:created xsi:type="dcterms:W3CDTF">2025-09-23T23:17:00Z</dcterms:created>
  <dcterms:modified xsi:type="dcterms:W3CDTF">2026-02-24T12:51:00Z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0x010100BF3B9E0355C15C4DB9BC1D3141E26B49</vt:lpwstr>
  </property>
  <property fmtid="{D5CDD505-2E9C-101B-9397-08002B2CF9AE}" pid="3" name="MediaServiceImageTags">
    <vt:lpwstr/>
  </property>
  <property fmtid="{D5CDD505-2E9C-101B-9397-08002B2CF9AE}" pid="4" name="Security Classification">
    <vt:lpwstr/>
  </property>
  <property fmtid="{D5CDD505-2E9C-101B-9397-08002B2CF9AE}" pid="5" name="Security_x0020_Classification">
    <vt:lpwstr/>
  </property>
</Properties>
</file>